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5.xml" ContentType="application/vnd.openxmlformats-officedocument.wordprocessingml.foot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8E424" w14:textId="77777777" w:rsidR="00F24158" w:rsidRPr="00B01E1E" w:rsidRDefault="006B02B2" w:rsidP="006F38DA">
      <w:pPr>
        <w:spacing w:line="240" w:lineRule="exact"/>
        <w:rPr>
          <w:b/>
          <w:sz w:val="24"/>
          <w:szCs w:val="24"/>
        </w:rPr>
      </w:pPr>
      <w:bookmarkStart w:id="0" w:name="_GoBack"/>
      <w:bookmarkEnd w:id="0"/>
      <w:r w:rsidRPr="00B01E1E">
        <w:rPr>
          <w:b/>
          <w:sz w:val="24"/>
          <w:szCs w:val="24"/>
        </w:rPr>
        <w:t>(U)</w:t>
      </w:r>
      <w:r w:rsidR="00055456" w:rsidRPr="00B01E1E">
        <w:rPr>
          <w:b/>
          <w:sz w:val="24"/>
          <w:szCs w:val="24"/>
        </w:rPr>
        <w:t xml:space="preserve"> References:</w:t>
      </w:r>
    </w:p>
    <w:p w14:paraId="4F44F10D" w14:textId="77777777" w:rsidR="00F24158" w:rsidRPr="00B01E1E" w:rsidRDefault="00F24158" w:rsidP="006F38DA">
      <w:pPr>
        <w:spacing w:line="240" w:lineRule="exact"/>
        <w:rPr>
          <w:b/>
          <w:sz w:val="24"/>
          <w:szCs w:val="24"/>
        </w:rPr>
      </w:pPr>
    </w:p>
    <w:p w14:paraId="22E04D80" w14:textId="77777777" w:rsidR="00244725" w:rsidRPr="00B01E1E" w:rsidRDefault="00244725" w:rsidP="006F38DA">
      <w:pPr>
        <w:spacing w:line="240" w:lineRule="exact"/>
        <w:rPr>
          <w:sz w:val="24"/>
          <w:szCs w:val="24"/>
        </w:rPr>
      </w:pPr>
      <w:r w:rsidRPr="00B01E1E">
        <w:rPr>
          <w:sz w:val="24"/>
          <w:szCs w:val="24"/>
        </w:rPr>
        <w:tab/>
        <w:t>a.  (U) JP 3-0, Joint Operations, 11 August 2011 (U)</w:t>
      </w:r>
      <w:r w:rsidR="008712B3" w:rsidRPr="00B01E1E">
        <w:rPr>
          <w:sz w:val="24"/>
          <w:szCs w:val="24"/>
        </w:rPr>
        <w:t>.</w:t>
      </w:r>
    </w:p>
    <w:p w14:paraId="1209EFCF" w14:textId="77777777" w:rsidR="00244725" w:rsidRPr="00B01E1E" w:rsidRDefault="00244725" w:rsidP="006F38DA">
      <w:pPr>
        <w:spacing w:line="240" w:lineRule="exact"/>
        <w:rPr>
          <w:sz w:val="24"/>
          <w:szCs w:val="24"/>
        </w:rPr>
      </w:pPr>
    </w:p>
    <w:p w14:paraId="2241968B" w14:textId="77777777" w:rsidR="00244725" w:rsidRPr="00B01E1E" w:rsidRDefault="00244725" w:rsidP="006F38DA">
      <w:pPr>
        <w:spacing w:line="240" w:lineRule="exact"/>
        <w:rPr>
          <w:sz w:val="24"/>
          <w:szCs w:val="24"/>
        </w:rPr>
      </w:pPr>
      <w:r w:rsidRPr="00B01E1E">
        <w:rPr>
          <w:sz w:val="24"/>
          <w:szCs w:val="24"/>
        </w:rPr>
        <w:tab/>
        <w:t>b.  (U) JP 3-08, Intero</w:t>
      </w:r>
      <w:r w:rsidR="00403BCD" w:rsidRPr="00B01E1E">
        <w:rPr>
          <w:sz w:val="24"/>
          <w:szCs w:val="24"/>
        </w:rPr>
        <w:t xml:space="preserve">rganizational </w:t>
      </w:r>
      <w:r w:rsidRPr="00B01E1E">
        <w:rPr>
          <w:sz w:val="24"/>
          <w:szCs w:val="24"/>
        </w:rPr>
        <w:t>Coordination During Joint Operations, 24 June 2011</w:t>
      </w:r>
      <w:r w:rsidR="008712B3" w:rsidRPr="00B01E1E">
        <w:rPr>
          <w:sz w:val="24"/>
          <w:szCs w:val="24"/>
        </w:rPr>
        <w:t xml:space="preserve"> (U)</w:t>
      </w:r>
      <w:r w:rsidRPr="00B01E1E">
        <w:rPr>
          <w:sz w:val="24"/>
          <w:szCs w:val="24"/>
        </w:rPr>
        <w:t>.</w:t>
      </w:r>
    </w:p>
    <w:p w14:paraId="49390AC4" w14:textId="77777777" w:rsidR="00CC01B0" w:rsidRPr="00B01E1E" w:rsidRDefault="00CC01B0" w:rsidP="006F38DA">
      <w:pPr>
        <w:spacing w:line="240" w:lineRule="exact"/>
        <w:rPr>
          <w:b/>
          <w:sz w:val="24"/>
          <w:szCs w:val="24"/>
        </w:rPr>
      </w:pPr>
    </w:p>
    <w:p w14:paraId="2C5EEADB" w14:textId="77777777" w:rsidR="00244725" w:rsidRPr="00B01E1E" w:rsidRDefault="00F24158" w:rsidP="006F38DA">
      <w:pPr>
        <w:spacing w:line="240" w:lineRule="exact"/>
        <w:rPr>
          <w:sz w:val="24"/>
          <w:szCs w:val="24"/>
        </w:rPr>
      </w:pPr>
      <w:r w:rsidRPr="00B01E1E">
        <w:rPr>
          <w:sz w:val="24"/>
          <w:szCs w:val="24"/>
        </w:rPr>
        <w:tab/>
      </w:r>
      <w:r w:rsidR="00244725" w:rsidRPr="00B01E1E">
        <w:rPr>
          <w:sz w:val="24"/>
          <w:szCs w:val="24"/>
        </w:rPr>
        <w:t>c</w:t>
      </w:r>
      <w:r w:rsidRPr="00B01E1E">
        <w:rPr>
          <w:sz w:val="24"/>
          <w:szCs w:val="24"/>
        </w:rPr>
        <w:t xml:space="preserve">.  </w:t>
      </w:r>
      <w:r w:rsidR="00244725" w:rsidRPr="00B01E1E">
        <w:rPr>
          <w:sz w:val="24"/>
          <w:szCs w:val="24"/>
        </w:rPr>
        <w:t>(U) JP</w:t>
      </w:r>
      <w:r w:rsidR="006C6A4F" w:rsidRPr="00B01E1E">
        <w:rPr>
          <w:sz w:val="24"/>
          <w:szCs w:val="24"/>
        </w:rPr>
        <w:t xml:space="preserve"> </w:t>
      </w:r>
      <w:r w:rsidR="00244725" w:rsidRPr="00B01E1E">
        <w:rPr>
          <w:sz w:val="24"/>
          <w:szCs w:val="24"/>
        </w:rPr>
        <w:t xml:space="preserve">3-29, Foreign Humanitarian Assistance, </w:t>
      </w:r>
      <w:r w:rsidR="00B54125" w:rsidRPr="00B01E1E">
        <w:rPr>
          <w:sz w:val="24"/>
          <w:szCs w:val="24"/>
        </w:rPr>
        <w:t>3 January</w:t>
      </w:r>
      <w:r w:rsidR="00244725" w:rsidRPr="00B01E1E">
        <w:rPr>
          <w:sz w:val="24"/>
          <w:szCs w:val="24"/>
        </w:rPr>
        <w:t xml:space="preserve"> 20</w:t>
      </w:r>
      <w:r w:rsidR="00B54125" w:rsidRPr="00B01E1E">
        <w:rPr>
          <w:sz w:val="24"/>
          <w:szCs w:val="24"/>
        </w:rPr>
        <w:t>14</w:t>
      </w:r>
      <w:r w:rsidR="008712B3" w:rsidRPr="00B01E1E">
        <w:rPr>
          <w:sz w:val="24"/>
          <w:szCs w:val="24"/>
        </w:rPr>
        <w:t xml:space="preserve"> (U).</w:t>
      </w:r>
    </w:p>
    <w:p w14:paraId="50648B61" w14:textId="77777777" w:rsidR="00244725" w:rsidRPr="00B01E1E" w:rsidRDefault="00244725" w:rsidP="006F38DA">
      <w:pPr>
        <w:spacing w:line="240" w:lineRule="exact"/>
        <w:rPr>
          <w:sz w:val="24"/>
          <w:szCs w:val="24"/>
        </w:rPr>
      </w:pPr>
    </w:p>
    <w:p w14:paraId="3C43EE71" w14:textId="77777777" w:rsidR="00244725" w:rsidRPr="00B01E1E" w:rsidRDefault="006F38DA" w:rsidP="006F38DA">
      <w:pPr>
        <w:spacing w:line="240" w:lineRule="exact"/>
        <w:rPr>
          <w:sz w:val="24"/>
          <w:szCs w:val="24"/>
        </w:rPr>
      </w:pPr>
      <w:r w:rsidRPr="00B01E1E">
        <w:rPr>
          <w:sz w:val="24"/>
          <w:szCs w:val="24"/>
        </w:rPr>
        <w:tab/>
      </w:r>
      <w:r w:rsidR="00244725" w:rsidRPr="00B01E1E">
        <w:rPr>
          <w:sz w:val="24"/>
          <w:szCs w:val="24"/>
        </w:rPr>
        <w:t>d.  (U) JP</w:t>
      </w:r>
      <w:r w:rsidR="006C6A4F" w:rsidRPr="00B01E1E">
        <w:rPr>
          <w:sz w:val="24"/>
          <w:szCs w:val="24"/>
        </w:rPr>
        <w:t xml:space="preserve"> </w:t>
      </w:r>
      <w:r w:rsidR="00244725" w:rsidRPr="00B01E1E">
        <w:rPr>
          <w:sz w:val="24"/>
          <w:szCs w:val="24"/>
        </w:rPr>
        <w:t>3-57, Civil Military Operations, 11 September 2013 (U)</w:t>
      </w:r>
      <w:r w:rsidR="008712B3" w:rsidRPr="00B01E1E">
        <w:rPr>
          <w:sz w:val="24"/>
          <w:szCs w:val="24"/>
        </w:rPr>
        <w:t>.</w:t>
      </w:r>
    </w:p>
    <w:p w14:paraId="151F359A" w14:textId="77777777" w:rsidR="00244725" w:rsidRPr="00B01E1E" w:rsidRDefault="00244725" w:rsidP="006F38DA">
      <w:pPr>
        <w:spacing w:line="240" w:lineRule="exact"/>
        <w:rPr>
          <w:sz w:val="24"/>
          <w:szCs w:val="24"/>
        </w:rPr>
      </w:pPr>
    </w:p>
    <w:p w14:paraId="69581289" w14:textId="77777777" w:rsidR="00F24158" w:rsidRPr="00B01E1E" w:rsidRDefault="006F38DA" w:rsidP="006F38DA">
      <w:pPr>
        <w:spacing w:line="240" w:lineRule="exact"/>
        <w:rPr>
          <w:sz w:val="24"/>
          <w:szCs w:val="24"/>
        </w:rPr>
      </w:pPr>
      <w:r w:rsidRPr="00B01E1E">
        <w:rPr>
          <w:sz w:val="24"/>
          <w:szCs w:val="24"/>
        </w:rPr>
        <w:tab/>
      </w:r>
      <w:r w:rsidR="00244725" w:rsidRPr="00B01E1E">
        <w:rPr>
          <w:sz w:val="24"/>
          <w:szCs w:val="24"/>
        </w:rPr>
        <w:t xml:space="preserve">e.  </w:t>
      </w:r>
      <w:r w:rsidR="00F24158" w:rsidRPr="00B01E1E">
        <w:rPr>
          <w:sz w:val="24"/>
          <w:szCs w:val="24"/>
        </w:rPr>
        <w:t xml:space="preserve">(U) </w:t>
      </w:r>
      <w:r w:rsidR="008712B3" w:rsidRPr="00B01E1E">
        <w:rPr>
          <w:sz w:val="24"/>
          <w:szCs w:val="24"/>
        </w:rPr>
        <w:t xml:space="preserve">ATP 3-57.20, </w:t>
      </w:r>
      <w:r w:rsidR="00F24158" w:rsidRPr="00B01E1E">
        <w:rPr>
          <w:sz w:val="24"/>
          <w:szCs w:val="24"/>
        </w:rPr>
        <w:t>Multi-Service Techniques for Civil-Affairs Support to Foreign Humanitarian Assistance, 15 February 2013</w:t>
      </w:r>
      <w:r w:rsidR="008712B3" w:rsidRPr="00B01E1E">
        <w:rPr>
          <w:sz w:val="24"/>
          <w:szCs w:val="24"/>
        </w:rPr>
        <w:t xml:space="preserve"> (U)</w:t>
      </w:r>
      <w:r w:rsidR="00B54125" w:rsidRPr="00B01E1E">
        <w:rPr>
          <w:sz w:val="24"/>
          <w:szCs w:val="24"/>
        </w:rPr>
        <w:t>.</w:t>
      </w:r>
    </w:p>
    <w:p w14:paraId="72CBF772" w14:textId="77777777" w:rsidR="00F24158" w:rsidRPr="00B01E1E" w:rsidRDefault="00F24158" w:rsidP="006F38DA">
      <w:pPr>
        <w:spacing w:line="240" w:lineRule="exact"/>
        <w:rPr>
          <w:sz w:val="24"/>
          <w:szCs w:val="24"/>
        </w:rPr>
      </w:pPr>
    </w:p>
    <w:p w14:paraId="15E0BCEA" w14:textId="77777777" w:rsidR="009A2F2A" w:rsidRPr="00B01E1E" w:rsidRDefault="006B02B2" w:rsidP="006F38DA">
      <w:pPr>
        <w:spacing w:line="240" w:lineRule="exact"/>
        <w:rPr>
          <w:sz w:val="24"/>
          <w:szCs w:val="24"/>
        </w:rPr>
      </w:pPr>
      <w:r w:rsidRPr="00B01E1E">
        <w:rPr>
          <w:b/>
          <w:sz w:val="24"/>
          <w:szCs w:val="24"/>
        </w:rPr>
        <w:t>(U)</w:t>
      </w:r>
      <w:r w:rsidR="009A2F2A" w:rsidRPr="00B01E1E">
        <w:rPr>
          <w:b/>
          <w:sz w:val="24"/>
          <w:szCs w:val="24"/>
        </w:rPr>
        <w:t xml:space="preserve"> Time Zone</w:t>
      </w:r>
      <w:r w:rsidR="00247430" w:rsidRPr="00B01E1E">
        <w:rPr>
          <w:b/>
          <w:sz w:val="24"/>
          <w:szCs w:val="24"/>
        </w:rPr>
        <w:t xml:space="preserve"> Used Throughout the </w:t>
      </w:r>
      <w:r w:rsidR="00601CF1" w:rsidRPr="00B01E1E">
        <w:rPr>
          <w:b/>
          <w:sz w:val="24"/>
          <w:szCs w:val="24"/>
        </w:rPr>
        <w:t>OPORD</w:t>
      </w:r>
      <w:r w:rsidR="009A2F2A" w:rsidRPr="00B01E1E">
        <w:rPr>
          <w:b/>
          <w:sz w:val="24"/>
          <w:szCs w:val="24"/>
        </w:rPr>
        <w:t xml:space="preserve">:  </w:t>
      </w:r>
      <w:r w:rsidR="0086357F" w:rsidRPr="00B01E1E">
        <w:rPr>
          <w:sz w:val="24"/>
          <w:szCs w:val="24"/>
        </w:rPr>
        <w:t>Local</w:t>
      </w:r>
      <w:r w:rsidR="006C6A4F" w:rsidRPr="00B01E1E">
        <w:rPr>
          <w:sz w:val="24"/>
          <w:szCs w:val="24"/>
        </w:rPr>
        <w:t>.</w:t>
      </w:r>
    </w:p>
    <w:p w14:paraId="69BC1115" w14:textId="77777777" w:rsidR="009A2F2A" w:rsidRPr="00B01E1E" w:rsidRDefault="009A2F2A" w:rsidP="006F38DA">
      <w:pPr>
        <w:spacing w:line="240" w:lineRule="exact"/>
        <w:rPr>
          <w:b/>
          <w:sz w:val="24"/>
          <w:szCs w:val="24"/>
        </w:rPr>
      </w:pPr>
    </w:p>
    <w:p w14:paraId="6EE835AE" w14:textId="77777777" w:rsidR="004244D8" w:rsidRPr="00B01E1E" w:rsidRDefault="00A350B3" w:rsidP="006F38DA">
      <w:pPr>
        <w:spacing w:line="240" w:lineRule="exact"/>
        <w:rPr>
          <w:sz w:val="24"/>
          <w:szCs w:val="24"/>
        </w:rPr>
      </w:pPr>
      <w:r w:rsidRPr="00B01E1E">
        <w:rPr>
          <w:b/>
          <w:sz w:val="24"/>
          <w:szCs w:val="24"/>
        </w:rPr>
        <w:t xml:space="preserve">1.  </w:t>
      </w:r>
      <w:r w:rsidR="006B02B2" w:rsidRPr="00B01E1E">
        <w:rPr>
          <w:b/>
          <w:sz w:val="24"/>
          <w:szCs w:val="24"/>
        </w:rPr>
        <w:t>(U)</w:t>
      </w:r>
      <w:r w:rsidR="008C1B19" w:rsidRPr="00B01E1E">
        <w:rPr>
          <w:b/>
          <w:sz w:val="24"/>
          <w:szCs w:val="24"/>
        </w:rPr>
        <w:t xml:space="preserve"> </w:t>
      </w:r>
      <w:r w:rsidR="008A0F2C" w:rsidRPr="00B01E1E">
        <w:rPr>
          <w:b/>
          <w:sz w:val="24"/>
          <w:szCs w:val="24"/>
          <w:u w:val="single"/>
        </w:rPr>
        <w:t>Situation</w:t>
      </w:r>
      <w:r w:rsidRPr="00B01E1E">
        <w:rPr>
          <w:sz w:val="24"/>
          <w:szCs w:val="24"/>
        </w:rPr>
        <w:t xml:space="preserve">.  </w:t>
      </w:r>
      <w:r w:rsidR="008A0F2C" w:rsidRPr="00B01E1E">
        <w:rPr>
          <w:sz w:val="24"/>
          <w:szCs w:val="24"/>
        </w:rPr>
        <w:t xml:space="preserve">Base </w:t>
      </w:r>
      <w:r w:rsidR="00601CF1" w:rsidRPr="00B01E1E">
        <w:rPr>
          <w:sz w:val="24"/>
          <w:szCs w:val="24"/>
        </w:rPr>
        <w:t>OPORD</w:t>
      </w:r>
      <w:r w:rsidR="008A0F2C" w:rsidRPr="00B01E1E">
        <w:rPr>
          <w:sz w:val="24"/>
          <w:szCs w:val="24"/>
        </w:rPr>
        <w:t xml:space="preserve"> </w:t>
      </w:r>
      <w:r w:rsidR="006B02B2" w:rsidRPr="00B01E1E">
        <w:rPr>
          <w:sz w:val="24"/>
          <w:szCs w:val="24"/>
        </w:rPr>
        <w:t>(U)</w:t>
      </w:r>
      <w:r w:rsidR="008A0F2C" w:rsidRPr="00B01E1E">
        <w:rPr>
          <w:sz w:val="24"/>
          <w:szCs w:val="24"/>
        </w:rPr>
        <w:t>.</w:t>
      </w:r>
    </w:p>
    <w:p w14:paraId="5D60595B" w14:textId="77777777" w:rsidR="00AE3FFE" w:rsidRPr="00B01E1E" w:rsidRDefault="00AE3FFE" w:rsidP="006F38DA">
      <w:pPr>
        <w:spacing w:line="240" w:lineRule="exact"/>
        <w:rPr>
          <w:sz w:val="24"/>
          <w:szCs w:val="24"/>
        </w:rPr>
      </w:pPr>
    </w:p>
    <w:p w14:paraId="5450EFB8" w14:textId="275FAEC8" w:rsidR="00AE3FFE" w:rsidRPr="00B01E1E" w:rsidRDefault="00AE3FFE" w:rsidP="006F38DA">
      <w:pPr>
        <w:pStyle w:val="Default"/>
        <w:spacing w:line="240" w:lineRule="exact"/>
        <w:rPr>
          <w:rFonts w:ascii="Times New Roman" w:hAnsi="Times New Roman" w:cs="Times New Roman"/>
        </w:rPr>
      </w:pPr>
      <w:r w:rsidRPr="00B01E1E">
        <w:rPr>
          <w:rFonts w:ascii="Times New Roman" w:hAnsi="Times New Roman" w:cs="Times New Roman"/>
        </w:rPr>
        <w:tab/>
        <w:t>a.</w:t>
      </w:r>
      <w:r w:rsidR="006C6A4F" w:rsidRPr="00B01E1E">
        <w:rPr>
          <w:rFonts w:ascii="Times New Roman" w:hAnsi="Times New Roman" w:cs="Times New Roman"/>
        </w:rPr>
        <w:t xml:space="preserve"> </w:t>
      </w:r>
      <w:r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Area of Interest</w:t>
      </w:r>
      <w:r w:rsidRPr="00B01E1E">
        <w:rPr>
          <w:rFonts w:ascii="Times New Roman" w:hAnsi="Times New Roman" w:cs="Times New Roman"/>
        </w:rPr>
        <w:t xml:space="preserve">. </w:t>
      </w:r>
      <w:r w:rsidR="00B01E1E" w:rsidRPr="00B01E1E">
        <w:t xml:space="preserve">The 52ID Area of Interest (AI) is the following countries in their entirety, ATROPIA, ARIANA, ARTZAK, GORGAS and the Southern portions of DONOVIA. Notably the AI </w:t>
      </w:r>
      <w:r w:rsidR="00B01E1E" w:rsidRPr="00B01E1E">
        <w:rPr>
          <w:spacing w:val="1"/>
        </w:rPr>
        <w:t>contains portions of two Geographic Combatant Commander Areas of Responsibility (AOR), U.S. European Command (USEUCOM) and U.S. Central Command (USCENTCOM). Ariana lies within the USCENTCOM AOR; the entire Caspian Sea and the country of Atropia lie within the USEUCOM AOR.</w:t>
      </w:r>
    </w:p>
    <w:p w14:paraId="400942C1" w14:textId="77777777" w:rsidR="00AE3FFE" w:rsidRPr="00B01E1E" w:rsidRDefault="00AE3FFE" w:rsidP="006F38DA">
      <w:pPr>
        <w:pStyle w:val="Default"/>
        <w:spacing w:line="240" w:lineRule="exact"/>
      </w:pPr>
    </w:p>
    <w:p w14:paraId="3E52C8F2" w14:textId="77777777" w:rsidR="00AE3FFE" w:rsidRPr="00B01E1E" w:rsidRDefault="00AE3FFE" w:rsidP="006F38DA">
      <w:pPr>
        <w:pStyle w:val="Default"/>
        <w:spacing w:line="240" w:lineRule="exact"/>
        <w:rPr>
          <w:rFonts w:ascii="Times New Roman" w:hAnsi="Times New Roman" w:cs="Times New Roman"/>
        </w:rPr>
      </w:pPr>
      <w:r w:rsidRPr="00B01E1E">
        <w:tab/>
      </w:r>
      <w:r w:rsidRPr="00B01E1E">
        <w:rPr>
          <w:rFonts w:ascii="Times New Roman" w:hAnsi="Times New Roman" w:cs="Times New Roman"/>
        </w:rPr>
        <w:t xml:space="preserve">b. </w:t>
      </w:r>
      <w:r w:rsidR="006C6A4F" w:rsidRPr="00B01E1E">
        <w:rPr>
          <w:rFonts w:ascii="Times New Roman" w:hAnsi="Times New Roman" w:cs="Times New Roman"/>
        </w:rPr>
        <w:t xml:space="preserve"> </w:t>
      </w:r>
      <w:r w:rsidRPr="00B01E1E">
        <w:rPr>
          <w:rFonts w:ascii="Times New Roman" w:hAnsi="Times New Roman" w:cs="Times New Roman"/>
        </w:rPr>
        <w:t xml:space="preserve">(U) </w:t>
      </w:r>
      <w:r w:rsidRPr="00B01E1E">
        <w:rPr>
          <w:rFonts w:ascii="Times New Roman" w:hAnsi="Times New Roman" w:cs="Times New Roman"/>
          <w:u w:val="single"/>
        </w:rPr>
        <w:t>Area of Operations</w:t>
      </w:r>
      <w:r w:rsidRPr="00B01E1E">
        <w:rPr>
          <w:rFonts w:ascii="Times New Roman" w:hAnsi="Times New Roman" w:cs="Times New Roman"/>
        </w:rPr>
        <w:t>.</w:t>
      </w:r>
      <w:r w:rsidR="00165611" w:rsidRPr="00B01E1E">
        <w:rPr>
          <w:rFonts w:ascii="Times New Roman" w:hAnsi="Times New Roman" w:cs="Times New Roman"/>
        </w:rPr>
        <w:t xml:space="preserve"> </w:t>
      </w:r>
      <w:r w:rsidRPr="00B01E1E">
        <w:rPr>
          <w:rFonts w:ascii="Times New Roman" w:hAnsi="Times New Roman" w:cs="Times New Roman"/>
        </w:rPr>
        <w:t xml:space="preserve"> Appendix 2 (Operation Overlay) to Annex C (Operations) </w:t>
      </w:r>
      <w:r w:rsidR="006B02B2" w:rsidRPr="00B01E1E">
        <w:rPr>
          <w:rFonts w:ascii="Times New Roman" w:hAnsi="Times New Roman" w:cs="Times New Roman"/>
        </w:rPr>
        <w:t>(U)</w:t>
      </w:r>
      <w:r w:rsidRPr="00B01E1E">
        <w:rPr>
          <w:rFonts w:ascii="Times New Roman" w:hAnsi="Times New Roman" w:cs="Times New Roman"/>
        </w:rPr>
        <w:t>.</w:t>
      </w:r>
    </w:p>
    <w:p w14:paraId="08F3B5CC" w14:textId="77777777" w:rsidR="00AE3FFE" w:rsidRPr="00B01E1E" w:rsidRDefault="00AE3FFE" w:rsidP="006F38DA">
      <w:pPr>
        <w:pStyle w:val="Default"/>
        <w:spacing w:line="240" w:lineRule="exact"/>
        <w:rPr>
          <w:rFonts w:ascii="Times New Roman" w:hAnsi="Times New Roman" w:cs="Times New Roman"/>
        </w:rPr>
      </w:pPr>
    </w:p>
    <w:p w14:paraId="08920A56" w14:textId="77777777" w:rsidR="00AE3FFE" w:rsidRPr="00B01E1E" w:rsidRDefault="00AE3FFE" w:rsidP="006F38DA">
      <w:pPr>
        <w:pStyle w:val="Default"/>
        <w:spacing w:line="240" w:lineRule="exact"/>
        <w:rPr>
          <w:rFonts w:ascii="Times New Roman" w:hAnsi="Times New Roman" w:cs="Times New Roman"/>
        </w:rPr>
      </w:pPr>
      <w:r w:rsidRPr="00B01E1E">
        <w:rPr>
          <w:rFonts w:ascii="Times New Roman" w:hAnsi="Times New Roman" w:cs="Times New Roman"/>
        </w:rPr>
        <w:tab/>
      </w:r>
      <w:r w:rsidRPr="00B01E1E">
        <w:rPr>
          <w:rFonts w:ascii="Times New Roman" w:hAnsi="Times New Roman" w:cs="Times New Roman"/>
        </w:rPr>
        <w:tab/>
        <w:t xml:space="preserve">(1) </w:t>
      </w:r>
      <w:r w:rsidR="006C6A4F"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Terrain</w:t>
      </w:r>
      <w:r w:rsidRPr="00B01E1E">
        <w:rPr>
          <w:rFonts w:ascii="Times New Roman" w:hAnsi="Times New Roman" w:cs="Times New Roman"/>
        </w:rPr>
        <w:t xml:space="preserve">. </w:t>
      </w:r>
      <w:r w:rsidR="00165611" w:rsidRPr="00B01E1E">
        <w:rPr>
          <w:rFonts w:ascii="Times New Roman" w:hAnsi="Times New Roman" w:cs="Times New Roman"/>
        </w:rPr>
        <w:t xml:space="preserve"> </w:t>
      </w:r>
      <w:r w:rsidRPr="00B01E1E">
        <w:rPr>
          <w:rFonts w:ascii="Times New Roman" w:hAnsi="Times New Roman" w:cs="Times New Roman"/>
        </w:rPr>
        <w:t xml:space="preserve">Annex B (Intelligence) </w:t>
      </w:r>
      <w:r w:rsidR="006B02B2" w:rsidRPr="00B01E1E">
        <w:rPr>
          <w:rFonts w:ascii="Times New Roman" w:hAnsi="Times New Roman" w:cs="Times New Roman"/>
        </w:rPr>
        <w:t>(U)</w:t>
      </w:r>
      <w:r w:rsidRPr="00B01E1E">
        <w:rPr>
          <w:rFonts w:ascii="Times New Roman" w:hAnsi="Times New Roman" w:cs="Times New Roman"/>
        </w:rPr>
        <w:t>.</w:t>
      </w:r>
    </w:p>
    <w:p w14:paraId="65A333B2" w14:textId="77777777" w:rsidR="007532D4" w:rsidRPr="00B01E1E" w:rsidRDefault="007532D4" w:rsidP="006F38DA">
      <w:pPr>
        <w:pStyle w:val="Default"/>
        <w:spacing w:line="240" w:lineRule="exact"/>
        <w:rPr>
          <w:rFonts w:ascii="Times New Roman" w:hAnsi="Times New Roman" w:cs="Times New Roman"/>
        </w:rPr>
      </w:pPr>
    </w:p>
    <w:p w14:paraId="4103252E" w14:textId="77777777" w:rsidR="007532D4" w:rsidRPr="00B01E1E" w:rsidRDefault="007532D4" w:rsidP="006F38DA">
      <w:pPr>
        <w:pStyle w:val="Default"/>
        <w:spacing w:line="240" w:lineRule="exact"/>
        <w:rPr>
          <w:rFonts w:ascii="Times New Roman" w:hAnsi="Times New Roman" w:cs="Times New Roman"/>
        </w:rPr>
      </w:pPr>
      <w:r w:rsidRPr="00B01E1E">
        <w:rPr>
          <w:rFonts w:ascii="Times New Roman" w:hAnsi="Times New Roman" w:cs="Times New Roman"/>
        </w:rPr>
        <w:tab/>
      </w:r>
      <w:r w:rsidRPr="00B01E1E">
        <w:rPr>
          <w:rFonts w:ascii="Times New Roman" w:hAnsi="Times New Roman" w:cs="Times New Roman"/>
        </w:rPr>
        <w:tab/>
        <w:t>(2)</w:t>
      </w:r>
      <w:r w:rsidR="006C6A4F" w:rsidRPr="00B01E1E">
        <w:rPr>
          <w:rFonts w:ascii="Times New Roman" w:hAnsi="Times New Roman" w:cs="Times New Roman"/>
        </w:rPr>
        <w:t xml:space="preserve"> </w:t>
      </w:r>
      <w:r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Weather</w:t>
      </w:r>
      <w:r w:rsidRPr="00B01E1E">
        <w:rPr>
          <w:rFonts w:ascii="Times New Roman" w:hAnsi="Times New Roman" w:cs="Times New Roman"/>
        </w:rPr>
        <w:t xml:space="preserve">. </w:t>
      </w:r>
      <w:r w:rsidR="00165611" w:rsidRPr="00B01E1E">
        <w:rPr>
          <w:rFonts w:ascii="Times New Roman" w:hAnsi="Times New Roman" w:cs="Times New Roman"/>
        </w:rPr>
        <w:t xml:space="preserve"> </w:t>
      </w:r>
      <w:r w:rsidRPr="00B01E1E">
        <w:rPr>
          <w:rFonts w:ascii="Times New Roman" w:hAnsi="Times New Roman" w:cs="Times New Roman"/>
        </w:rPr>
        <w:t xml:space="preserve">Annex B (Intelligence) </w:t>
      </w:r>
      <w:r w:rsidR="006B02B2" w:rsidRPr="00B01E1E">
        <w:rPr>
          <w:rFonts w:ascii="Times New Roman" w:hAnsi="Times New Roman" w:cs="Times New Roman"/>
        </w:rPr>
        <w:t>(U)</w:t>
      </w:r>
      <w:r w:rsidRPr="00B01E1E">
        <w:rPr>
          <w:rFonts w:ascii="Times New Roman" w:hAnsi="Times New Roman" w:cs="Times New Roman"/>
        </w:rPr>
        <w:t>.</w:t>
      </w:r>
    </w:p>
    <w:p w14:paraId="30B636AB" w14:textId="77777777" w:rsidR="007532D4" w:rsidRPr="00B01E1E" w:rsidRDefault="007532D4" w:rsidP="006F38DA">
      <w:pPr>
        <w:pStyle w:val="Default"/>
        <w:spacing w:line="240" w:lineRule="exact"/>
        <w:rPr>
          <w:rFonts w:ascii="Times New Roman" w:hAnsi="Times New Roman" w:cs="Times New Roman"/>
        </w:rPr>
      </w:pPr>
    </w:p>
    <w:p w14:paraId="595C199B" w14:textId="77777777" w:rsidR="007532D4" w:rsidRPr="00B01E1E" w:rsidRDefault="007532D4" w:rsidP="006F38DA">
      <w:pPr>
        <w:pStyle w:val="Default"/>
        <w:spacing w:line="240" w:lineRule="exact"/>
        <w:rPr>
          <w:rFonts w:ascii="Times New Roman" w:hAnsi="Times New Roman" w:cs="Times New Roman"/>
        </w:rPr>
      </w:pPr>
      <w:r w:rsidRPr="00B01E1E">
        <w:rPr>
          <w:rFonts w:ascii="Times New Roman" w:hAnsi="Times New Roman" w:cs="Times New Roman"/>
        </w:rPr>
        <w:tab/>
        <w:t xml:space="preserve">c. </w:t>
      </w:r>
      <w:r w:rsidR="00EA6256"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Enemy Forces</w:t>
      </w:r>
      <w:r w:rsidRPr="00B01E1E">
        <w:rPr>
          <w:rFonts w:ascii="Times New Roman" w:hAnsi="Times New Roman" w:cs="Times New Roman"/>
        </w:rPr>
        <w:t xml:space="preserve">. </w:t>
      </w:r>
      <w:r w:rsidR="00165611" w:rsidRPr="00B01E1E">
        <w:rPr>
          <w:rFonts w:ascii="Times New Roman" w:hAnsi="Times New Roman" w:cs="Times New Roman"/>
        </w:rPr>
        <w:t xml:space="preserve"> </w:t>
      </w:r>
      <w:r w:rsidRPr="00B01E1E">
        <w:rPr>
          <w:rFonts w:ascii="Times New Roman" w:hAnsi="Times New Roman" w:cs="Times New Roman"/>
        </w:rPr>
        <w:t xml:space="preserve">Annex B (Intelligence) </w:t>
      </w:r>
      <w:r w:rsidR="006B02B2" w:rsidRPr="00B01E1E">
        <w:rPr>
          <w:rFonts w:ascii="Times New Roman" w:hAnsi="Times New Roman" w:cs="Times New Roman"/>
        </w:rPr>
        <w:t>(U)</w:t>
      </w:r>
      <w:r w:rsidRPr="00B01E1E">
        <w:rPr>
          <w:rFonts w:ascii="Times New Roman" w:hAnsi="Times New Roman" w:cs="Times New Roman"/>
        </w:rPr>
        <w:t>.</w:t>
      </w:r>
    </w:p>
    <w:p w14:paraId="3D4F4732" w14:textId="77777777" w:rsidR="007532D4" w:rsidRPr="00B01E1E" w:rsidRDefault="007532D4" w:rsidP="006F38DA">
      <w:pPr>
        <w:pStyle w:val="Default"/>
        <w:spacing w:line="240" w:lineRule="exact"/>
        <w:rPr>
          <w:rFonts w:ascii="Times New Roman" w:hAnsi="Times New Roman" w:cs="Times New Roman"/>
        </w:rPr>
      </w:pPr>
    </w:p>
    <w:p w14:paraId="256B149E" w14:textId="77777777" w:rsidR="007532D4" w:rsidRPr="00B01E1E" w:rsidRDefault="007532D4" w:rsidP="006F38DA">
      <w:pPr>
        <w:pStyle w:val="Default"/>
        <w:spacing w:line="240" w:lineRule="exact"/>
        <w:rPr>
          <w:rFonts w:ascii="Times New Roman" w:hAnsi="Times New Roman" w:cs="Times New Roman"/>
        </w:rPr>
      </w:pPr>
      <w:r w:rsidRPr="00B01E1E">
        <w:rPr>
          <w:rFonts w:ascii="Times New Roman" w:hAnsi="Times New Roman" w:cs="Times New Roman"/>
        </w:rPr>
        <w:tab/>
        <w:t>d.</w:t>
      </w:r>
      <w:r w:rsidR="00EA6256" w:rsidRPr="00B01E1E">
        <w:rPr>
          <w:rFonts w:ascii="Times New Roman" w:hAnsi="Times New Roman" w:cs="Times New Roman"/>
        </w:rPr>
        <w:t xml:space="preserve"> </w:t>
      </w:r>
      <w:r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Friendly Forces</w:t>
      </w:r>
      <w:r w:rsidRPr="00B01E1E">
        <w:rPr>
          <w:rFonts w:ascii="Times New Roman" w:hAnsi="Times New Roman" w:cs="Times New Roman"/>
        </w:rPr>
        <w:t xml:space="preserve">. </w:t>
      </w:r>
      <w:r w:rsidR="00165611" w:rsidRPr="00B01E1E">
        <w:rPr>
          <w:rFonts w:ascii="Times New Roman" w:hAnsi="Times New Roman" w:cs="Times New Roman"/>
        </w:rPr>
        <w:t xml:space="preserve"> </w:t>
      </w:r>
      <w:r w:rsidRPr="00B01E1E">
        <w:rPr>
          <w:rFonts w:ascii="Times New Roman" w:hAnsi="Times New Roman" w:cs="Times New Roman"/>
        </w:rPr>
        <w:t xml:space="preserve">Base </w:t>
      </w:r>
      <w:r w:rsidR="00601CF1" w:rsidRPr="00B01E1E">
        <w:rPr>
          <w:rFonts w:ascii="Times New Roman" w:hAnsi="Times New Roman" w:cs="Times New Roman"/>
        </w:rPr>
        <w:t>OPORD</w:t>
      </w:r>
      <w:r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w:t>
      </w:r>
    </w:p>
    <w:p w14:paraId="1802C7DE" w14:textId="77777777" w:rsidR="00B633A1" w:rsidRPr="00B01E1E" w:rsidRDefault="00B633A1" w:rsidP="006F38DA">
      <w:pPr>
        <w:pStyle w:val="Default"/>
        <w:spacing w:line="240" w:lineRule="exact"/>
        <w:rPr>
          <w:rFonts w:ascii="Times New Roman" w:hAnsi="Times New Roman" w:cs="Times New Roman"/>
        </w:rPr>
      </w:pPr>
    </w:p>
    <w:p w14:paraId="3DBA5AA7" w14:textId="77777777" w:rsidR="00F97382" w:rsidRPr="00B01E1E" w:rsidRDefault="00B633A1" w:rsidP="006F38DA">
      <w:pPr>
        <w:pStyle w:val="Default"/>
        <w:spacing w:line="240" w:lineRule="exact"/>
        <w:rPr>
          <w:rFonts w:ascii="Times New Roman" w:hAnsi="Times New Roman" w:cs="Times New Roman"/>
        </w:rPr>
      </w:pPr>
      <w:r w:rsidRPr="00B01E1E">
        <w:rPr>
          <w:rFonts w:ascii="Times New Roman" w:hAnsi="Times New Roman" w:cs="Times New Roman"/>
        </w:rPr>
        <w:tab/>
      </w:r>
      <w:r w:rsidR="00F97382" w:rsidRPr="00B01E1E">
        <w:rPr>
          <w:rFonts w:ascii="Times New Roman" w:hAnsi="Times New Roman" w:cs="Times New Roman"/>
        </w:rPr>
        <w:t xml:space="preserve">e. </w:t>
      </w:r>
      <w:r w:rsidR="00EA6256" w:rsidRPr="00B01E1E">
        <w:rPr>
          <w:rFonts w:ascii="Times New Roman" w:hAnsi="Times New Roman" w:cs="Times New Roman"/>
        </w:rPr>
        <w:t xml:space="preserve"> </w:t>
      </w:r>
      <w:r w:rsidR="006B02B2" w:rsidRPr="00B01E1E">
        <w:rPr>
          <w:rFonts w:ascii="Times New Roman" w:hAnsi="Times New Roman" w:cs="Times New Roman"/>
        </w:rPr>
        <w:t>(U)</w:t>
      </w:r>
      <w:r w:rsidR="00F97382" w:rsidRPr="00B01E1E">
        <w:rPr>
          <w:rFonts w:ascii="Times New Roman" w:hAnsi="Times New Roman" w:cs="Times New Roman"/>
        </w:rPr>
        <w:t xml:space="preserve"> </w:t>
      </w:r>
      <w:r w:rsidR="00F97382" w:rsidRPr="00B01E1E">
        <w:rPr>
          <w:rFonts w:ascii="Times New Roman" w:hAnsi="Times New Roman" w:cs="Times New Roman"/>
          <w:u w:val="single"/>
        </w:rPr>
        <w:t>Interagency, Intergovernmental, and Nongovernmental Organizations</w:t>
      </w:r>
      <w:r w:rsidR="00F97382" w:rsidRPr="00B01E1E">
        <w:rPr>
          <w:rFonts w:ascii="Times New Roman" w:hAnsi="Times New Roman" w:cs="Times New Roman"/>
        </w:rPr>
        <w:t>.</w:t>
      </w:r>
      <w:r w:rsidR="006C6A4F" w:rsidRPr="00B01E1E">
        <w:rPr>
          <w:rFonts w:ascii="Times New Roman" w:hAnsi="Times New Roman" w:cs="Times New Roman"/>
        </w:rPr>
        <w:t xml:space="preserve"> </w:t>
      </w:r>
      <w:r w:rsidR="00F97382" w:rsidRPr="00B01E1E">
        <w:rPr>
          <w:rFonts w:ascii="Times New Roman" w:hAnsi="Times New Roman" w:cs="Times New Roman"/>
        </w:rPr>
        <w:t xml:space="preserve"> Annex V (Interagency Coordination) </w:t>
      </w:r>
      <w:r w:rsidR="006B02B2" w:rsidRPr="00B01E1E">
        <w:rPr>
          <w:rFonts w:ascii="Times New Roman" w:hAnsi="Times New Roman" w:cs="Times New Roman"/>
        </w:rPr>
        <w:t>(U)</w:t>
      </w:r>
      <w:r w:rsidR="00F97382" w:rsidRPr="00B01E1E">
        <w:rPr>
          <w:rFonts w:ascii="Times New Roman" w:hAnsi="Times New Roman" w:cs="Times New Roman"/>
        </w:rPr>
        <w:t>.</w:t>
      </w:r>
    </w:p>
    <w:p w14:paraId="31348BB1" w14:textId="77777777" w:rsidR="00AC094D" w:rsidRPr="00B01E1E" w:rsidRDefault="00AC094D" w:rsidP="006F38DA">
      <w:pPr>
        <w:pStyle w:val="Default"/>
        <w:spacing w:line="240" w:lineRule="exact"/>
        <w:rPr>
          <w:rFonts w:ascii="Times New Roman" w:hAnsi="Times New Roman" w:cs="Times New Roman"/>
        </w:rPr>
      </w:pPr>
    </w:p>
    <w:p w14:paraId="47DFC2AB" w14:textId="77777777" w:rsidR="00B633A1" w:rsidRPr="00B01E1E" w:rsidRDefault="00AC094D" w:rsidP="006F38DA">
      <w:pPr>
        <w:pStyle w:val="Default"/>
        <w:spacing w:line="240" w:lineRule="exact"/>
        <w:rPr>
          <w:rFonts w:ascii="Times New Roman" w:hAnsi="Times New Roman" w:cs="Times New Roman"/>
        </w:rPr>
      </w:pPr>
      <w:r w:rsidRPr="00B01E1E">
        <w:rPr>
          <w:rFonts w:ascii="Times New Roman" w:hAnsi="Times New Roman" w:cs="Times New Roman"/>
        </w:rPr>
        <w:tab/>
        <w:t xml:space="preserve">f. </w:t>
      </w:r>
      <w:r w:rsidR="00EA6256"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Civil Considerations</w:t>
      </w:r>
      <w:r w:rsidRPr="00B01E1E">
        <w:rPr>
          <w:rFonts w:ascii="Times New Roman" w:hAnsi="Times New Roman" w:cs="Times New Roman"/>
        </w:rPr>
        <w:t xml:space="preserve">. </w:t>
      </w:r>
      <w:r w:rsidR="006C6A4F" w:rsidRPr="00B01E1E">
        <w:rPr>
          <w:rFonts w:ascii="Times New Roman" w:hAnsi="Times New Roman" w:cs="Times New Roman"/>
        </w:rPr>
        <w:t xml:space="preserve"> </w:t>
      </w:r>
      <w:r w:rsidRPr="00B01E1E">
        <w:rPr>
          <w:rFonts w:ascii="Times New Roman" w:hAnsi="Times New Roman" w:cs="Times New Roman"/>
        </w:rPr>
        <w:t xml:space="preserve">Annex B (Intelligence) </w:t>
      </w:r>
      <w:r w:rsidR="006B02B2" w:rsidRPr="00B01E1E">
        <w:rPr>
          <w:rFonts w:ascii="Times New Roman" w:hAnsi="Times New Roman" w:cs="Times New Roman"/>
        </w:rPr>
        <w:t>(U)</w:t>
      </w:r>
      <w:r w:rsidRPr="00B01E1E">
        <w:rPr>
          <w:rFonts w:ascii="Times New Roman" w:hAnsi="Times New Roman" w:cs="Times New Roman"/>
        </w:rPr>
        <w:t>.</w:t>
      </w:r>
    </w:p>
    <w:p w14:paraId="6E3BEAE4" w14:textId="77777777" w:rsidR="00AC094D" w:rsidRPr="00B01E1E" w:rsidRDefault="00AC094D" w:rsidP="006F38DA">
      <w:pPr>
        <w:pStyle w:val="Default"/>
        <w:spacing w:line="240" w:lineRule="exact"/>
        <w:rPr>
          <w:rFonts w:ascii="Times New Roman" w:hAnsi="Times New Roman" w:cs="Times New Roman"/>
        </w:rPr>
      </w:pPr>
    </w:p>
    <w:p w14:paraId="0BAF25B1" w14:textId="77777777" w:rsidR="00AC094D" w:rsidRPr="00B01E1E" w:rsidRDefault="00AC094D" w:rsidP="006F38DA">
      <w:pPr>
        <w:pStyle w:val="Default"/>
        <w:spacing w:line="240" w:lineRule="exact"/>
        <w:rPr>
          <w:rFonts w:ascii="Times New Roman" w:hAnsi="Times New Roman" w:cs="Times New Roman"/>
        </w:rPr>
      </w:pPr>
      <w:r w:rsidRPr="00B01E1E">
        <w:rPr>
          <w:rFonts w:ascii="Times New Roman" w:hAnsi="Times New Roman" w:cs="Times New Roman"/>
        </w:rPr>
        <w:tab/>
        <w:t xml:space="preserve">g. </w:t>
      </w:r>
      <w:r w:rsidR="00EA6256"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Attachments and Detachments</w:t>
      </w:r>
      <w:r w:rsidRPr="00B01E1E">
        <w:rPr>
          <w:rFonts w:ascii="Times New Roman" w:hAnsi="Times New Roman" w:cs="Times New Roman"/>
        </w:rPr>
        <w:t xml:space="preserve">. </w:t>
      </w:r>
      <w:r w:rsidR="006C6A4F" w:rsidRPr="00B01E1E">
        <w:rPr>
          <w:rFonts w:ascii="Times New Roman" w:hAnsi="Times New Roman" w:cs="Times New Roman"/>
        </w:rPr>
        <w:t xml:space="preserve"> </w:t>
      </w:r>
      <w:r w:rsidRPr="00B01E1E">
        <w:rPr>
          <w:rFonts w:ascii="Times New Roman" w:hAnsi="Times New Roman" w:cs="Times New Roman"/>
        </w:rPr>
        <w:t xml:space="preserve">Annex A (Task Organization) </w:t>
      </w:r>
      <w:r w:rsidR="006B02B2" w:rsidRPr="00B01E1E">
        <w:rPr>
          <w:rFonts w:ascii="Times New Roman" w:hAnsi="Times New Roman" w:cs="Times New Roman"/>
        </w:rPr>
        <w:t>(U)</w:t>
      </w:r>
      <w:r w:rsidRPr="00B01E1E">
        <w:rPr>
          <w:rFonts w:ascii="Times New Roman" w:hAnsi="Times New Roman" w:cs="Times New Roman"/>
        </w:rPr>
        <w:t>.</w:t>
      </w:r>
    </w:p>
    <w:p w14:paraId="5945AA53" w14:textId="77777777" w:rsidR="00AC094D" w:rsidRPr="00B01E1E" w:rsidRDefault="00AC094D" w:rsidP="006F38DA">
      <w:pPr>
        <w:pStyle w:val="Default"/>
        <w:spacing w:line="240" w:lineRule="exact"/>
        <w:rPr>
          <w:rFonts w:ascii="Times New Roman" w:hAnsi="Times New Roman" w:cs="Times New Roman"/>
        </w:rPr>
      </w:pPr>
    </w:p>
    <w:p w14:paraId="60A426BD" w14:textId="77777777" w:rsidR="00AC094D" w:rsidRPr="00B01E1E" w:rsidRDefault="00AC094D" w:rsidP="006F38DA">
      <w:pPr>
        <w:pStyle w:val="Default"/>
        <w:spacing w:line="240" w:lineRule="exact"/>
        <w:rPr>
          <w:rFonts w:ascii="Times New Roman" w:hAnsi="Times New Roman" w:cs="Times New Roman"/>
        </w:rPr>
      </w:pPr>
      <w:r w:rsidRPr="00B01E1E">
        <w:rPr>
          <w:rFonts w:ascii="Times New Roman" w:hAnsi="Times New Roman" w:cs="Times New Roman"/>
        </w:rPr>
        <w:tab/>
        <w:t xml:space="preserve">h. </w:t>
      </w:r>
      <w:r w:rsidR="00EA6256"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 xml:space="preserve"> </w:t>
      </w:r>
      <w:r w:rsidRPr="00B01E1E">
        <w:rPr>
          <w:rFonts w:ascii="Times New Roman" w:hAnsi="Times New Roman" w:cs="Times New Roman"/>
          <w:u w:val="single"/>
        </w:rPr>
        <w:t>Assumptions</w:t>
      </w:r>
      <w:r w:rsidRPr="00B01E1E">
        <w:rPr>
          <w:rFonts w:ascii="Times New Roman" w:hAnsi="Times New Roman" w:cs="Times New Roman"/>
        </w:rPr>
        <w:t xml:space="preserve">. </w:t>
      </w:r>
      <w:r w:rsidR="006C6A4F" w:rsidRPr="00B01E1E">
        <w:rPr>
          <w:rFonts w:ascii="Times New Roman" w:hAnsi="Times New Roman" w:cs="Times New Roman"/>
        </w:rPr>
        <w:t xml:space="preserve"> </w:t>
      </w:r>
      <w:r w:rsidRPr="00B01E1E">
        <w:rPr>
          <w:rFonts w:ascii="Times New Roman" w:hAnsi="Times New Roman" w:cs="Times New Roman"/>
        </w:rPr>
        <w:t xml:space="preserve">Base </w:t>
      </w:r>
      <w:r w:rsidR="00601CF1" w:rsidRPr="00B01E1E">
        <w:rPr>
          <w:rFonts w:ascii="Times New Roman" w:hAnsi="Times New Roman" w:cs="Times New Roman"/>
        </w:rPr>
        <w:t>OPORD</w:t>
      </w:r>
      <w:r w:rsidRPr="00B01E1E">
        <w:rPr>
          <w:rFonts w:ascii="Times New Roman" w:hAnsi="Times New Roman" w:cs="Times New Roman"/>
        </w:rPr>
        <w:t xml:space="preserve"> </w:t>
      </w:r>
      <w:r w:rsidR="006B02B2" w:rsidRPr="00B01E1E">
        <w:rPr>
          <w:rFonts w:ascii="Times New Roman" w:hAnsi="Times New Roman" w:cs="Times New Roman"/>
        </w:rPr>
        <w:t>(U)</w:t>
      </w:r>
      <w:r w:rsidRPr="00B01E1E">
        <w:rPr>
          <w:rFonts w:ascii="Times New Roman" w:hAnsi="Times New Roman" w:cs="Times New Roman"/>
        </w:rPr>
        <w:t>.</w:t>
      </w:r>
    </w:p>
    <w:p w14:paraId="146F12C7" w14:textId="77777777" w:rsidR="004244D8" w:rsidRPr="00B01E1E" w:rsidRDefault="004244D8" w:rsidP="006F38DA">
      <w:pPr>
        <w:spacing w:line="240" w:lineRule="exact"/>
        <w:rPr>
          <w:sz w:val="24"/>
          <w:szCs w:val="24"/>
        </w:rPr>
      </w:pPr>
    </w:p>
    <w:p w14:paraId="04302846" w14:textId="77777777" w:rsidR="004244D8" w:rsidRPr="00B01E1E" w:rsidRDefault="00A350B3" w:rsidP="006F38DA">
      <w:pPr>
        <w:pStyle w:val="BodyText"/>
        <w:rPr>
          <w:szCs w:val="24"/>
        </w:rPr>
      </w:pPr>
      <w:r w:rsidRPr="00B01E1E">
        <w:rPr>
          <w:b/>
          <w:szCs w:val="24"/>
        </w:rPr>
        <w:t xml:space="preserve">2.  </w:t>
      </w:r>
      <w:r w:rsidR="006B02B2" w:rsidRPr="00B01E1E">
        <w:rPr>
          <w:b/>
          <w:szCs w:val="24"/>
        </w:rPr>
        <w:t>(U)</w:t>
      </w:r>
      <w:r w:rsidR="00C971A4" w:rsidRPr="00B01E1E">
        <w:rPr>
          <w:b/>
          <w:szCs w:val="24"/>
        </w:rPr>
        <w:t xml:space="preserve"> </w:t>
      </w:r>
      <w:r w:rsidR="008A0F2C" w:rsidRPr="00B01E1E">
        <w:rPr>
          <w:b/>
          <w:szCs w:val="24"/>
          <w:u w:val="single"/>
        </w:rPr>
        <w:t>Mission</w:t>
      </w:r>
      <w:r w:rsidRPr="00B01E1E">
        <w:rPr>
          <w:szCs w:val="24"/>
        </w:rPr>
        <w:t xml:space="preserve">.  </w:t>
      </w:r>
      <w:r w:rsidR="008A0F2C" w:rsidRPr="00B01E1E">
        <w:rPr>
          <w:szCs w:val="24"/>
        </w:rPr>
        <w:t xml:space="preserve">Base </w:t>
      </w:r>
      <w:r w:rsidR="00601CF1" w:rsidRPr="00B01E1E">
        <w:rPr>
          <w:szCs w:val="24"/>
        </w:rPr>
        <w:t>OPORD</w:t>
      </w:r>
      <w:r w:rsidR="008A0F2C" w:rsidRPr="00B01E1E">
        <w:rPr>
          <w:szCs w:val="24"/>
        </w:rPr>
        <w:t xml:space="preserve"> </w:t>
      </w:r>
      <w:r w:rsidR="006B02B2" w:rsidRPr="00B01E1E">
        <w:rPr>
          <w:szCs w:val="24"/>
        </w:rPr>
        <w:t>(U)</w:t>
      </w:r>
      <w:r w:rsidR="008A0F2C" w:rsidRPr="00B01E1E">
        <w:rPr>
          <w:szCs w:val="24"/>
        </w:rPr>
        <w:t>.</w:t>
      </w:r>
    </w:p>
    <w:p w14:paraId="4685BFF3" w14:textId="77777777" w:rsidR="004244D8" w:rsidRPr="00B01E1E" w:rsidRDefault="004244D8" w:rsidP="006F38DA">
      <w:pPr>
        <w:spacing w:line="240" w:lineRule="exact"/>
        <w:rPr>
          <w:sz w:val="24"/>
          <w:szCs w:val="24"/>
        </w:rPr>
      </w:pPr>
    </w:p>
    <w:p w14:paraId="1421A1CD" w14:textId="77777777" w:rsidR="004244D8" w:rsidRPr="00B01E1E" w:rsidRDefault="00A350B3" w:rsidP="006F38DA">
      <w:pPr>
        <w:spacing w:line="240" w:lineRule="exact"/>
        <w:rPr>
          <w:sz w:val="24"/>
          <w:szCs w:val="24"/>
        </w:rPr>
      </w:pPr>
      <w:r w:rsidRPr="00B01E1E">
        <w:rPr>
          <w:b/>
          <w:sz w:val="24"/>
          <w:szCs w:val="24"/>
        </w:rPr>
        <w:t xml:space="preserve">3.  </w:t>
      </w:r>
      <w:r w:rsidR="006B02B2" w:rsidRPr="00B01E1E">
        <w:rPr>
          <w:b/>
          <w:sz w:val="24"/>
          <w:szCs w:val="24"/>
        </w:rPr>
        <w:t>(U)</w:t>
      </w:r>
      <w:r w:rsidR="00C971A4" w:rsidRPr="00B01E1E">
        <w:rPr>
          <w:b/>
          <w:sz w:val="24"/>
          <w:szCs w:val="24"/>
        </w:rPr>
        <w:t xml:space="preserve"> </w:t>
      </w:r>
      <w:r w:rsidR="008A0F2C" w:rsidRPr="00B01E1E">
        <w:rPr>
          <w:b/>
          <w:sz w:val="24"/>
          <w:szCs w:val="24"/>
          <w:u w:val="single"/>
        </w:rPr>
        <w:t>Execution</w:t>
      </w:r>
      <w:r w:rsidRPr="00B01E1E">
        <w:rPr>
          <w:sz w:val="24"/>
          <w:szCs w:val="24"/>
        </w:rPr>
        <w:t>.</w:t>
      </w:r>
    </w:p>
    <w:p w14:paraId="6948E4C0" w14:textId="77777777" w:rsidR="004244D8" w:rsidRPr="00B01E1E" w:rsidRDefault="004244D8" w:rsidP="006F38DA">
      <w:pPr>
        <w:spacing w:line="240" w:lineRule="exact"/>
        <w:rPr>
          <w:sz w:val="24"/>
          <w:szCs w:val="24"/>
        </w:rPr>
      </w:pPr>
    </w:p>
    <w:p w14:paraId="2C7C8B31" w14:textId="743E2AF6" w:rsidR="004244D8" w:rsidRPr="00B01E1E" w:rsidRDefault="00A350B3" w:rsidP="006F38DA">
      <w:pPr>
        <w:spacing w:line="240" w:lineRule="exact"/>
        <w:rPr>
          <w:sz w:val="24"/>
          <w:szCs w:val="24"/>
        </w:rPr>
      </w:pPr>
      <w:r w:rsidRPr="00B01E1E">
        <w:rPr>
          <w:sz w:val="24"/>
          <w:szCs w:val="24"/>
        </w:rPr>
        <w:tab/>
        <w:t xml:space="preserve">a.  </w:t>
      </w:r>
      <w:r w:rsidR="006B02B2" w:rsidRPr="00B01E1E">
        <w:rPr>
          <w:sz w:val="24"/>
          <w:szCs w:val="24"/>
        </w:rPr>
        <w:t>(U)</w:t>
      </w:r>
      <w:r w:rsidR="00C971A4" w:rsidRPr="00B01E1E">
        <w:rPr>
          <w:sz w:val="24"/>
          <w:szCs w:val="24"/>
        </w:rPr>
        <w:t xml:space="preserve"> </w:t>
      </w:r>
      <w:r w:rsidR="008A0F2C" w:rsidRPr="00B01E1E">
        <w:rPr>
          <w:sz w:val="24"/>
          <w:szCs w:val="24"/>
          <w:u w:val="single"/>
        </w:rPr>
        <w:t xml:space="preserve">Scheme of </w:t>
      </w:r>
      <w:r w:rsidR="004C22E8" w:rsidRPr="00B01E1E">
        <w:rPr>
          <w:sz w:val="24"/>
          <w:szCs w:val="24"/>
          <w:u w:val="single"/>
        </w:rPr>
        <w:t>Civil Affairs Operations</w:t>
      </w:r>
      <w:r w:rsidRPr="00B01E1E">
        <w:rPr>
          <w:sz w:val="24"/>
          <w:szCs w:val="24"/>
        </w:rPr>
        <w:t xml:space="preserve">.  </w:t>
      </w:r>
      <w:r w:rsidR="00502CCE" w:rsidRPr="00B01E1E">
        <w:rPr>
          <w:sz w:val="24"/>
          <w:szCs w:val="24"/>
        </w:rPr>
        <w:t>52ID</w:t>
      </w:r>
      <w:r w:rsidR="00F109E1" w:rsidRPr="00B01E1E">
        <w:rPr>
          <w:sz w:val="24"/>
          <w:szCs w:val="24"/>
        </w:rPr>
        <w:t xml:space="preserve"> i</w:t>
      </w:r>
      <w:r w:rsidRPr="00B01E1E">
        <w:rPr>
          <w:sz w:val="24"/>
          <w:szCs w:val="24"/>
        </w:rPr>
        <w:t>ntegrate</w:t>
      </w:r>
      <w:r w:rsidR="00EC3667" w:rsidRPr="00B01E1E">
        <w:rPr>
          <w:sz w:val="24"/>
          <w:szCs w:val="24"/>
        </w:rPr>
        <w:t>s</w:t>
      </w:r>
      <w:r w:rsidRPr="00B01E1E">
        <w:rPr>
          <w:sz w:val="24"/>
          <w:szCs w:val="24"/>
        </w:rPr>
        <w:t xml:space="preserve"> </w:t>
      </w:r>
      <w:r w:rsidR="00FF333D" w:rsidRPr="00B01E1E">
        <w:rPr>
          <w:sz w:val="24"/>
          <w:szCs w:val="24"/>
        </w:rPr>
        <w:t>Civil Military Operations (</w:t>
      </w:r>
      <w:r w:rsidRPr="00B01E1E">
        <w:rPr>
          <w:sz w:val="24"/>
          <w:szCs w:val="24"/>
        </w:rPr>
        <w:t>CMO</w:t>
      </w:r>
      <w:r w:rsidR="00FF333D" w:rsidRPr="00B01E1E">
        <w:rPr>
          <w:sz w:val="24"/>
          <w:szCs w:val="24"/>
        </w:rPr>
        <w:t>)</w:t>
      </w:r>
      <w:r w:rsidRPr="00B01E1E">
        <w:rPr>
          <w:sz w:val="24"/>
          <w:szCs w:val="24"/>
        </w:rPr>
        <w:t xml:space="preserve"> into tactical operations </w:t>
      </w:r>
      <w:r w:rsidR="00F109E1" w:rsidRPr="00B01E1E">
        <w:rPr>
          <w:sz w:val="24"/>
          <w:szCs w:val="24"/>
        </w:rPr>
        <w:t>to support military objectives</w:t>
      </w:r>
      <w:r w:rsidR="004C22E8" w:rsidRPr="00B01E1E">
        <w:rPr>
          <w:sz w:val="24"/>
          <w:szCs w:val="24"/>
        </w:rPr>
        <w:t xml:space="preserve"> and </w:t>
      </w:r>
      <w:r w:rsidRPr="00B01E1E">
        <w:rPr>
          <w:sz w:val="24"/>
          <w:szCs w:val="24"/>
        </w:rPr>
        <w:t xml:space="preserve">minimize the effects on the </w:t>
      </w:r>
      <w:r w:rsidR="000F5243" w:rsidRPr="00B01E1E">
        <w:rPr>
          <w:sz w:val="24"/>
          <w:szCs w:val="24"/>
        </w:rPr>
        <w:t xml:space="preserve">Republic of Atropia (ROA) </w:t>
      </w:r>
      <w:r w:rsidRPr="00B01E1E">
        <w:rPr>
          <w:sz w:val="24"/>
          <w:szCs w:val="24"/>
        </w:rPr>
        <w:t>civilian populace.</w:t>
      </w:r>
    </w:p>
    <w:p w14:paraId="40F4B0CA" w14:textId="77777777" w:rsidR="006F38DA" w:rsidRPr="00B01E1E" w:rsidRDefault="006F38DA" w:rsidP="006F38DA">
      <w:pPr>
        <w:spacing w:line="240" w:lineRule="exact"/>
        <w:rPr>
          <w:sz w:val="24"/>
          <w:szCs w:val="24"/>
        </w:rPr>
      </w:pPr>
    </w:p>
    <w:p w14:paraId="2973D463" w14:textId="77777777" w:rsidR="00B01E1E" w:rsidRDefault="00A350B3" w:rsidP="00B01E1E">
      <w:pPr>
        <w:spacing w:line="240" w:lineRule="exact"/>
        <w:rPr>
          <w:sz w:val="24"/>
          <w:szCs w:val="24"/>
        </w:rPr>
      </w:pPr>
      <w:r w:rsidRPr="00B01E1E">
        <w:rPr>
          <w:sz w:val="24"/>
          <w:szCs w:val="24"/>
        </w:rPr>
        <w:tab/>
      </w:r>
      <w:r w:rsidRPr="00B01E1E">
        <w:rPr>
          <w:sz w:val="24"/>
          <w:szCs w:val="24"/>
        </w:rPr>
        <w:tab/>
        <w:t xml:space="preserve">(1)  </w:t>
      </w:r>
      <w:r w:rsidR="006B02B2" w:rsidRPr="00B01E1E">
        <w:rPr>
          <w:sz w:val="24"/>
          <w:szCs w:val="24"/>
        </w:rPr>
        <w:t>(U)</w:t>
      </w:r>
      <w:r w:rsidR="004C22E8" w:rsidRPr="00B01E1E">
        <w:rPr>
          <w:sz w:val="24"/>
          <w:szCs w:val="24"/>
        </w:rPr>
        <w:t xml:space="preserve"> Execution Matrix. </w:t>
      </w:r>
      <w:r w:rsidR="006C6A4F" w:rsidRPr="00B01E1E">
        <w:rPr>
          <w:sz w:val="24"/>
          <w:szCs w:val="24"/>
        </w:rPr>
        <w:t xml:space="preserve"> </w:t>
      </w:r>
      <w:r w:rsidR="004C22E8" w:rsidRPr="00B01E1E">
        <w:rPr>
          <w:sz w:val="24"/>
          <w:szCs w:val="24"/>
        </w:rPr>
        <w:t xml:space="preserve">Appendix 1 (Execution Matrix) </w:t>
      </w:r>
      <w:r w:rsidR="006B02B2" w:rsidRPr="00B01E1E">
        <w:rPr>
          <w:sz w:val="24"/>
          <w:szCs w:val="24"/>
        </w:rPr>
        <w:t>(U)</w:t>
      </w:r>
      <w:r w:rsidR="004C22E8" w:rsidRPr="00B01E1E">
        <w:rPr>
          <w:sz w:val="24"/>
          <w:szCs w:val="24"/>
        </w:rPr>
        <w:t>.</w:t>
      </w:r>
    </w:p>
    <w:p w14:paraId="4DF10E6B" w14:textId="77777777" w:rsidR="00B01E1E" w:rsidRDefault="00B01E1E" w:rsidP="00B01E1E">
      <w:pPr>
        <w:spacing w:line="240" w:lineRule="exact"/>
        <w:rPr>
          <w:sz w:val="24"/>
          <w:szCs w:val="24"/>
        </w:rPr>
      </w:pPr>
    </w:p>
    <w:p w14:paraId="5745256B" w14:textId="431313F2" w:rsidR="004C22E8" w:rsidRPr="00B01E1E" w:rsidRDefault="00A350B3" w:rsidP="00B01E1E">
      <w:pPr>
        <w:spacing w:line="240" w:lineRule="exact"/>
        <w:rPr>
          <w:sz w:val="24"/>
          <w:szCs w:val="24"/>
        </w:rPr>
      </w:pPr>
      <w:r w:rsidRPr="00B01E1E">
        <w:rPr>
          <w:sz w:val="24"/>
          <w:szCs w:val="24"/>
        </w:rPr>
        <w:tab/>
      </w:r>
      <w:r w:rsidRPr="00B01E1E">
        <w:rPr>
          <w:sz w:val="24"/>
          <w:szCs w:val="24"/>
        </w:rPr>
        <w:tab/>
      </w:r>
      <w:r w:rsidR="004C22E8" w:rsidRPr="00B01E1E">
        <w:rPr>
          <w:sz w:val="24"/>
          <w:szCs w:val="24"/>
        </w:rPr>
        <w:t xml:space="preserve">(2) </w:t>
      </w:r>
      <w:r w:rsidR="00EA6256" w:rsidRPr="00B01E1E">
        <w:rPr>
          <w:sz w:val="24"/>
          <w:szCs w:val="24"/>
        </w:rPr>
        <w:t xml:space="preserve"> </w:t>
      </w:r>
      <w:r w:rsidR="006B02B2" w:rsidRPr="00B01E1E">
        <w:rPr>
          <w:sz w:val="24"/>
          <w:szCs w:val="24"/>
        </w:rPr>
        <w:t>(U)</w:t>
      </w:r>
      <w:r w:rsidR="004C22E8" w:rsidRPr="00B01E1E">
        <w:rPr>
          <w:sz w:val="24"/>
          <w:szCs w:val="24"/>
        </w:rPr>
        <w:t xml:space="preserve"> Populace and Resources Control Plan.</w:t>
      </w:r>
      <w:r w:rsidR="006C6A4F" w:rsidRPr="00B01E1E">
        <w:rPr>
          <w:sz w:val="24"/>
          <w:szCs w:val="24"/>
        </w:rPr>
        <w:t xml:space="preserve"> </w:t>
      </w:r>
      <w:r w:rsidR="004C22E8" w:rsidRPr="00B01E1E">
        <w:rPr>
          <w:sz w:val="24"/>
          <w:szCs w:val="24"/>
        </w:rPr>
        <w:t xml:space="preserve"> Appendix 2 (Populace and Resources Control Plan) </w:t>
      </w:r>
      <w:r w:rsidR="006B02B2" w:rsidRPr="00B01E1E">
        <w:rPr>
          <w:sz w:val="24"/>
          <w:szCs w:val="24"/>
        </w:rPr>
        <w:t>(U)</w:t>
      </w:r>
      <w:r w:rsidR="004C22E8" w:rsidRPr="00B01E1E">
        <w:rPr>
          <w:sz w:val="24"/>
          <w:szCs w:val="24"/>
        </w:rPr>
        <w:t xml:space="preserve">. </w:t>
      </w:r>
    </w:p>
    <w:p w14:paraId="12B96F36" w14:textId="77777777" w:rsidR="004C22E8" w:rsidRPr="00B01E1E" w:rsidRDefault="004C22E8" w:rsidP="00EA6256">
      <w:pPr>
        <w:spacing w:line="240" w:lineRule="exact"/>
        <w:rPr>
          <w:sz w:val="24"/>
          <w:szCs w:val="24"/>
        </w:rPr>
      </w:pPr>
    </w:p>
    <w:p w14:paraId="6EEC2F53" w14:textId="77777777" w:rsidR="004C22E8" w:rsidRPr="00B01E1E" w:rsidRDefault="004C22E8" w:rsidP="00EA6256">
      <w:pPr>
        <w:spacing w:line="240" w:lineRule="exact"/>
        <w:rPr>
          <w:sz w:val="24"/>
          <w:szCs w:val="24"/>
        </w:rPr>
      </w:pPr>
      <w:r w:rsidRPr="00B01E1E">
        <w:rPr>
          <w:sz w:val="24"/>
          <w:szCs w:val="24"/>
        </w:rPr>
        <w:tab/>
      </w:r>
      <w:r w:rsidRPr="00B01E1E">
        <w:rPr>
          <w:sz w:val="24"/>
          <w:szCs w:val="24"/>
        </w:rPr>
        <w:tab/>
        <w:t>(3)</w:t>
      </w:r>
      <w:r w:rsidR="00EA6256" w:rsidRPr="00B01E1E">
        <w:rPr>
          <w:sz w:val="24"/>
          <w:szCs w:val="24"/>
        </w:rPr>
        <w:t xml:space="preserve"> </w:t>
      </w:r>
      <w:r w:rsidRPr="00B01E1E">
        <w:rPr>
          <w:sz w:val="24"/>
          <w:szCs w:val="24"/>
        </w:rPr>
        <w:t xml:space="preserve"> </w:t>
      </w:r>
      <w:r w:rsidR="006B02B2" w:rsidRPr="00B01E1E">
        <w:rPr>
          <w:sz w:val="24"/>
          <w:szCs w:val="24"/>
        </w:rPr>
        <w:t>(U)</w:t>
      </w:r>
      <w:r w:rsidRPr="00B01E1E">
        <w:rPr>
          <w:sz w:val="24"/>
          <w:szCs w:val="24"/>
        </w:rPr>
        <w:t xml:space="preserve"> Civil Information Management Plan. </w:t>
      </w:r>
      <w:r w:rsidR="006C6A4F" w:rsidRPr="00B01E1E">
        <w:rPr>
          <w:sz w:val="24"/>
          <w:szCs w:val="24"/>
        </w:rPr>
        <w:t xml:space="preserve"> </w:t>
      </w:r>
      <w:r w:rsidRPr="00B01E1E">
        <w:rPr>
          <w:sz w:val="24"/>
          <w:szCs w:val="24"/>
        </w:rPr>
        <w:t xml:space="preserve">Appendix 3 (Civil Information Management Plan) </w:t>
      </w:r>
      <w:r w:rsidR="006B02B2" w:rsidRPr="00B01E1E">
        <w:rPr>
          <w:sz w:val="24"/>
          <w:szCs w:val="24"/>
        </w:rPr>
        <w:t>(U)</w:t>
      </w:r>
      <w:r w:rsidRPr="00B01E1E">
        <w:rPr>
          <w:sz w:val="24"/>
          <w:szCs w:val="24"/>
        </w:rPr>
        <w:t>.</w:t>
      </w:r>
    </w:p>
    <w:p w14:paraId="75E072A5" w14:textId="77777777" w:rsidR="004C22E8" w:rsidRPr="00B01E1E" w:rsidRDefault="004C22E8" w:rsidP="00EA6256">
      <w:pPr>
        <w:spacing w:line="240" w:lineRule="exact"/>
        <w:rPr>
          <w:sz w:val="24"/>
          <w:szCs w:val="24"/>
        </w:rPr>
      </w:pPr>
    </w:p>
    <w:p w14:paraId="3E9B0892" w14:textId="15D2C673" w:rsidR="004C22E8" w:rsidRPr="00B01E1E" w:rsidRDefault="004C22E8" w:rsidP="00EA6256">
      <w:pPr>
        <w:spacing w:line="240" w:lineRule="exact"/>
        <w:rPr>
          <w:sz w:val="24"/>
          <w:szCs w:val="24"/>
        </w:rPr>
      </w:pPr>
      <w:r w:rsidRPr="00B01E1E">
        <w:rPr>
          <w:sz w:val="24"/>
          <w:szCs w:val="24"/>
        </w:rPr>
        <w:tab/>
      </w:r>
      <w:r w:rsidRPr="00B01E1E">
        <w:rPr>
          <w:sz w:val="24"/>
          <w:szCs w:val="24"/>
        </w:rPr>
        <w:tab/>
        <w:t xml:space="preserve">(4) </w:t>
      </w:r>
      <w:r w:rsidR="00EA6256" w:rsidRPr="00B01E1E">
        <w:rPr>
          <w:sz w:val="24"/>
          <w:szCs w:val="24"/>
        </w:rPr>
        <w:t xml:space="preserve"> </w:t>
      </w:r>
      <w:r w:rsidR="006B02B2" w:rsidRPr="00B01E1E">
        <w:rPr>
          <w:sz w:val="24"/>
          <w:szCs w:val="24"/>
        </w:rPr>
        <w:t>(U)</w:t>
      </w:r>
      <w:r w:rsidRPr="00B01E1E">
        <w:rPr>
          <w:sz w:val="24"/>
          <w:szCs w:val="24"/>
        </w:rPr>
        <w:t xml:space="preserve"> </w:t>
      </w:r>
      <w:r w:rsidR="00502CCE" w:rsidRPr="00B01E1E">
        <w:rPr>
          <w:sz w:val="24"/>
          <w:szCs w:val="24"/>
        </w:rPr>
        <w:t>52ID</w:t>
      </w:r>
      <w:r w:rsidRPr="00B01E1E">
        <w:rPr>
          <w:sz w:val="24"/>
          <w:szCs w:val="24"/>
        </w:rPr>
        <w:t xml:space="preserve"> will resolve conflicts between national policy and military operations in favor of policy objectives.</w:t>
      </w:r>
    </w:p>
    <w:p w14:paraId="5CA4A0C7" w14:textId="77777777" w:rsidR="004C22E8" w:rsidRPr="00B01E1E" w:rsidRDefault="004C22E8" w:rsidP="00EA6256">
      <w:pPr>
        <w:spacing w:line="240" w:lineRule="exact"/>
        <w:rPr>
          <w:sz w:val="24"/>
          <w:szCs w:val="24"/>
        </w:rPr>
      </w:pPr>
    </w:p>
    <w:p w14:paraId="32B8E708" w14:textId="77777777" w:rsidR="004244D8" w:rsidRPr="00B01E1E" w:rsidRDefault="004C22E8" w:rsidP="00EA6256">
      <w:pPr>
        <w:spacing w:line="240" w:lineRule="exact"/>
        <w:rPr>
          <w:sz w:val="24"/>
          <w:szCs w:val="24"/>
        </w:rPr>
      </w:pPr>
      <w:r w:rsidRPr="00B01E1E">
        <w:rPr>
          <w:sz w:val="24"/>
          <w:szCs w:val="24"/>
        </w:rPr>
        <w:tab/>
      </w:r>
      <w:r w:rsidRPr="00B01E1E">
        <w:rPr>
          <w:sz w:val="24"/>
          <w:szCs w:val="24"/>
        </w:rPr>
        <w:tab/>
        <w:t xml:space="preserve">(5) </w:t>
      </w:r>
      <w:r w:rsidR="00EA6256" w:rsidRPr="00B01E1E">
        <w:rPr>
          <w:sz w:val="24"/>
          <w:szCs w:val="24"/>
        </w:rPr>
        <w:t xml:space="preserve"> </w:t>
      </w:r>
      <w:r w:rsidR="006B02B2" w:rsidRPr="00B01E1E">
        <w:rPr>
          <w:sz w:val="24"/>
          <w:szCs w:val="24"/>
        </w:rPr>
        <w:t>(U)</w:t>
      </w:r>
      <w:r w:rsidRPr="00B01E1E">
        <w:rPr>
          <w:sz w:val="24"/>
          <w:szCs w:val="24"/>
        </w:rPr>
        <w:t xml:space="preserve"> Military operations will focus on protection of civilians, offensive tactical operations, and the destruction of enemy forces.</w:t>
      </w:r>
      <w:r w:rsidR="00212090" w:rsidRPr="00B01E1E">
        <w:rPr>
          <w:sz w:val="24"/>
          <w:szCs w:val="24"/>
        </w:rPr>
        <w:t xml:space="preserve"> </w:t>
      </w:r>
      <w:r w:rsidRPr="00B01E1E">
        <w:rPr>
          <w:sz w:val="24"/>
          <w:szCs w:val="24"/>
        </w:rPr>
        <w:t xml:space="preserve"> These operations require a balance between tactical considerations and operating under the U</w:t>
      </w:r>
      <w:r w:rsidR="00247430" w:rsidRPr="00B01E1E">
        <w:rPr>
          <w:sz w:val="24"/>
          <w:szCs w:val="24"/>
        </w:rPr>
        <w:t xml:space="preserve">nited </w:t>
      </w:r>
      <w:r w:rsidRPr="00B01E1E">
        <w:rPr>
          <w:sz w:val="24"/>
          <w:szCs w:val="24"/>
        </w:rPr>
        <w:t>N</w:t>
      </w:r>
      <w:r w:rsidR="00247430" w:rsidRPr="00B01E1E">
        <w:rPr>
          <w:sz w:val="24"/>
          <w:szCs w:val="24"/>
        </w:rPr>
        <w:t xml:space="preserve">ations </w:t>
      </w:r>
      <w:r w:rsidR="0075276D" w:rsidRPr="00B01E1E">
        <w:rPr>
          <w:sz w:val="24"/>
          <w:szCs w:val="24"/>
        </w:rPr>
        <w:t xml:space="preserve">(UN) </w:t>
      </w:r>
      <w:r w:rsidRPr="00B01E1E">
        <w:rPr>
          <w:sz w:val="24"/>
          <w:szCs w:val="24"/>
        </w:rPr>
        <w:t>S</w:t>
      </w:r>
      <w:r w:rsidR="00247430" w:rsidRPr="00B01E1E">
        <w:rPr>
          <w:sz w:val="24"/>
          <w:szCs w:val="24"/>
        </w:rPr>
        <w:t xml:space="preserve">ecurity </w:t>
      </w:r>
      <w:r w:rsidRPr="00B01E1E">
        <w:rPr>
          <w:sz w:val="24"/>
          <w:szCs w:val="24"/>
        </w:rPr>
        <w:t>C</w:t>
      </w:r>
      <w:r w:rsidR="00247430" w:rsidRPr="00B01E1E">
        <w:rPr>
          <w:sz w:val="24"/>
          <w:szCs w:val="24"/>
        </w:rPr>
        <w:t>ouncil</w:t>
      </w:r>
      <w:r w:rsidRPr="00B01E1E">
        <w:rPr>
          <w:sz w:val="24"/>
          <w:szCs w:val="24"/>
        </w:rPr>
        <w:t xml:space="preserve"> mandated mission and U</w:t>
      </w:r>
      <w:r w:rsidR="001D7171" w:rsidRPr="00B01E1E">
        <w:rPr>
          <w:sz w:val="24"/>
          <w:szCs w:val="24"/>
        </w:rPr>
        <w:t>.</w:t>
      </w:r>
      <w:r w:rsidRPr="00B01E1E">
        <w:rPr>
          <w:sz w:val="24"/>
          <w:szCs w:val="24"/>
        </w:rPr>
        <w:t>S</w:t>
      </w:r>
      <w:r w:rsidR="001D7171" w:rsidRPr="00B01E1E">
        <w:rPr>
          <w:sz w:val="24"/>
          <w:szCs w:val="24"/>
        </w:rPr>
        <w:t>.</w:t>
      </w:r>
      <w:r w:rsidRPr="00B01E1E">
        <w:rPr>
          <w:sz w:val="24"/>
          <w:szCs w:val="24"/>
        </w:rPr>
        <w:t xml:space="preserve"> national policy objectives in the ROA and the region. </w:t>
      </w:r>
      <w:r w:rsidR="007568C9" w:rsidRPr="00B01E1E">
        <w:rPr>
          <w:sz w:val="24"/>
          <w:szCs w:val="24"/>
        </w:rPr>
        <w:t xml:space="preserve"> </w:t>
      </w:r>
      <w:r w:rsidRPr="00B01E1E">
        <w:rPr>
          <w:sz w:val="24"/>
          <w:szCs w:val="24"/>
        </w:rPr>
        <w:t>Achievement of these objectives will be facilitated by:</w:t>
      </w:r>
    </w:p>
    <w:p w14:paraId="7A83F798" w14:textId="77777777" w:rsidR="004244D8" w:rsidRPr="00B01E1E" w:rsidRDefault="004244D8" w:rsidP="00EA6256">
      <w:pPr>
        <w:spacing w:line="240" w:lineRule="exact"/>
        <w:rPr>
          <w:sz w:val="24"/>
          <w:szCs w:val="24"/>
        </w:rPr>
      </w:pPr>
    </w:p>
    <w:p w14:paraId="33BE6C51" w14:textId="77777777" w:rsidR="004244D8" w:rsidRPr="00B01E1E" w:rsidRDefault="00A350B3" w:rsidP="00EA6256">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(a)  </w:t>
      </w:r>
      <w:r w:rsidR="006B02B2" w:rsidRPr="00B01E1E">
        <w:rPr>
          <w:sz w:val="24"/>
          <w:szCs w:val="24"/>
        </w:rPr>
        <w:t>(U)</w:t>
      </w:r>
      <w:r w:rsidR="00C971A4" w:rsidRPr="00B01E1E">
        <w:rPr>
          <w:sz w:val="24"/>
          <w:szCs w:val="24"/>
        </w:rPr>
        <w:t xml:space="preserve"> </w:t>
      </w:r>
      <w:r w:rsidRPr="00B01E1E">
        <w:rPr>
          <w:sz w:val="24"/>
          <w:szCs w:val="24"/>
        </w:rPr>
        <w:t xml:space="preserve">Close and continuous coordination </w:t>
      </w:r>
      <w:r w:rsidR="006B5FB0" w:rsidRPr="00B01E1E">
        <w:rPr>
          <w:sz w:val="24"/>
          <w:szCs w:val="24"/>
        </w:rPr>
        <w:t>of military operations with the</w:t>
      </w:r>
      <w:r w:rsidR="00782591" w:rsidRPr="00B01E1E">
        <w:rPr>
          <w:sz w:val="24"/>
          <w:szCs w:val="24"/>
        </w:rPr>
        <w:t xml:space="preserve"> ROA </w:t>
      </w:r>
      <w:r w:rsidRPr="00B01E1E">
        <w:rPr>
          <w:sz w:val="24"/>
          <w:szCs w:val="24"/>
        </w:rPr>
        <w:t>government.</w:t>
      </w:r>
    </w:p>
    <w:p w14:paraId="2B4E410F" w14:textId="77777777" w:rsidR="004244D8" w:rsidRPr="00B01E1E" w:rsidRDefault="004244D8" w:rsidP="00EA6256">
      <w:pPr>
        <w:spacing w:line="240" w:lineRule="exact"/>
        <w:rPr>
          <w:sz w:val="24"/>
          <w:szCs w:val="24"/>
        </w:rPr>
      </w:pPr>
    </w:p>
    <w:p w14:paraId="7422A9EC" w14:textId="77777777" w:rsidR="004244D8" w:rsidRPr="00B01E1E" w:rsidRDefault="00A350B3" w:rsidP="00EA6256">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(b)  </w:t>
      </w:r>
      <w:r w:rsidR="006B02B2" w:rsidRPr="00B01E1E">
        <w:rPr>
          <w:sz w:val="24"/>
          <w:szCs w:val="24"/>
        </w:rPr>
        <w:t>(U)</w:t>
      </w:r>
      <w:r w:rsidR="00C971A4" w:rsidRPr="00B01E1E">
        <w:rPr>
          <w:sz w:val="24"/>
          <w:szCs w:val="24"/>
        </w:rPr>
        <w:t xml:space="preserve"> </w:t>
      </w:r>
      <w:r w:rsidRPr="00B01E1E">
        <w:rPr>
          <w:sz w:val="24"/>
          <w:szCs w:val="24"/>
        </w:rPr>
        <w:t xml:space="preserve">Careful consideration of the effects of tactical operations on the </w:t>
      </w:r>
      <w:r w:rsidR="00782591" w:rsidRPr="00B01E1E">
        <w:rPr>
          <w:sz w:val="24"/>
          <w:szCs w:val="24"/>
        </w:rPr>
        <w:t xml:space="preserve">ROA </w:t>
      </w:r>
      <w:r w:rsidRPr="00B01E1E">
        <w:rPr>
          <w:sz w:val="24"/>
          <w:szCs w:val="24"/>
        </w:rPr>
        <w:t>population and infrastructure</w:t>
      </w:r>
      <w:r w:rsidR="00577CCB" w:rsidRPr="00B01E1E">
        <w:rPr>
          <w:sz w:val="24"/>
          <w:szCs w:val="24"/>
        </w:rPr>
        <w:t>.</w:t>
      </w:r>
    </w:p>
    <w:p w14:paraId="70DDBBE4" w14:textId="77777777" w:rsidR="004244D8" w:rsidRPr="00B01E1E" w:rsidRDefault="004244D8" w:rsidP="00EA6256">
      <w:pPr>
        <w:spacing w:line="240" w:lineRule="exact"/>
        <w:rPr>
          <w:sz w:val="24"/>
          <w:szCs w:val="24"/>
        </w:rPr>
      </w:pPr>
    </w:p>
    <w:p w14:paraId="057E0F18" w14:textId="77777777" w:rsidR="004244D8" w:rsidRPr="00B01E1E" w:rsidRDefault="00A350B3" w:rsidP="00EA6256">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(c)  </w:t>
      </w:r>
      <w:r w:rsidR="006B02B2" w:rsidRPr="00B01E1E">
        <w:rPr>
          <w:sz w:val="24"/>
          <w:szCs w:val="24"/>
        </w:rPr>
        <w:t>(U)</w:t>
      </w:r>
      <w:r w:rsidR="00C971A4" w:rsidRPr="00B01E1E">
        <w:rPr>
          <w:sz w:val="24"/>
          <w:szCs w:val="24"/>
        </w:rPr>
        <w:t xml:space="preserve"> </w:t>
      </w:r>
      <w:r w:rsidRPr="00B01E1E">
        <w:rPr>
          <w:sz w:val="24"/>
          <w:szCs w:val="24"/>
        </w:rPr>
        <w:t>Strict adherence to legal obligations under U</w:t>
      </w:r>
      <w:r w:rsidR="001D7171" w:rsidRPr="00B01E1E">
        <w:rPr>
          <w:sz w:val="24"/>
          <w:szCs w:val="24"/>
        </w:rPr>
        <w:t>.</w:t>
      </w:r>
      <w:r w:rsidRPr="00B01E1E">
        <w:rPr>
          <w:sz w:val="24"/>
          <w:szCs w:val="24"/>
        </w:rPr>
        <w:t>S</w:t>
      </w:r>
      <w:r w:rsidR="001D7171" w:rsidRPr="00B01E1E">
        <w:rPr>
          <w:sz w:val="24"/>
          <w:szCs w:val="24"/>
        </w:rPr>
        <w:t>.</w:t>
      </w:r>
      <w:r w:rsidRPr="00B01E1E">
        <w:rPr>
          <w:sz w:val="24"/>
          <w:szCs w:val="24"/>
        </w:rPr>
        <w:t xml:space="preserve"> law, international treaties</w:t>
      </w:r>
      <w:r w:rsidR="00FF333D" w:rsidRPr="00B01E1E">
        <w:rPr>
          <w:sz w:val="24"/>
          <w:szCs w:val="24"/>
        </w:rPr>
        <w:t xml:space="preserve"> such as the Status of Forces Agreement</w:t>
      </w:r>
      <w:r w:rsidRPr="00B01E1E">
        <w:rPr>
          <w:sz w:val="24"/>
          <w:szCs w:val="24"/>
        </w:rPr>
        <w:t xml:space="preserve"> (SOFA), international law, and rules of engagement.</w:t>
      </w:r>
    </w:p>
    <w:p w14:paraId="5015C989" w14:textId="77777777" w:rsidR="00C83EA7" w:rsidRPr="00B01E1E" w:rsidRDefault="00C83EA7" w:rsidP="00EA6256">
      <w:pPr>
        <w:spacing w:line="240" w:lineRule="exact"/>
        <w:rPr>
          <w:sz w:val="24"/>
          <w:szCs w:val="24"/>
        </w:rPr>
      </w:pPr>
    </w:p>
    <w:p w14:paraId="6EE160FD" w14:textId="77777777" w:rsidR="00C83EA7" w:rsidRPr="00B01E1E" w:rsidRDefault="00C83EA7" w:rsidP="00EA6256">
      <w:pPr>
        <w:spacing w:line="240" w:lineRule="exact"/>
        <w:rPr>
          <w:sz w:val="24"/>
          <w:szCs w:val="24"/>
        </w:rPr>
      </w:pPr>
      <w:r w:rsidRPr="00B01E1E">
        <w:rPr>
          <w:sz w:val="24"/>
          <w:szCs w:val="24"/>
        </w:rPr>
        <w:tab/>
      </w:r>
      <w:r w:rsidRPr="00B01E1E">
        <w:rPr>
          <w:sz w:val="24"/>
          <w:szCs w:val="24"/>
        </w:rPr>
        <w:tab/>
        <w:t>(6)</w:t>
      </w:r>
      <w:r w:rsidR="00EA6256" w:rsidRPr="00B01E1E">
        <w:rPr>
          <w:sz w:val="24"/>
          <w:szCs w:val="24"/>
        </w:rPr>
        <w:t xml:space="preserve"> </w:t>
      </w:r>
      <w:r w:rsidRPr="00B01E1E">
        <w:rPr>
          <w:sz w:val="24"/>
          <w:szCs w:val="24"/>
        </w:rPr>
        <w:t xml:space="preserve"> </w:t>
      </w:r>
      <w:r w:rsidR="006B02B2" w:rsidRPr="00B01E1E">
        <w:rPr>
          <w:sz w:val="24"/>
          <w:szCs w:val="24"/>
        </w:rPr>
        <w:t>(U)</w:t>
      </w:r>
      <w:r w:rsidRPr="00B01E1E">
        <w:rPr>
          <w:sz w:val="24"/>
          <w:szCs w:val="24"/>
        </w:rPr>
        <w:t xml:space="preserve"> Units will make every effort to </w:t>
      </w:r>
      <w:r w:rsidR="007568C9" w:rsidRPr="00B01E1E">
        <w:rPr>
          <w:sz w:val="24"/>
          <w:szCs w:val="24"/>
        </w:rPr>
        <w:t xml:space="preserve">use </w:t>
      </w:r>
      <w:r w:rsidRPr="00B01E1E">
        <w:rPr>
          <w:sz w:val="24"/>
          <w:szCs w:val="24"/>
        </w:rPr>
        <w:t>ROA resources to support U</w:t>
      </w:r>
      <w:r w:rsidR="001D7171" w:rsidRPr="00B01E1E">
        <w:rPr>
          <w:sz w:val="24"/>
          <w:szCs w:val="24"/>
        </w:rPr>
        <w:t>.</w:t>
      </w:r>
      <w:r w:rsidRPr="00B01E1E">
        <w:rPr>
          <w:sz w:val="24"/>
          <w:szCs w:val="24"/>
        </w:rPr>
        <w:t>S</w:t>
      </w:r>
      <w:r w:rsidR="001D7171" w:rsidRPr="00B01E1E">
        <w:rPr>
          <w:sz w:val="24"/>
          <w:szCs w:val="24"/>
        </w:rPr>
        <w:t>.</w:t>
      </w:r>
      <w:r w:rsidRPr="00B01E1E">
        <w:rPr>
          <w:sz w:val="24"/>
          <w:szCs w:val="24"/>
        </w:rPr>
        <w:t xml:space="preserve"> efforts and assist ROA population control and subsistence.</w:t>
      </w:r>
    </w:p>
    <w:p w14:paraId="5752AA0B" w14:textId="77777777" w:rsidR="004244D8" w:rsidRPr="00B01E1E" w:rsidRDefault="004244D8" w:rsidP="00EA6256">
      <w:pPr>
        <w:spacing w:line="240" w:lineRule="exact"/>
        <w:rPr>
          <w:sz w:val="24"/>
          <w:szCs w:val="24"/>
        </w:rPr>
      </w:pPr>
    </w:p>
    <w:p w14:paraId="195243A3" w14:textId="77777777" w:rsidR="004244D8" w:rsidRPr="00B01E1E" w:rsidRDefault="00A350B3" w:rsidP="00EA6256">
      <w:pPr>
        <w:spacing w:line="240" w:lineRule="exact"/>
        <w:rPr>
          <w:sz w:val="24"/>
          <w:szCs w:val="24"/>
        </w:rPr>
      </w:pPr>
      <w:r w:rsidRPr="00B01E1E">
        <w:rPr>
          <w:sz w:val="24"/>
          <w:szCs w:val="24"/>
        </w:rPr>
        <w:tab/>
        <w:t xml:space="preserve">b.  </w:t>
      </w:r>
      <w:r w:rsidR="006B02B2" w:rsidRPr="00B01E1E">
        <w:rPr>
          <w:sz w:val="24"/>
          <w:szCs w:val="24"/>
        </w:rPr>
        <w:t>(U)</w:t>
      </w:r>
      <w:r w:rsidR="00C971A4" w:rsidRPr="00B01E1E">
        <w:rPr>
          <w:sz w:val="24"/>
          <w:szCs w:val="24"/>
        </w:rPr>
        <w:t xml:space="preserve"> </w:t>
      </w:r>
      <w:r w:rsidR="00912CDF" w:rsidRPr="00B01E1E">
        <w:rPr>
          <w:sz w:val="24"/>
          <w:szCs w:val="24"/>
          <w:u w:val="single"/>
        </w:rPr>
        <w:t>Tas</w:t>
      </w:r>
      <w:r w:rsidRPr="00B01E1E">
        <w:rPr>
          <w:sz w:val="24"/>
          <w:szCs w:val="24"/>
          <w:u w:val="single"/>
        </w:rPr>
        <w:t>ks to Subordinate Units</w:t>
      </w:r>
      <w:r w:rsidRPr="00B01E1E">
        <w:rPr>
          <w:sz w:val="24"/>
          <w:szCs w:val="24"/>
        </w:rPr>
        <w:t>.</w:t>
      </w:r>
      <w:r w:rsidR="00912CDF" w:rsidRPr="00B01E1E">
        <w:rPr>
          <w:sz w:val="24"/>
          <w:szCs w:val="24"/>
        </w:rPr>
        <w:t xml:space="preserve">  Base </w:t>
      </w:r>
      <w:r w:rsidR="00601CF1" w:rsidRPr="00B01E1E">
        <w:rPr>
          <w:sz w:val="24"/>
          <w:szCs w:val="24"/>
        </w:rPr>
        <w:t>OPORD</w:t>
      </w:r>
      <w:r w:rsidR="00782591" w:rsidRPr="00B01E1E">
        <w:rPr>
          <w:sz w:val="24"/>
          <w:szCs w:val="24"/>
        </w:rPr>
        <w:t xml:space="preserve"> </w:t>
      </w:r>
      <w:r w:rsidR="006B02B2" w:rsidRPr="00B01E1E">
        <w:rPr>
          <w:sz w:val="24"/>
          <w:szCs w:val="24"/>
        </w:rPr>
        <w:t>(U)</w:t>
      </w:r>
      <w:r w:rsidR="00912CDF" w:rsidRPr="00B01E1E">
        <w:rPr>
          <w:sz w:val="24"/>
          <w:szCs w:val="24"/>
        </w:rPr>
        <w:t>.</w:t>
      </w:r>
    </w:p>
    <w:p w14:paraId="03F97D50" w14:textId="77777777" w:rsidR="0079175C" w:rsidRPr="00B01E1E" w:rsidRDefault="0079175C" w:rsidP="00EA6256">
      <w:pPr>
        <w:spacing w:line="240" w:lineRule="exact"/>
        <w:rPr>
          <w:sz w:val="24"/>
          <w:szCs w:val="24"/>
        </w:rPr>
      </w:pPr>
    </w:p>
    <w:p w14:paraId="15492947" w14:textId="77777777" w:rsidR="00912CDF" w:rsidRPr="00B01E1E" w:rsidRDefault="00C83EA7" w:rsidP="00EA6256">
      <w:pPr>
        <w:spacing w:line="240" w:lineRule="exact"/>
        <w:rPr>
          <w:sz w:val="24"/>
          <w:szCs w:val="24"/>
        </w:rPr>
      </w:pPr>
      <w:r w:rsidRPr="00B01E1E">
        <w:rPr>
          <w:sz w:val="24"/>
          <w:szCs w:val="24"/>
        </w:rPr>
        <w:tab/>
      </w:r>
      <w:r w:rsidR="00912CDF" w:rsidRPr="00B01E1E">
        <w:rPr>
          <w:sz w:val="24"/>
          <w:szCs w:val="24"/>
        </w:rPr>
        <w:t xml:space="preserve">c.  </w:t>
      </w:r>
      <w:r w:rsidR="006B02B2" w:rsidRPr="00B01E1E">
        <w:rPr>
          <w:sz w:val="24"/>
          <w:szCs w:val="24"/>
        </w:rPr>
        <w:t>(U)</w:t>
      </w:r>
      <w:r w:rsidR="00912CDF" w:rsidRPr="00B01E1E">
        <w:rPr>
          <w:sz w:val="24"/>
          <w:szCs w:val="24"/>
        </w:rPr>
        <w:t xml:space="preserve"> </w:t>
      </w:r>
      <w:r w:rsidR="00912CDF" w:rsidRPr="00B01E1E">
        <w:rPr>
          <w:sz w:val="24"/>
          <w:szCs w:val="24"/>
          <w:u w:val="single"/>
        </w:rPr>
        <w:t xml:space="preserve">Coordinating </w:t>
      </w:r>
      <w:r w:rsidR="00FB3A9E" w:rsidRPr="00B01E1E">
        <w:rPr>
          <w:sz w:val="24"/>
          <w:szCs w:val="24"/>
          <w:u w:val="single"/>
        </w:rPr>
        <w:t>I</w:t>
      </w:r>
      <w:r w:rsidR="00912CDF" w:rsidRPr="00B01E1E">
        <w:rPr>
          <w:sz w:val="24"/>
          <w:szCs w:val="24"/>
          <w:u w:val="single"/>
        </w:rPr>
        <w:t>nstructions</w:t>
      </w:r>
      <w:r w:rsidR="00912CDF" w:rsidRPr="00B01E1E">
        <w:rPr>
          <w:sz w:val="24"/>
          <w:szCs w:val="24"/>
        </w:rPr>
        <w:t>.</w:t>
      </w:r>
    </w:p>
    <w:p w14:paraId="32C139A6" w14:textId="77777777" w:rsidR="00912CDF" w:rsidRPr="00B01E1E" w:rsidRDefault="00912CDF" w:rsidP="00EA6256">
      <w:pPr>
        <w:spacing w:line="240" w:lineRule="exact"/>
        <w:rPr>
          <w:sz w:val="24"/>
          <w:szCs w:val="24"/>
        </w:rPr>
      </w:pPr>
    </w:p>
    <w:p w14:paraId="39CD5944" w14:textId="77777777" w:rsidR="00C83EA7" w:rsidRPr="00B01E1E" w:rsidRDefault="00912CDF" w:rsidP="00EA6256">
      <w:pPr>
        <w:spacing w:line="240" w:lineRule="exact"/>
        <w:rPr>
          <w:sz w:val="24"/>
          <w:szCs w:val="24"/>
        </w:rPr>
      </w:pPr>
      <w:r w:rsidRPr="00B01E1E">
        <w:rPr>
          <w:sz w:val="24"/>
          <w:szCs w:val="24"/>
        </w:rPr>
        <w:tab/>
      </w:r>
      <w:r w:rsidRPr="00B01E1E">
        <w:rPr>
          <w:sz w:val="24"/>
          <w:szCs w:val="24"/>
        </w:rPr>
        <w:tab/>
      </w:r>
      <w:r w:rsidR="00C83EA7" w:rsidRPr="00B01E1E">
        <w:rPr>
          <w:sz w:val="24"/>
          <w:szCs w:val="24"/>
        </w:rPr>
        <w:t>(1)</w:t>
      </w:r>
      <w:r w:rsidR="00EA6256" w:rsidRPr="00B01E1E">
        <w:rPr>
          <w:sz w:val="24"/>
          <w:szCs w:val="24"/>
        </w:rPr>
        <w:t xml:space="preserve"> </w:t>
      </w:r>
      <w:r w:rsidR="00C83EA7" w:rsidRPr="00B01E1E">
        <w:rPr>
          <w:sz w:val="24"/>
          <w:szCs w:val="24"/>
        </w:rPr>
        <w:t xml:space="preserve"> </w:t>
      </w:r>
      <w:r w:rsidR="006B02B2" w:rsidRPr="00B01E1E">
        <w:rPr>
          <w:sz w:val="24"/>
          <w:szCs w:val="24"/>
        </w:rPr>
        <w:t>(U)</w:t>
      </w:r>
      <w:r w:rsidR="00C83EA7" w:rsidRPr="00B01E1E">
        <w:rPr>
          <w:sz w:val="24"/>
          <w:szCs w:val="24"/>
        </w:rPr>
        <w:t xml:space="preserve"> </w:t>
      </w:r>
      <w:r w:rsidR="00C83EA7" w:rsidRPr="00B01E1E">
        <w:rPr>
          <w:sz w:val="24"/>
          <w:szCs w:val="24"/>
          <w:u w:val="single"/>
        </w:rPr>
        <w:t>Environmental Considerations</w:t>
      </w:r>
      <w:r w:rsidR="00C83EA7" w:rsidRPr="00B01E1E">
        <w:rPr>
          <w:sz w:val="24"/>
          <w:szCs w:val="24"/>
        </w:rPr>
        <w:t xml:space="preserve">. </w:t>
      </w:r>
      <w:r w:rsidR="006C6A4F" w:rsidRPr="00B01E1E">
        <w:rPr>
          <w:sz w:val="24"/>
          <w:szCs w:val="24"/>
        </w:rPr>
        <w:t xml:space="preserve"> </w:t>
      </w:r>
      <w:r w:rsidR="00247430" w:rsidRPr="00B01E1E">
        <w:rPr>
          <w:sz w:val="24"/>
          <w:szCs w:val="24"/>
        </w:rPr>
        <w:t>Omitted.</w:t>
      </w:r>
    </w:p>
    <w:p w14:paraId="15E655E1" w14:textId="77777777" w:rsidR="00C83EA7" w:rsidRPr="00B01E1E" w:rsidRDefault="00C83EA7" w:rsidP="00EA6256">
      <w:pPr>
        <w:spacing w:line="240" w:lineRule="exact"/>
        <w:rPr>
          <w:sz w:val="24"/>
          <w:szCs w:val="24"/>
        </w:rPr>
      </w:pPr>
    </w:p>
    <w:p w14:paraId="1BCEA0BE" w14:textId="535E7F59" w:rsidR="00D456AB" w:rsidRPr="00B01E1E" w:rsidRDefault="00C83EA7" w:rsidP="00D456AB">
      <w:pPr>
        <w:ind w:firstLine="90"/>
        <w:rPr>
          <w:iCs/>
          <w:sz w:val="24"/>
          <w:szCs w:val="24"/>
        </w:rPr>
      </w:pPr>
      <w:r w:rsidRPr="00B01E1E">
        <w:rPr>
          <w:sz w:val="24"/>
          <w:szCs w:val="24"/>
        </w:rPr>
        <w:tab/>
      </w:r>
      <w:r w:rsidRPr="00B01E1E">
        <w:rPr>
          <w:sz w:val="24"/>
          <w:szCs w:val="24"/>
        </w:rPr>
        <w:tab/>
        <w:t xml:space="preserve">(2) </w:t>
      </w:r>
      <w:r w:rsidR="00EA6256" w:rsidRPr="00B01E1E">
        <w:rPr>
          <w:sz w:val="24"/>
          <w:szCs w:val="24"/>
        </w:rPr>
        <w:t xml:space="preserve"> </w:t>
      </w:r>
      <w:r w:rsidR="006B02B2" w:rsidRPr="00B01E1E">
        <w:rPr>
          <w:sz w:val="24"/>
          <w:szCs w:val="24"/>
        </w:rPr>
        <w:t>(U)</w:t>
      </w:r>
      <w:r w:rsidRPr="00B01E1E">
        <w:rPr>
          <w:sz w:val="24"/>
          <w:szCs w:val="24"/>
        </w:rPr>
        <w:t xml:space="preserve"> </w:t>
      </w:r>
      <w:r w:rsidRPr="00B01E1E">
        <w:rPr>
          <w:sz w:val="24"/>
          <w:szCs w:val="24"/>
          <w:u w:val="single"/>
        </w:rPr>
        <w:t>Stability tasks</w:t>
      </w:r>
      <w:r w:rsidRPr="00B01E1E">
        <w:rPr>
          <w:sz w:val="24"/>
          <w:szCs w:val="24"/>
        </w:rPr>
        <w:t xml:space="preserve">. </w:t>
      </w:r>
      <w:r w:rsidR="006C6A4F" w:rsidRPr="00B01E1E">
        <w:rPr>
          <w:sz w:val="24"/>
          <w:szCs w:val="24"/>
        </w:rPr>
        <w:t xml:space="preserve"> </w:t>
      </w:r>
      <w:r w:rsidR="00D456AB" w:rsidRPr="00B01E1E">
        <w:rPr>
          <w:sz w:val="24"/>
          <w:szCs w:val="24"/>
        </w:rPr>
        <w:t xml:space="preserve">52ID will execute </w:t>
      </w:r>
      <w:r w:rsidR="00063D53">
        <w:rPr>
          <w:sz w:val="24"/>
          <w:szCs w:val="24"/>
        </w:rPr>
        <w:t xml:space="preserve">three minimum essential security tasks </w:t>
      </w:r>
      <w:r w:rsidR="00D456AB" w:rsidRPr="00B01E1E">
        <w:rPr>
          <w:sz w:val="24"/>
          <w:szCs w:val="24"/>
        </w:rPr>
        <w:t xml:space="preserve">and related actions all directed toward the establishment of operational and tactical conditions critical to the success of our stability operations. Each </w:t>
      </w:r>
      <w:r w:rsidR="00063D53">
        <w:rPr>
          <w:sz w:val="24"/>
          <w:szCs w:val="24"/>
        </w:rPr>
        <w:t>task</w:t>
      </w:r>
      <w:r w:rsidR="00063D53" w:rsidRPr="00B01E1E">
        <w:rPr>
          <w:sz w:val="24"/>
          <w:szCs w:val="24"/>
        </w:rPr>
        <w:t xml:space="preserve"> </w:t>
      </w:r>
      <w:r w:rsidR="00D456AB" w:rsidRPr="00B01E1E">
        <w:rPr>
          <w:sz w:val="24"/>
          <w:szCs w:val="24"/>
        </w:rPr>
        <w:t>is directed at the accomplishment of supporting objectives that enable the achievement of desired effects, conditions, or end states as follows;</w:t>
      </w:r>
    </w:p>
    <w:p w14:paraId="0A78D41E" w14:textId="3E27E6D0" w:rsidR="00C83EA7" w:rsidRPr="00B01E1E" w:rsidRDefault="00C83EA7" w:rsidP="00EA6256">
      <w:pPr>
        <w:spacing w:line="240" w:lineRule="exact"/>
        <w:rPr>
          <w:sz w:val="24"/>
          <w:szCs w:val="24"/>
        </w:rPr>
      </w:pPr>
    </w:p>
    <w:p w14:paraId="62585237" w14:textId="6B48665A" w:rsidR="00D456AB" w:rsidRPr="00B01E1E" w:rsidRDefault="00D456AB" w:rsidP="00D456AB">
      <w:pPr>
        <w:autoSpaceDE w:val="0"/>
        <w:autoSpaceDN w:val="0"/>
        <w:adjustRightInd w:val="0"/>
        <w:ind w:firstLine="1170"/>
        <w:rPr>
          <w:sz w:val="24"/>
          <w:szCs w:val="24"/>
        </w:rPr>
      </w:pPr>
      <w:r w:rsidRPr="00B01E1E">
        <w:rPr>
          <w:sz w:val="24"/>
          <w:szCs w:val="24"/>
        </w:rPr>
        <w:t xml:space="preserve">(a) (U)  </w:t>
      </w:r>
      <w:r w:rsidRPr="00B01E1E">
        <w:rPr>
          <w:sz w:val="24"/>
          <w:szCs w:val="24"/>
          <w:u w:val="single"/>
        </w:rPr>
        <w:t>Civil Security</w:t>
      </w:r>
      <w:r w:rsidRPr="00B01E1E">
        <w:rPr>
          <w:sz w:val="24"/>
          <w:szCs w:val="24"/>
        </w:rPr>
        <w:t xml:space="preserve">. </w:t>
      </w:r>
      <w:r w:rsidRPr="00B01E1E">
        <w:rPr>
          <w:rFonts w:ascii="TimesNewRoman" w:hAnsi="TimesNewRoman" w:cs="TimesNewRoman"/>
          <w:sz w:val="24"/>
          <w:szCs w:val="24"/>
        </w:rPr>
        <w:t xml:space="preserve">Civil security provides for the safety of the HN and its population, including protection from internal and external threats. Without a reasonable level of civil security, other stability tasks are infeasible. </w:t>
      </w:r>
      <w:r w:rsidRPr="00B01E1E">
        <w:rPr>
          <w:sz w:val="24"/>
          <w:szCs w:val="24"/>
        </w:rPr>
        <w:t>52ID conducts Civil Security while developing ATROPIA’s military capacity in order to establish a safe and secure environment in AO SHIELD.</w:t>
      </w:r>
    </w:p>
    <w:p w14:paraId="3C6F1093" w14:textId="77777777" w:rsidR="00D456AB" w:rsidRPr="00B01E1E" w:rsidRDefault="00D456AB" w:rsidP="00D456AB">
      <w:pPr>
        <w:autoSpaceDE w:val="0"/>
        <w:autoSpaceDN w:val="0"/>
        <w:adjustRightInd w:val="0"/>
        <w:ind w:firstLine="1170"/>
        <w:rPr>
          <w:sz w:val="24"/>
          <w:szCs w:val="24"/>
        </w:rPr>
      </w:pPr>
    </w:p>
    <w:p w14:paraId="6F52BF18" w14:textId="538B6F8C" w:rsidR="00D456AB" w:rsidRPr="00B01E1E" w:rsidRDefault="00D456AB" w:rsidP="00D456AB">
      <w:pPr>
        <w:autoSpaceDE w:val="0"/>
        <w:autoSpaceDN w:val="0"/>
        <w:adjustRightInd w:val="0"/>
        <w:ind w:firstLine="1170"/>
        <w:rPr>
          <w:sz w:val="24"/>
          <w:szCs w:val="24"/>
        </w:rPr>
      </w:pPr>
      <w:r w:rsidRPr="00B01E1E">
        <w:rPr>
          <w:sz w:val="24"/>
          <w:szCs w:val="24"/>
        </w:rPr>
        <w:lastRenderedPageBreak/>
        <w:t xml:space="preserve">(b) (U)  </w:t>
      </w:r>
      <w:r w:rsidRPr="00B01E1E">
        <w:rPr>
          <w:sz w:val="24"/>
          <w:szCs w:val="24"/>
          <w:u w:val="single"/>
        </w:rPr>
        <w:t>Civil Control</w:t>
      </w:r>
      <w:r w:rsidRPr="00B01E1E">
        <w:rPr>
          <w:sz w:val="24"/>
          <w:szCs w:val="24"/>
        </w:rPr>
        <w:t xml:space="preserve">. </w:t>
      </w:r>
      <w:r w:rsidRPr="00B01E1E">
        <w:rPr>
          <w:rFonts w:ascii="TimesNewRoman" w:hAnsi="TimesNewRoman" w:cs="TimesNewRoman"/>
          <w:sz w:val="24"/>
          <w:szCs w:val="24"/>
        </w:rPr>
        <w:t>Civil control centers on rule of law. It promotes efforts to rebuild host-nation judiciary and corrections systems by providing training and support to law</w:t>
      </w:r>
      <w:r w:rsidRPr="00B01E1E">
        <w:rPr>
          <w:sz w:val="24"/>
          <w:szCs w:val="24"/>
        </w:rPr>
        <w:t xml:space="preserve"> </w:t>
      </w:r>
      <w:r w:rsidRPr="00B01E1E">
        <w:rPr>
          <w:rFonts w:ascii="TimesNewRoman" w:hAnsi="TimesNewRoman" w:cs="TimesNewRoman"/>
          <w:sz w:val="24"/>
          <w:szCs w:val="24"/>
        </w:rPr>
        <w:t>enforcement and judicial personnel. Civil control tasks focus on building temporary or interim capabilities to pave the way for the host-nation or international organizations to implement as permanent capabilities.</w:t>
      </w:r>
      <w:r w:rsidRPr="00B01E1E" w:rsidDel="00BF6E17">
        <w:rPr>
          <w:sz w:val="24"/>
          <w:szCs w:val="24"/>
        </w:rPr>
        <w:t xml:space="preserve"> </w:t>
      </w:r>
      <w:r w:rsidRPr="00B01E1E">
        <w:rPr>
          <w:sz w:val="24"/>
          <w:szCs w:val="24"/>
        </w:rPr>
        <w:t>52ID assists local populaces in the development of judicial and law enforcement capabilities.</w:t>
      </w:r>
    </w:p>
    <w:p w14:paraId="426E231B" w14:textId="77777777" w:rsidR="00D456AB" w:rsidRPr="00B01E1E" w:rsidRDefault="00D456AB" w:rsidP="00D456AB">
      <w:pPr>
        <w:autoSpaceDE w:val="0"/>
        <w:autoSpaceDN w:val="0"/>
        <w:adjustRightInd w:val="0"/>
        <w:ind w:firstLine="1170"/>
        <w:rPr>
          <w:sz w:val="24"/>
          <w:szCs w:val="24"/>
        </w:rPr>
      </w:pPr>
    </w:p>
    <w:p w14:paraId="15EED2EE" w14:textId="27433A95" w:rsidR="00D456AB" w:rsidRPr="00B01E1E" w:rsidRDefault="00D456AB" w:rsidP="00D456AB">
      <w:pPr>
        <w:autoSpaceDE w:val="0"/>
        <w:autoSpaceDN w:val="0"/>
        <w:adjustRightInd w:val="0"/>
        <w:ind w:firstLine="1170"/>
        <w:rPr>
          <w:sz w:val="24"/>
          <w:szCs w:val="24"/>
        </w:rPr>
      </w:pPr>
      <w:r w:rsidRPr="00B01E1E">
        <w:rPr>
          <w:sz w:val="24"/>
          <w:szCs w:val="24"/>
        </w:rPr>
        <w:t xml:space="preserve">(c) (U) </w:t>
      </w:r>
      <w:r w:rsidRPr="00B01E1E">
        <w:rPr>
          <w:sz w:val="24"/>
          <w:szCs w:val="24"/>
          <w:u w:val="single"/>
        </w:rPr>
        <w:t>Restore Essential Services</w:t>
      </w:r>
      <w:r w:rsidRPr="00B01E1E">
        <w:rPr>
          <w:sz w:val="24"/>
          <w:szCs w:val="24"/>
        </w:rPr>
        <w:t xml:space="preserve">. </w:t>
      </w:r>
      <w:r w:rsidRPr="00B01E1E">
        <w:rPr>
          <w:rFonts w:ascii="TimesNewRoman" w:hAnsi="TimesNewRoman" w:cs="TimesNewRoman"/>
          <w:sz w:val="24"/>
          <w:szCs w:val="24"/>
        </w:rPr>
        <w:t>Restoring essential services addresses the fundamental needs of the populace, beyond the provision of security.</w:t>
      </w:r>
      <w:r w:rsidRPr="00B01E1E">
        <w:rPr>
          <w:sz w:val="24"/>
          <w:szCs w:val="24"/>
        </w:rPr>
        <w:t xml:space="preserve"> 52IDforces support efforts to establish or restore the most basic civil services: essential food, water, shelter, and medical support necessary to sustain the population until local civil services are restored. These efforts will include providing or supporting humanitarian assistance, providing shelter and relief for dislocated civilians, and preventing the spread of epidemic disease.</w:t>
      </w:r>
    </w:p>
    <w:p w14:paraId="31436C73" w14:textId="6B0E459A" w:rsidR="00DD2A45" w:rsidRPr="00B01E1E" w:rsidRDefault="00DD2A45" w:rsidP="00B24E61">
      <w:pPr>
        <w:autoSpaceDE w:val="0"/>
        <w:autoSpaceDN w:val="0"/>
        <w:adjustRightInd w:val="0"/>
        <w:rPr>
          <w:sz w:val="24"/>
          <w:szCs w:val="24"/>
        </w:rPr>
      </w:pPr>
    </w:p>
    <w:p w14:paraId="02A44854" w14:textId="77777777" w:rsidR="004244D8" w:rsidRPr="00B01E1E" w:rsidRDefault="00C83EA7" w:rsidP="00EA6256">
      <w:pPr>
        <w:spacing w:line="240" w:lineRule="exact"/>
        <w:rPr>
          <w:sz w:val="24"/>
          <w:szCs w:val="24"/>
        </w:rPr>
      </w:pPr>
      <w:r w:rsidRPr="00B01E1E">
        <w:rPr>
          <w:sz w:val="24"/>
          <w:szCs w:val="24"/>
        </w:rPr>
        <w:tab/>
      </w:r>
      <w:r w:rsidRPr="00B01E1E">
        <w:rPr>
          <w:sz w:val="24"/>
          <w:szCs w:val="24"/>
        </w:rPr>
        <w:tab/>
      </w:r>
      <w:r w:rsidR="00912CDF" w:rsidRPr="00B01E1E">
        <w:rPr>
          <w:sz w:val="24"/>
          <w:szCs w:val="24"/>
        </w:rPr>
        <w:t>(</w:t>
      </w:r>
      <w:r w:rsidRPr="00B01E1E">
        <w:rPr>
          <w:sz w:val="24"/>
          <w:szCs w:val="24"/>
        </w:rPr>
        <w:t>3</w:t>
      </w:r>
      <w:r w:rsidR="00912CDF" w:rsidRPr="00B01E1E">
        <w:rPr>
          <w:sz w:val="24"/>
          <w:szCs w:val="24"/>
        </w:rPr>
        <w:t>)</w:t>
      </w:r>
      <w:r w:rsidR="00EA6256" w:rsidRPr="00B01E1E">
        <w:rPr>
          <w:sz w:val="24"/>
          <w:szCs w:val="24"/>
        </w:rPr>
        <w:t xml:space="preserve"> </w:t>
      </w:r>
      <w:r w:rsidR="00912CDF" w:rsidRPr="00B01E1E">
        <w:rPr>
          <w:sz w:val="24"/>
          <w:szCs w:val="24"/>
        </w:rPr>
        <w:t xml:space="preserve"> </w:t>
      </w:r>
      <w:r w:rsidR="006B02B2" w:rsidRPr="00B01E1E">
        <w:rPr>
          <w:sz w:val="24"/>
          <w:szCs w:val="24"/>
        </w:rPr>
        <w:t>(U)</w:t>
      </w:r>
      <w:r w:rsidR="00C971A4" w:rsidRPr="00B01E1E">
        <w:rPr>
          <w:sz w:val="24"/>
          <w:szCs w:val="24"/>
        </w:rPr>
        <w:t xml:space="preserve"> </w:t>
      </w:r>
      <w:r w:rsidR="00A350B3" w:rsidRPr="00B01E1E">
        <w:rPr>
          <w:sz w:val="24"/>
          <w:szCs w:val="24"/>
        </w:rPr>
        <w:t xml:space="preserve">Determine specific </w:t>
      </w:r>
      <w:r w:rsidR="00247430" w:rsidRPr="00B01E1E">
        <w:rPr>
          <w:sz w:val="24"/>
          <w:szCs w:val="24"/>
        </w:rPr>
        <w:t>sustainment</w:t>
      </w:r>
      <w:r w:rsidR="00A350B3" w:rsidRPr="00B01E1E">
        <w:rPr>
          <w:sz w:val="24"/>
          <w:szCs w:val="24"/>
        </w:rPr>
        <w:t xml:space="preserve"> and combat operational needs that can be met through the use of host</w:t>
      </w:r>
      <w:r w:rsidR="0075276D" w:rsidRPr="00B01E1E">
        <w:rPr>
          <w:sz w:val="24"/>
          <w:szCs w:val="24"/>
        </w:rPr>
        <w:t xml:space="preserve"> </w:t>
      </w:r>
      <w:r w:rsidR="00A350B3" w:rsidRPr="00B01E1E">
        <w:rPr>
          <w:sz w:val="24"/>
          <w:szCs w:val="24"/>
        </w:rPr>
        <w:t xml:space="preserve">nation </w:t>
      </w:r>
      <w:r w:rsidR="0075276D" w:rsidRPr="00B01E1E">
        <w:rPr>
          <w:sz w:val="24"/>
          <w:szCs w:val="24"/>
        </w:rPr>
        <w:t xml:space="preserve">(HN) </w:t>
      </w:r>
      <w:r w:rsidR="00A350B3" w:rsidRPr="00B01E1E">
        <w:rPr>
          <w:sz w:val="24"/>
          <w:szCs w:val="24"/>
        </w:rPr>
        <w:t>resources.</w:t>
      </w:r>
      <w:r w:rsidR="00574D93" w:rsidRPr="00B01E1E">
        <w:rPr>
          <w:sz w:val="24"/>
          <w:szCs w:val="24"/>
        </w:rPr>
        <w:t xml:space="preserve"> </w:t>
      </w:r>
      <w:r w:rsidR="00212090" w:rsidRPr="00B01E1E">
        <w:rPr>
          <w:sz w:val="24"/>
          <w:szCs w:val="24"/>
        </w:rPr>
        <w:t xml:space="preserve"> </w:t>
      </w:r>
      <w:r w:rsidR="00574D93" w:rsidRPr="00B01E1E">
        <w:rPr>
          <w:sz w:val="24"/>
          <w:szCs w:val="24"/>
        </w:rPr>
        <w:t>Units are authorized to coordinate with all locally elected officials as required</w:t>
      </w:r>
    </w:p>
    <w:p w14:paraId="73777C1B" w14:textId="77777777" w:rsidR="00FF333D" w:rsidRPr="00B01E1E" w:rsidRDefault="00FF333D" w:rsidP="00EA6256">
      <w:pPr>
        <w:spacing w:line="240" w:lineRule="exact"/>
        <w:rPr>
          <w:sz w:val="24"/>
          <w:szCs w:val="24"/>
        </w:rPr>
      </w:pPr>
    </w:p>
    <w:p w14:paraId="49E0FD7D" w14:textId="77777777" w:rsidR="00FF333D" w:rsidRPr="00B01E1E" w:rsidRDefault="00FF333D" w:rsidP="00EA6256">
      <w:pPr>
        <w:spacing w:line="240" w:lineRule="exact"/>
        <w:rPr>
          <w:sz w:val="24"/>
          <w:szCs w:val="24"/>
        </w:rPr>
      </w:pPr>
      <w:r w:rsidRPr="00B01E1E">
        <w:rPr>
          <w:sz w:val="24"/>
          <w:szCs w:val="24"/>
        </w:rPr>
        <w:tab/>
      </w:r>
      <w:r w:rsidRPr="00B01E1E">
        <w:rPr>
          <w:sz w:val="24"/>
          <w:szCs w:val="24"/>
        </w:rPr>
        <w:tab/>
        <w:t>(</w:t>
      </w:r>
      <w:r w:rsidR="00257E76" w:rsidRPr="00B01E1E">
        <w:rPr>
          <w:sz w:val="24"/>
          <w:szCs w:val="24"/>
        </w:rPr>
        <w:t>4</w:t>
      </w:r>
      <w:r w:rsidRPr="00B01E1E">
        <w:rPr>
          <w:sz w:val="24"/>
          <w:szCs w:val="24"/>
        </w:rPr>
        <w:t xml:space="preserve">)  </w:t>
      </w:r>
      <w:r w:rsidR="006B02B2" w:rsidRPr="00B01E1E">
        <w:rPr>
          <w:sz w:val="24"/>
          <w:szCs w:val="24"/>
        </w:rPr>
        <w:t>(U)</w:t>
      </w:r>
      <w:r w:rsidRPr="00B01E1E">
        <w:rPr>
          <w:sz w:val="24"/>
          <w:szCs w:val="24"/>
        </w:rPr>
        <w:t xml:space="preserve"> Instruct all personnel on the customs of the local populace</w:t>
      </w:r>
      <w:r w:rsidR="00C40945" w:rsidRPr="00B01E1E">
        <w:rPr>
          <w:sz w:val="24"/>
          <w:szCs w:val="24"/>
        </w:rPr>
        <w:t>,</w:t>
      </w:r>
      <w:r w:rsidRPr="00B01E1E">
        <w:rPr>
          <w:sz w:val="24"/>
          <w:szCs w:val="24"/>
        </w:rPr>
        <w:t xml:space="preserve"> instruct them not to violate religious customs</w:t>
      </w:r>
      <w:r w:rsidR="00C40945" w:rsidRPr="00B01E1E">
        <w:rPr>
          <w:sz w:val="24"/>
          <w:szCs w:val="24"/>
        </w:rPr>
        <w:t xml:space="preserve"> or </w:t>
      </w:r>
      <w:r w:rsidRPr="00B01E1E">
        <w:rPr>
          <w:sz w:val="24"/>
          <w:szCs w:val="24"/>
        </w:rPr>
        <w:t>observed taboos, to obey key points of international law, and to treat all civilians with courtesy and dignity.</w:t>
      </w:r>
    </w:p>
    <w:p w14:paraId="5769818B" w14:textId="77777777" w:rsidR="00FF333D" w:rsidRPr="00B01E1E" w:rsidRDefault="00FF333D" w:rsidP="00EA6256">
      <w:pPr>
        <w:spacing w:line="240" w:lineRule="exact"/>
        <w:rPr>
          <w:sz w:val="24"/>
          <w:szCs w:val="24"/>
        </w:rPr>
      </w:pPr>
    </w:p>
    <w:p w14:paraId="059BA93C" w14:textId="77777777" w:rsidR="004244D8" w:rsidRPr="00B01E1E" w:rsidRDefault="00A350B3" w:rsidP="00EA6256">
      <w:pPr>
        <w:spacing w:line="240" w:lineRule="exact"/>
        <w:rPr>
          <w:sz w:val="24"/>
          <w:szCs w:val="24"/>
        </w:rPr>
      </w:pPr>
      <w:r w:rsidRPr="00B01E1E">
        <w:rPr>
          <w:sz w:val="24"/>
          <w:szCs w:val="24"/>
        </w:rPr>
        <w:tab/>
      </w:r>
      <w:r w:rsidRPr="00B01E1E">
        <w:rPr>
          <w:sz w:val="24"/>
          <w:szCs w:val="24"/>
        </w:rPr>
        <w:tab/>
      </w:r>
      <w:r w:rsidR="0075276D" w:rsidRPr="00B01E1E">
        <w:rPr>
          <w:sz w:val="24"/>
          <w:szCs w:val="24"/>
        </w:rPr>
        <w:t>(5)  (U) In cooperation with HN officials, identify and assess assets and quantities available to support CMO in alleviating the effects of widespread destruction of private property.</w:t>
      </w:r>
    </w:p>
    <w:p w14:paraId="3FB82050" w14:textId="77777777" w:rsidR="00FF333D" w:rsidRPr="00B01E1E" w:rsidRDefault="00FF333D" w:rsidP="00EA6256">
      <w:pPr>
        <w:spacing w:line="240" w:lineRule="exact"/>
        <w:rPr>
          <w:sz w:val="24"/>
          <w:szCs w:val="24"/>
        </w:rPr>
      </w:pPr>
    </w:p>
    <w:p w14:paraId="15BC7BC6" w14:textId="77777777" w:rsidR="00212090" w:rsidRPr="00B01E1E" w:rsidRDefault="00A350B3" w:rsidP="00EA6256">
      <w:pPr>
        <w:spacing w:line="240" w:lineRule="exact"/>
        <w:rPr>
          <w:sz w:val="24"/>
          <w:szCs w:val="24"/>
        </w:rPr>
      </w:pPr>
      <w:r w:rsidRPr="00B01E1E">
        <w:rPr>
          <w:sz w:val="24"/>
          <w:szCs w:val="24"/>
        </w:rPr>
        <w:tab/>
      </w:r>
      <w:r w:rsidRPr="00B01E1E">
        <w:rPr>
          <w:sz w:val="24"/>
          <w:szCs w:val="24"/>
        </w:rPr>
        <w:tab/>
        <w:t>(</w:t>
      </w:r>
      <w:r w:rsidR="00257E76" w:rsidRPr="00B01E1E">
        <w:rPr>
          <w:sz w:val="24"/>
          <w:szCs w:val="24"/>
        </w:rPr>
        <w:t>6</w:t>
      </w:r>
      <w:r w:rsidRPr="00B01E1E">
        <w:rPr>
          <w:sz w:val="24"/>
          <w:szCs w:val="24"/>
        </w:rPr>
        <w:t xml:space="preserve">)  </w:t>
      </w:r>
      <w:r w:rsidR="006B02B2" w:rsidRPr="00B01E1E">
        <w:rPr>
          <w:sz w:val="24"/>
          <w:szCs w:val="24"/>
        </w:rPr>
        <w:t>(U)</w:t>
      </w:r>
      <w:r w:rsidR="00C971A4" w:rsidRPr="00B01E1E">
        <w:rPr>
          <w:sz w:val="24"/>
          <w:szCs w:val="24"/>
        </w:rPr>
        <w:t xml:space="preserve"> </w:t>
      </w:r>
      <w:r w:rsidRPr="00B01E1E">
        <w:rPr>
          <w:sz w:val="24"/>
          <w:szCs w:val="24"/>
        </w:rPr>
        <w:t xml:space="preserve">Establish contact with </w:t>
      </w:r>
      <w:r w:rsidR="00897AA6" w:rsidRPr="00B01E1E">
        <w:rPr>
          <w:sz w:val="24"/>
          <w:szCs w:val="24"/>
        </w:rPr>
        <w:t xml:space="preserve">local government civil and military leadership </w:t>
      </w:r>
      <w:r w:rsidRPr="00B01E1E">
        <w:rPr>
          <w:sz w:val="24"/>
          <w:szCs w:val="24"/>
        </w:rPr>
        <w:t xml:space="preserve">within 24 hours after arrival in assigned </w:t>
      </w:r>
      <w:r w:rsidR="0079175C" w:rsidRPr="00B01E1E">
        <w:rPr>
          <w:sz w:val="24"/>
          <w:szCs w:val="24"/>
        </w:rPr>
        <w:t>area of operations</w:t>
      </w:r>
      <w:r w:rsidRPr="00B01E1E">
        <w:rPr>
          <w:sz w:val="24"/>
          <w:szCs w:val="24"/>
        </w:rPr>
        <w:t>.  Coordinate operations whenever the tactical situation allows.</w:t>
      </w:r>
    </w:p>
    <w:p w14:paraId="528789BB" w14:textId="77777777" w:rsidR="00B24E61" w:rsidRDefault="00B24E61" w:rsidP="00B24E61">
      <w:pPr>
        <w:spacing w:line="240" w:lineRule="exact"/>
        <w:ind w:left="360" w:firstLine="360"/>
        <w:rPr>
          <w:sz w:val="24"/>
          <w:szCs w:val="24"/>
        </w:rPr>
      </w:pPr>
    </w:p>
    <w:p w14:paraId="7AE5252E" w14:textId="59E5735D" w:rsidR="0075276D" w:rsidRPr="00B01E1E" w:rsidRDefault="0075276D" w:rsidP="00B24E61">
      <w:pPr>
        <w:spacing w:line="240" w:lineRule="exact"/>
        <w:ind w:left="360" w:firstLine="360"/>
        <w:rPr>
          <w:sz w:val="24"/>
          <w:szCs w:val="24"/>
        </w:rPr>
      </w:pPr>
      <w:r w:rsidRPr="00B01E1E">
        <w:rPr>
          <w:sz w:val="24"/>
          <w:szCs w:val="24"/>
        </w:rPr>
        <w:t>(7)  (U) Provide emergency assistance to Dislocated Civilians (DC) until they are turned over to ROA authorities when civilian capacity is unavailable.</w:t>
      </w:r>
    </w:p>
    <w:p w14:paraId="43D05623" w14:textId="77777777" w:rsidR="0075276D" w:rsidRPr="00B01E1E" w:rsidRDefault="0075276D" w:rsidP="0075276D">
      <w:pPr>
        <w:spacing w:line="240" w:lineRule="exact"/>
        <w:rPr>
          <w:sz w:val="24"/>
          <w:szCs w:val="24"/>
        </w:rPr>
      </w:pPr>
    </w:p>
    <w:p w14:paraId="2A856371" w14:textId="74989407" w:rsidR="0075276D" w:rsidRPr="00B01E1E" w:rsidRDefault="0075276D" w:rsidP="0075276D">
      <w:pPr>
        <w:spacing w:line="240" w:lineRule="exact"/>
        <w:rPr>
          <w:sz w:val="24"/>
          <w:szCs w:val="24"/>
        </w:rPr>
      </w:pPr>
      <w:r w:rsidRPr="00B01E1E">
        <w:rPr>
          <w:sz w:val="24"/>
          <w:szCs w:val="24"/>
        </w:rPr>
        <w:tab/>
      </w:r>
      <w:r w:rsidRPr="00B01E1E">
        <w:rPr>
          <w:sz w:val="24"/>
          <w:szCs w:val="24"/>
        </w:rPr>
        <w:tab/>
        <w:t>(</w:t>
      </w:r>
      <w:r w:rsidR="00E7317F" w:rsidRPr="00B01E1E">
        <w:rPr>
          <w:sz w:val="24"/>
          <w:szCs w:val="24"/>
        </w:rPr>
        <w:t>8</w:t>
      </w:r>
      <w:r w:rsidRPr="00B01E1E">
        <w:rPr>
          <w:sz w:val="24"/>
          <w:szCs w:val="24"/>
        </w:rPr>
        <w:t xml:space="preserve">)  (U) Coordinate CMO-related host nation support (HNS) through the local ROA Government and info copy the </w:t>
      </w:r>
      <w:r w:rsidR="00502CCE" w:rsidRPr="00B01E1E">
        <w:rPr>
          <w:sz w:val="24"/>
          <w:szCs w:val="24"/>
        </w:rPr>
        <w:t>52ID</w:t>
      </w:r>
      <w:r w:rsidRPr="00B01E1E">
        <w:rPr>
          <w:sz w:val="24"/>
          <w:szCs w:val="24"/>
        </w:rPr>
        <w:t xml:space="preserve"> </w:t>
      </w:r>
      <w:r w:rsidR="00895D6B" w:rsidRPr="00B01E1E">
        <w:rPr>
          <w:sz w:val="24"/>
          <w:szCs w:val="24"/>
        </w:rPr>
        <w:t>G5</w:t>
      </w:r>
      <w:r w:rsidRPr="00B01E1E">
        <w:rPr>
          <w:sz w:val="24"/>
          <w:szCs w:val="24"/>
        </w:rPr>
        <w:t>.</w:t>
      </w:r>
    </w:p>
    <w:p w14:paraId="5A44C103" w14:textId="77777777" w:rsidR="0075276D" w:rsidRPr="00B01E1E" w:rsidRDefault="0075276D" w:rsidP="0075276D">
      <w:pPr>
        <w:spacing w:line="240" w:lineRule="exact"/>
        <w:rPr>
          <w:sz w:val="24"/>
          <w:szCs w:val="24"/>
        </w:rPr>
      </w:pPr>
    </w:p>
    <w:p w14:paraId="1AAD7D90" w14:textId="1C73B446" w:rsidR="0075276D" w:rsidRPr="00B01E1E" w:rsidRDefault="0075276D" w:rsidP="0075276D">
      <w:pPr>
        <w:spacing w:line="240" w:lineRule="exact"/>
        <w:rPr>
          <w:sz w:val="24"/>
          <w:szCs w:val="24"/>
        </w:rPr>
      </w:pPr>
      <w:r w:rsidRPr="00B01E1E">
        <w:rPr>
          <w:sz w:val="24"/>
          <w:szCs w:val="24"/>
        </w:rPr>
        <w:tab/>
      </w:r>
      <w:r w:rsidRPr="00B01E1E">
        <w:rPr>
          <w:sz w:val="24"/>
          <w:szCs w:val="24"/>
        </w:rPr>
        <w:tab/>
        <w:t>(</w:t>
      </w:r>
      <w:r w:rsidR="00E7317F" w:rsidRPr="00B01E1E">
        <w:rPr>
          <w:sz w:val="24"/>
          <w:szCs w:val="24"/>
        </w:rPr>
        <w:t>9</w:t>
      </w:r>
      <w:r w:rsidRPr="00B01E1E">
        <w:rPr>
          <w:sz w:val="24"/>
          <w:szCs w:val="24"/>
        </w:rPr>
        <w:t xml:space="preserve">)  (U) Conduct CMO within assigned area of operations.  </w:t>
      </w:r>
      <w:r w:rsidR="00502CCE" w:rsidRPr="00B01E1E">
        <w:rPr>
          <w:sz w:val="24"/>
          <w:szCs w:val="24"/>
        </w:rPr>
        <w:t>52ID</w:t>
      </w:r>
      <w:r w:rsidRPr="00B01E1E">
        <w:rPr>
          <w:sz w:val="24"/>
          <w:szCs w:val="24"/>
        </w:rPr>
        <w:t xml:space="preserve"> </w:t>
      </w:r>
      <w:r w:rsidR="00895D6B" w:rsidRPr="00B01E1E">
        <w:rPr>
          <w:sz w:val="24"/>
          <w:szCs w:val="24"/>
        </w:rPr>
        <w:t>G9</w:t>
      </w:r>
      <w:r w:rsidRPr="00B01E1E">
        <w:rPr>
          <w:sz w:val="24"/>
          <w:szCs w:val="24"/>
        </w:rPr>
        <w:t xml:space="preserve"> will coordinate CMO activities through CJTF-C and CJTF-7.</w:t>
      </w:r>
    </w:p>
    <w:p w14:paraId="0CB6BF41" w14:textId="77777777" w:rsidR="0075276D" w:rsidRPr="00B01E1E" w:rsidRDefault="0075276D" w:rsidP="0075276D">
      <w:pPr>
        <w:spacing w:line="240" w:lineRule="exact"/>
        <w:rPr>
          <w:sz w:val="24"/>
          <w:szCs w:val="24"/>
        </w:rPr>
      </w:pPr>
    </w:p>
    <w:p w14:paraId="59D3CE18" w14:textId="77777777" w:rsidR="0075276D" w:rsidRPr="00B01E1E" w:rsidRDefault="0075276D" w:rsidP="007B7E50">
      <w:pPr>
        <w:spacing w:line="240" w:lineRule="exact"/>
        <w:rPr>
          <w:sz w:val="24"/>
          <w:szCs w:val="24"/>
        </w:rPr>
      </w:pPr>
      <w:r w:rsidRPr="00B01E1E">
        <w:rPr>
          <w:sz w:val="24"/>
          <w:szCs w:val="24"/>
        </w:rPr>
        <w:tab/>
      </w:r>
      <w:r w:rsidRPr="00B01E1E">
        <w:rPr>
          <w:sz w:val="24"/>
          <w:szCs w:val="24"/>
        </w:rPr>
        <w:tab/>
        <w:t>(1</w:t>
      </w:r>
      <w:r w:rsidR="00E7317F" w:rsidRPr="00B01E1E">
        <w:rPr>
          <w:sz w:val="24"/>
          <w:szCs w:val="24"/>
        </w:rPr>
        <w:t>0</w:t>
      </w:r>
      <w:r w:rsidRPr="00B01E1E">
        <w:rPr>
          <w:sz w:val="24"/>
          <w:szCs w:val="24"/>
        </w:rPr>
        <w:t>)  (U) Turn over to ROA authorities captured enemy foodstuffs and materials, less war materials and material needed for intelligence exploitation.  Use ROA resources and transportation to the maximum extent possible.  Distribute foodstuffs, clothing, and medical supplies to the general population if it cannot be evacuated by ROA or U.S. authorities.  Destroy all other materials, except medical supplies, if they cannot be evacuated.</w:t>
      </w:r>
    </w:p>
    <w:p w14:paraId="2D965260" w14:textId="77777777" w:rsidR="0075276D" w:rsidRPr="00B01E1E" w:rsidRDefault="0075276D" w:rsidP="0075276D">
      <w:pPr>
        <w:spacing w:line="240" w:lineRule="exact"/>
        <w:rPr>
          <w:sz w:val="24"/>
          <w:szCs w:val="24"/>
        </w:rPr>
      </w:pPr>
    </w:p>
    <w:p w14:paraId="7AE2F6AD" w14:textId="77777777" w:rsidR="0075276D" w:rsidRPr="00B01E1E" w:rsidRDefault="0075276D" w:rsidP="0075276D">
      <w:pPr>
        <w:spacing w:line="240" w:lineRule="exact"/>
        <w:rPr>
          <w:sz w:val="24"/>
          <w:szCs w:val="24"/>
        </w:rPr>
      </w:pPr>
      <w:r w:rsidRPr="00B01E1E">
        <w:rPr>
          <w:sz w:val="24"/>
          <w:szCs w:val="24"/>
        </w:rPr>
        <w:tab/>
      </w:r>
      <w:r w:rsidRPr="00B01E1E">
        <w:rPr>
          <w:sz w:val="24"/>
          <w:szCs w:val="24"/>
        </w:rPr>
        <w:tab/>
        <w:t>(1</w:t>
      </w:r>
      <w:r w:rsidR="00E7317F" w:rsidRPr="00B01E1E">
        <w:rPr>
          <w:sz w:val="24"/>
          <w:szCs w:val="24"/>
        </w:rPr>
        <w:t>1</w:t>
      </w:r>
      <w:r w:rsidRPr="00B01E1E">
        <w:rPr>
          <w:sz w:val="24"/>
          <w:szCs w:val="24"/>
        </w:rPr>
        <w:t>)  (U) Protect religious shrines, cemeteries, and historical landmarks. See Paragraph 3</w:t>
      </w:r>
      <w:r w:rsidR="00341C3A" w:rsidRPr="00B01E1E">
        <w:rPr>
          <w:sz w:val="24"/>
          <w:szCs w:val="24"/>
        </w:rPr>
        <w:t xml:space="preserve">. </w:t>
      </w:r>
      <w:r w:rsidRPr="00B01E1E">
        <w:rPr>
          <w:sz w:val="24"/>
          <w:szCs w:val="24"/>
        </w:rPr>
        <w:t>(c)</w:t>
      </w:r>
      <w:r w:rsidR="00341C3A" w:rsidRPr="00B01E1E">
        <w:rPr>
          <w:sz w:val="24"/>
          <w:szCs w:val="24"/>
        </w:rPr>
        <w:t xml:space="preserve"> (</w:t>
      </w:r>
      <w:r w:rsidRPr="00B01E1E">
        <w:rPr>
          <w:sz w:val="24"/>
          <w:szCs w:val="24"/>
        </w:rPr>
        <w:t>7</w:t>
      </w:r>
      <w:r w:rsidR="00341C3A" w:rsidRPr="00B01E1E">
        <w:rPr>
          <w:sz w:val="24"/>
          <w:szCs w:val="24"/>
        </w:rPr>
        <w:t>)</w:t>
      </w:r>
      <w:r w:rsidRPr="00B01E1E">
        <w:rPr>
          <w:sz w:val="24"/>
          <w:szCs w:val="24"/>
        </w:rPr>
        <w:t xml:space="preserve"> in Appendix 11 (Rules of Engagement) to Annex C (Operations) (U).</w:t>
      </w:r>
    </w:p>
    <w:p w14:paraId="701E47D3" w14:textId="77777777" w:rsidR="0075276D" w:rsidRPr="00B01E1E" w:rsidRDefault="0075276D" w:rsidP="0075276D">
      <w:pPr>
        <w:spacing w:line="240" w:lineRule="exact"/>
        <w:rPr>
          <w:sz w:val="24"/>
          <w:szCs w:val="24"/>
        </w:rPr>
      </w:pPr>
    </w:p>
    <w:p w14:paraId="54B668F4" w14:textId="77777777" w:rsidR="0075276D" w:rsidRPr="00B01E1E" w:rsidRDefault="0075276D" w:rsidP="0075276D">
      <w:pPr>
        <w:spacing w:line="240" w:lineRule="exact"/>
        <w:rPr>
          <w:sz w:val="24"/>
          <w:szCs w:val="24"/>
        </w:rPr>
      </w:pPr>
      <w:r w:rsidRPr="00B01E1E">
        <w:rPr>
          <w:sz w:val="24"/>
          <w:szCs w:val="24"/>
        </w:rPr>
        <w:tab/>
      </w:r>
      <w:r w:rsidRPr="00B01E1E">
        <w:rPr>
          <w:sz w:val="24"/>
          <w:szCs w:val="24"/>
        </w:rPr>
        <w:tab/>
        <w:t>(1</w:t>
      </w:r>
      <w:r w:rsidR="00E7317F" w:rsidRPr="00B01E1E">
        <w:rPr>
          <w:sz w:val="24"/>
          <w:szCs w:val="24"/>
        </w:rPr>
        <w:t>2</w:t>
      </w:r>
      <w:r w:rsidRPr="00B01E1E">
        <w:rPr>
          <w:sz w:val="24"/>
          <w:szCs w:val="24"/>
        </w:rPr>
        <w:t xml:space="preserve">)  (U) </w:t>
      </w:r>
      <w:r w:rsidR="00E7317F" w:rsidRPr="00B01E1E">
        <w:rPr>
          <w:sz w:val="24"/>
          <w:szCs w:val="24"/>
        </w:rPr>
        <w:t>D</w:t>
      </w:r>
      <w:r w:rsidRPr="00B01E1E">
        <w:rPr>
          <w:sz w:val="24"/>
          <w:szCs w:val="24"/>
        </w:rPr>
        <w:t xml:space="preserve">isseminate guidance to </w:t>
      </w:r>
      <w:r w:rsidR="00E7317F" w:rsidRPr="00B01E1E">
        <w:rPr>
          <w:sz w:val="24"/>
          <w:szCs w:val="24"/>
        </w:rPr>
        <w:t>Soldier level</w:t>
      </w:r>
      <w:r w:rsidRPr="00B01E1E">
        <w:rPr>
          <w:sz w:val="24"/>
          <w:szCs w:val="24"/>
        </w:rPr>
        <w:t xml:space="preserve"> on treatment of civilian personnel and property during combat operations.  Guidance is based on the following:</w:t>
      </w:r>
    </w:p>
    <w:p w14:paraId="74E549DB" w14:textId="77777777" w:rsidR="0075276D" w:rsidRPr="00B01E1E" w:rsidRDefault="0075276D" w:rsidP="0075276D">
      <w:pPr>
        <w:spacing w:line="240" w:lineRule="exact"/>
        <w:rPr>
          <w:sz w:val="24"/>
          <w:szCs w:val="24"/>
        </w:rPr>
      </w:pPr>
    </w:p>
    <w:p w14:paraId="1B4F4202" w14:textId="77777777" w:rsidR="0075276D" w:rsidRPr="00B01E1E" w:rsidRDefault="0075276D" w:rsidP="0075276D">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(a)  (U) U.S. forces will apply relevant portions of the Geneva Convention concerning the protection of civilian persons in time of war, subject to modification by COMCJTF-C directives and Rules of Engagement. </w:t>
      </w:r>
    </w:p>
    <w:p w14:paraId="4AA40C7C" w14:textId="77777777" w:rsidR="0075276D" w:rsidRPr="00B01E1E" w:rsidRDefault="0075276D" w:rsidP="0075276D">
      <w:pPr>
        <w:spacing w:line="240" w:lineRule="exact"/>
        <w:rPr>
          <w:sz w:val="24"/>
          <w:szCs w:val="24"/>
        </w:rPr>
      </w:pPr>
    </w:p>
    <w:p w14:paraId="127FCF03" w14:textId="77777777" w:rsidR="0075276D" w:rsidRPr="00B01E1E" w:rsidRDefault="0075276D" w:rsidP="0075276D">
      <w:pPr>
        <w:spacing w:line="240" w:lineRule="exact"/>
        <w:rPr>
          <w:sz w:val="24"/>
          <w:szCs w:val="24"/>
        </w:rPr>
      </w:pPr>
      <w:r w:rsidRPr="00B01E1E">
        <w:rPr>
          <w:sz w:val="24"/>
          <w:szCs w:val="24"/>
        </w:rPr>
        <w:tab/>
      </w:r>
      <w:r w:rsidRPr="00B01E1E">
        <w:rPr>
          <w:sz w:val="24"/>
          <w:szCs w:val="24"/>
        </w:rPr>
        <w:tab/>
      </w:r>
      <w:r w:rsidRPr="00B01E1E">
        <w:rPr>
          <w:sz w:val="24"/>
          <w:szCs w:val="24"/>
        </w:rPr>
        <w:tab/>
        <w:t>(b)  (U) Looting or destruction of any property for personal gain is illegal and will not be tolerated.  Report all incidents promptly through appropriate channels.</w:t>
      </w:r>
    </w:p>
    <w:p w14:paraId="4C355106" w14:textId="77777777" w:rsidR="0075276D" w:rsidRPr="00B01E1E" w:rsidRDefault="0075276D" w:rsidP="0075276D">
      <w:pPr>
        <w:spacing w:line="240" w:lineRule="exact"/>
        <w:rPr>
          <w:sz w:val="24"/>
          <w:szCs w:val="24"/>
        </w:rPr>
      </w:pPr>
    </w:p>
    <w:p w14:paraId="34723018" w14:textId="77777777" w:rsidR="0075276D" w:rsidRPr="00B01E1E" w:rsidRDefault="0075276D" w:rsidP="0075276D">
      <w:pPr>
        <w:pStyle w:val="BodyTextIndent"/>
        <w:spacing w:line="240" w:lineRule="exact"/>
        <w:ind w:firstLine="0"/>
        <w:rPr>
          <w:szCs w:val="24"/>
        </w:rPr>
      </w:pPr>
      <w:r w:rsidRPr="00B01E1E">
        <w:rPr>
          <w:szCs w:val="24"/>
        </w:rPr>
        <w:tab/>
      </w:r>
      <w:r w:rsidRPr="00B01E1E">
        <w:rPr>
          <w:szCs w:val="24"/>
        </w:rPr>
        <w:tab/>
        <w:t>(1</w:t>
      </w:r>
      <w:r w:rsidR="00E7317F" w:rsidRPr="00B01E1E">
        <w:rPr>
          <w:szCs w:val="24"/>
        </w:rPr>
        <w:t>3</w:t>
      </w:r>
      <w:r w:rsidRPr="00B01E1E">
        <w:rPr>
          <w:szCs w:val="24"/>
        </w:rPr>
        <w:t>)  (U) Determine matters concerning the exercise of foreign criminal/civil jurisdiction over U.S. personnel IAW the SOFA.  Commanders will exert every effort to maintain the maximum U.S. jurisdiction and custody over U.S. personnel allowed by the SOFA.</w:t>
      </w:r>
    </w:p>
    <w:p w14:paraId="1BABC530" w14:textId="77777777" w:rsidR="00D5187C" w:rsidRPr="00B01E1E" w:rsidRDefault="00D5187C" w:rsidP="00A93AFC">
      <w:pPr>
        <w:pStyle w:val="BodyTextIndent"/>
        <w:spacing w:line="240" w:lineRule="exact"/>
        <w:ind w:firstLine="0"/>
        <w:rPr>
          <w:szCs w:val="24"/>
        </w:rPr>
      </w:pPr>
    </w:p>
    <w:p w14:paraId="27B88C52" w14:textId="77777777" w:rsidR="00D5187C" w:rsidRPr="00B01E1E" w:rsidRDefault="00D5187C" w:rsidP="00A93AFC">
      <w:pPr>
        <w:pStyle w:val="BodyTextIndent"/>
        <w:spacing w:line="240" w:lineRule="exact"/>
        <w:ind w:firstLine="0"/>
        <w:rPr>
          <w:szCs w:val="24"/>
        </w:rPr>
      </w:pPr>
      <w:r w:rsidRPr="00B01E1E">
        <w:rPr>
          <w:szCs w:val="24"/>
        </w:rPr>
        <w:tab/>
      </w:r>
      <w:r w:rsidRPr="00B01E1E">
        <w:rPr>
          <w:szCs w:val="24"/>
        </w:rPr>
        <w:tab/>
      </w:r>
      <w:r w:rsidR="0075276D" w:rsidRPr="00B01E1E">
        <w:rPr>
          <w:szCs w:val="24"/>
        </w:rPr>
        <w:t>(</w:t>
      </w:r>
      <w:r w:rsidR="00E7317F" w:rsidRPr="00B01E1E">
        <w:rPr>
          <w:szCs w:val="24"/>
        </w:rPr>
        <w:t>14</w:t>
      </w:r>
      <w:r w:rsidR="0075276D" w:rsidRPr="00B01E1E">
        <w:rPr>
          <w:szCs w:val="24"/>
        </w:rPr>
        <w:t>)  (U) Treat all civilians with courtesy, dignity, and respect.</w:t>
      </w:r>
      <w:r w:rsidR="00693B21" w:rsidRPr="00B01E1E">
        <w:rPr>
          <w:szCs w:val="24"/>
        </w:rPr>
        <w:tab/>
      </w:r>
      <w:r w:rsidR="00693B21" w:rsidRPr="00B01E1E">
        <w:rPr>
          <w:szCs w:val="24"/>
        </w:rPr>
        <w:tab/>
      </w:r>
    </w:p>
    <w:p w14:paraId="6DEBDD02" w14:textId="77777777" w:rsidR="00D5187C" w:rsidRPr="00B01E1E" w:rsidRDefault="00D5187C" w:rsidP="00A93AFC">
      <w:pPr>
        <w:pStyle w:val="BodyTextIndent"/>
        <w:spacing w:line="240" w:lineRule="exact"/>
        <w:ind w:firstLine="0"/>
        <w:rPr>
          <w:szCs w:val="24"/>
        </w:rPr>
      </w:pPr>
    </w:p>
    <w:p w14:paraId="0C8A90EA" w14:textId="6DE810B3" w:rsidR="00A93AFC" w:rsidRPr="00B01E1E" w:rsidRDefault="00D5187C" w:rsidP="00A93AFC">
      <w:pPr>
        <w:pStyle w:val="BodyTextIndent"/>
        <w:spacing w:line="240" w:lineRule="exact"/>
        <w:ind w:firstLine="0"/>
        <w:rPr>
          <w:szCs w:val="24"/>
        </w:rPr>
      </w:pPr>
      <w:r w:rsidRPr="00B01E1E">
        <w:rPr>
          <w:szCs w:val="24"/>
        </w:rPr>
        <w:tab/>
      </w:r>
      <w:r w:rsidRPr="00B01E1E">
        <w:rPr>
          <w:szCs w:val="24"/>
        </w:rPr>
        <w:tab/>
      </w:r>
      <w:r w:rsidR="00A93AFC" w:rsidRPr="00B01E1E">
        <w:rPr>
          <w:szCs w:val="24"/>
        </w:rPr>
        <w:t>(</w:t>
      </w:r>
      <w:r w:rsidR="00E7317F" w:rsidRPr="00B01E1E">
        <w:rPr>
          <w:szCs w:val="24"/>
        </w:rPr>
        <w:t>15</w:t>
      </w:r>
      <w:r w:rsidR="00A93AFC" w:rsidRPr="00B01E1E">
        <w:rPr>
          <w:szCs w:val="24"/>
        </w:rPr>
        <w:t xml:space="preserve">)  (U) </w:t>
      </w:r>
      <w:r w:rsidR="00A93AFC" w:rsidRPr="00B01E1E">
        <w:rPr>
          <w:szCs w:val="24"/>
          <w:u w:val="single"/>
        </w:rPr>
        <w:t>Incident Reports</w:t>
      </w:r>
      <w:r w:rsidR="00A93AFC" w:rsidRPr="00B01E1E">
        <w:rPr>
          <w:szCs w:val="24"/>
        </w:rPr>
        <w:t xml:space="preserve">.  Submit an Incident Report to inform </w:t>
      </w:r>
      <w:r w:rsidR="00502CCE" w:rsidRPr="00B01E1E">
        <w:rPr>
          <w:szCs w:val="24"/>
        </w:rPr>
        <w:t>52ID</w:t>
      </w:r>
      <w:r w:rsidR="00A93AFC" w:rsidRPr="00B01E1E">
        <w:rPr>
          <w:szCs w:val="24"/>
        </w:rPr>
        <w:t xml:space="preserve"> of any CA/CMO-related incident in the following categories IAW Annex H (CMO Reports) to </w:t>
      </w:r>
      <w:r w:rsidR="00502CCE" w:rsidRPr="00B01E1E">
        <w:rPr>
          <w:szCs w:val="24"/>
        </w:rPr>
        <w:t>52ID</w:t>
      </w:r>
      <w:r w:rsidR="00A93AFC" w:rsidRPr="00B01E1E">
        <w:rPr>
          <w:szCs w:val="24"/>
        </w:rPr>
        <w:t xml:space="preserve"> Reporting SOP (U).</w:t>
      </w:r>
    </w:p>
    <w:p w14:paraId="3AE605CC" w14:textId="77777777" w:rsidR="00A93AFC" w:rsidRPr="00B01E1E" w:rsidRDefault="00A93AFC" w:rsidP="00A93AFC">
      <w:pPr>
        <w:spacing w:line="240" w:lineRule="exact"/>
        <w:rPr>
          <w:sz w:val="24"/>
          <w:szCs w:val="24"/>
        </w:rPr>
      </w:pPr>
    </w:p>
    <w:p w14:paraId="25794412"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r>
      <w:r w:rsidRPr="00B01E1E">
        <w:rPr>
          <w:sz w:val="24"/>
          <w:szCs w:val="24"/>
        </w:rPr>
        <w:tab/>
        <w:t>(a)  (U) International Law.</w:t>
      </w:r>
    </w:p>
    <w:p w14:paraId="38351BAA" w14:textId="77777777" w:rsidR="00A93AFC" w:rsidRPr="00B01E1E" w:rsidRDefault="00A93AFC" w:rsidP="00A93AFC">
      <w:pPr>
        <w:spacing w:line="240" w:lineRule="exact"/>
        <w:rPr>
          <w:sz w:val="24"/>
          <w:szCs w:val="24"/>
        </w:rPr>
      </w:pPr>
    </w:p>
    <w:p w14:paraId="68731A47"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r>
      <w:r w:rsidRPr="00B01E1E">
        <w:rPr>
          <w:sz w:val="24"/>
          <w:szCs w:val="24"/>
        </w:rPr>
        <w:tab/>
      </w:r>
      <w:r w:rsidRPr="00B01E1E">
        <w:rPr>
          <w:sz w:val="24"/>
          <w:szCs w:val="24"/>
        </w:rPr>
        <w:tab/>
        <w:t>1.  (U) Any incident that affects or is affected by any international agreement between the U.S. and other nation states.</w:t>
      </w:r>
    </w:p>
    <w:p w14:paraId="22C4079C" w14:textId="77777777" w:rsidR="00A93AFC" w:rsidRPr="00B01E1E" w:rsidRDefault="00A93AFC" w:rsidP="00A93AFC">
      <w:pPr>
        <w:spacing w:line="240" w:lineRule="exact"/>
        <w:rPr>
          <w:sz w:val="24"/>
          <w:szCs w:val="24"/>
        </w:rPr>
      </w:pPr>
    </w:p>
    <w:p w14:paraId="5564C223"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r>
      <w:r w:rsidRPr="00B01E1E">
        <w:rPr>
          <w:sz w:val="24"/>
          <w:szCs w:val="24"/>
        </w:rPr>
        <w:tab/>
      </w:r>
      <w:r w:rsidRPr="00B01E1E">
        <w:rPr>
          <w:sz w:val="24"/>
          <w:szCs w:val="24"/>
        </w:rPr>
        <w:tab/>
        <w:t>2.  (U) Any incident involving a potential violation of the Law of Land Warfare.</w:t>
      </w:r>
    </w:p>
    <w:p w14:paraId="1578AA16" w14:textId="77777777" w:rsidR="00A93AFC" w:rsidRPr="00B01E1E" w:rsidRDefault="00A93AFC" w:rsidP="00A93AFC">
      <w:pPr>
        <w:spacing w:line="240" w:lineRule="exact"/>
        <w:rPr>
          <w:sz w:val="24"/>
          <w:szCs w:val="24"/>
        </w:rPr>
      </w:pPr>
    </w:p>
    <w:p w14:paraId="5121BAA6"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r>
      <w:r w:rsidRPr="00B01E1E">
        <w:rPr>
          <w:sz w:val="24"/>
          <w:szCs w:val="24"/>
        </w:rPr>
        <w:tab/>
        <w:t>(b)  (U) Any incident that may be described as a diplomatic incident involving U.S. forces and HN forces, governmental agents, or citizens of foreign nations.</w:t>
      </w:r>
    </w:p>
    <w:p w14:paraId="1602560A" w14:textId="77777777" w:rsidR="00A93AFC" w:rsidRPr="00B01E1E" w:rsidRDefault="00A93AFC" w:rsidP="00A93AFC">
      <w:pPr>
        <w:spacing w:line="240" w:lineRule="exact"/>
        <w:rPr>
          <w:sz w:val="24"/>
          <w:szCs w:val="24"/>
        </w:rPr>
      </w:pPr>
    </w:p>
    <w:p w14:paraId="72AB680A"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r>
      <w:r w:rsidRPr="00B01E1E">
        <w:rPr>
          <w:sz w:val="24"/>
          <w:szCs w:val="24"/>
        </w:rPr>
        <w:tab/>
        <w:t>(c)  (U) Military Justice.  Any incident involving HN forces, agents, or nationals that may give rise to potential action under the UCMJ, including nonjudicial punishment.</w:t>
      </w:r>
    </w:p>
    <w:p w14:paraId="60433C12" w14:textId="77777777" w:rsidR="00B24E61" w:rsidRDefault="00B24E61" w:rsidP="00B24E61">
      <w:pPr>
        <w:spacing w:line="240" w:lineRule="exact"/>
        <w:ind w:left="720" w:firstLine="360"/>
        <w:rPr>
          <w:sz w:val="24"/>
          <w:szCs w:val="24"/>
        </w:rPr>
      </w:pPr>
    </w:p>
    <w:p w14:paraId="34C3407E" w14:textId="1E1D2C8F" w:rsidR="00A93AFC" w:rsidRPr="00B01E1E" w:rsidRDefault="00A93AFC" w:rsidP="00B24E61">
      <w:pPr>
        <w:spacing w:line="240" w:lineRule="exact"/>
        <w:ind w:left="720" w:firstLine="360"/>
        <w:rPr>
          <w:sz w:val="24"/>
          <w:szCs w:val="24"/>
        </w:rPr>
      </w:pPr>
      <w:r w:rsidRPr="00B01E1E">
        <w:rPr>
          <w:sz w:val="24"/>
          <w:szCs w:val="24"/>
        </w:rPr>
        <w:t>(d)  (U) Claims.  Any incident that may give rise to a claim for or against the United States.</w:t>
      </w:r>
    </w:p>
    <w:p w14:paraId="418DFB2A" w14:textId="77777777" w:rsidR="00A93AFC" w:rsidRPr="00B01E1E" w:rsidRDefault="00A93AFC" w:rsidP="00A93AFC">
      <w:pPr>
        <w:spacing w:line="240" w:lineRule="exact"/>
        <w:rPr>
          <w:sz w:val="24"/>
          <w:szCs w:val="24"/>
        </w:rPr>
      </w:pPr>
    </w:p>
    <w:p w14:paraId="7EE9487B" w14:textId="77777777" w:rsidR="00A93AFC" w:rsidRPr="00B01E1E" w:rsidRDefault="00A93AFC" w:rsidP="00A93AFC">
      <w:pPr>
        <w:spacing w:line="240" w:lineRule="exact"/>
        <w:rPr>
          <w:sz w:val="24"/>
          <w:szCs w:val="24"/>
        </w:rPr>
      </w:pPr>
      <w:r w:rsidRPr="00B01E1E">
        <w:rPr>
          <w:sz w:val="24"/>
          <w:szCs w:val="24"/>
        </w:rPr>
        <w:tab/>
      </w:r>
      <w:r w:rsidRPr="00B01E1E">
        <w:rPr>
          <w:sz w:val="24"/>
          <w:szCs w:val="24"/>
        </w:rPr>
        <w:tab/>
        <w:t>(</w:t>
      </w:r>
      <w:r w:rsidR="00E7317F" w:rsidRPr="00B01E1E">
        <w:rPr>
          <w:sz w:val="24"/>
          <w:szCs w:val="24"/>
        </w:rPr>
        <w:t>16</w:t>
      </w:r>
      <w:r w:rsidRPr="00B01E1E">
        <w:rPr>
          <w:sz w:val="24"/>
          <w:szCs w:val="24"/>
        </w:rPr>
        <w:t>)  (U) Submit requests for HN support IAW Annex F (Sustainment) (U).</w:t>
      </w:r>
    </w:p>
    <w:p w14:paraId="568E88CC" w14:textId="77777777" w:rsidR="00A93AFC" w:rsidRPr="00B01E1E" w:rsidRDefault="00A93AFC" w:rsidP="00A93AFC">
      <w:pPr>
        <w:spacing w:line="240" w:lineRule="exact"/>
        <w:rPr>
          <w:sz w:val="24"/>
          <w:szCs w:val="24"/>
        </w:rPr>
      </w:pPr>
    </w:p>
    <w:p w14:paraId="3522EC87" w14:textId="76DF2741" w:rsidR="00A93AFC" w:rsidRPr="00B01E1E" w:rsidRDefault="007B7E50" w:rsidP="007B7E50">
      <w:pPr>
        <w:spacing w:line="240" w:lineRule="exact"/>
        <w:rPr>
          <w:sz w:val="24"/>
          <w:szCs w:val="24"/>
        </w:rPr>
      </w:pPr>
      <w:r w:rsidRPr="00B01E1E">
        <w:rPr>
          <w:sz w:val="24"/>
          <w:szCs w:val="24"/>
        </w:rPr>
        <w:tab/>
      </w:r>
      <w:r w:rsidRPr="00B01E1E">
        <w:rPr>
          <w:sz w:val="24"/>
          <w:szCs w:val="24"/>
        </w:rPr>
        <w:tab/>
      </w:r>
      <w:r w:rsidR="00A93AFC" w:rsidRPr="00B01E1E">
        <w:rPr>
          <w:sz w:val="24"/>
          <w:szCs w:val="24"/>
        </w:rPr>
        <w:t>(</w:t>
      </w:r>
      <w:r w:rsidR="00E7317F" w:rsidRPr="00B01E1E">
        <w:rPr>
          <w:sz w:val="24"/>
          <w:szCs w:val="24"/>
        </w:rPr>
        <w:t>17</w:t>
      </w:r>
      <w:r w:rsidR="00A93AFC" w:rsidRPr="00B01E1E">
        <w:rPr>
          <w:sz w:val="24"/>
          <w:szCs w:val="24"/>
        </w:rPr>
        <w:t xml:space="preserve">)  (U) Coordinate with the HN and NGOs for the establishment of a Humanitarian Operations Center (HOC).  Report the location to the  </w:t>
      </w:r>
      <w:r w:rsidR="00502CCE" w:rsidRPr="00B01E1E">
        <w:rPr>
          <w:sz w:val="24"/>
          <w:szCs w:val="24"/>
        </w:rPr>
        <w:t>52ID</w:t>
      </w:r>
      <w:r w:rsidR="00A93AFC" w:rsidRPr="00B01E1E">
        <w:rPr>
          <w:sz w:val="24"/>
          <w:szCs w:val="24"/>
        </w:rPr>
        <w:t xml:space="preserve"> </w:t>
      </w:r>
      <w:r w:rsidR="002E25D1" w:rsidRPr="00B01E1E">
        <w:rPr>
          <w:sz w:val="24"/>
          <w:szCs w:val="24"/>
        </w:rPr>
        <w:t xml:space="preserve">G9 </w:t>
      </w:r>
      <w:r w:rsidR="00A93AFC" w:rsidRPr="00B01E1E">
        <w:rPr>
          <w:sz w:val="24"/>
          <w:szCs w:val="24"/>
        </w:rPr>
        <w:t xml:space="preserve">NLT 24 hours after the establishment or identification of the HOC. </w:t>
      </w:r>
    </w:p>
    <w:p w14:paraId="17D8B888" w14:textId="77777777" w:rsidR="00A93AFC" w:rsidRPr="00B01E1E" w:rsidRDefault="00A93AFC" w:rsidP="00A93AFC">
      <w:pPr>
        <w:spacing w:line="240" w:lineRule="exact"/>
        <w:rPr>
          <w:sz w:val="24"/>
          <w:szCs w:val="24"/>
        </w:rPr>
      </w:pPr>
    </w:p>
    <w:p w14:paraId="702C09CD" w14:textId="69F1E42B" w:rsidR="00A93AFC" w:rsidRPr="00B01E1E" w:rsidRDefault="00A93AFC" w:rsidP="00A93AFC">
      <w:pPr>
        <w:spacing w:line="240" w:lineRule="exact"/>
        <w:rPr>
          <w:sz w:val="24"/>
          <w:szCs w:val="24"/>
        </w:rPr>
      </w:pPr>
      <w:r w:rsidRPr="00B01E1E">
        <w:rPr>
          <w:sz w:val="24"/>
          <w:szCs w:val="24"/>
        </w:rPr>
        <w:tab/>
      </w:r>
      <w:r w:rsidRPr="00B01E1E">
        <w:rPr>
          <w:sz w:val="24"/>
          <w:szCs w:val="24"/>
        </w:rPr>
        <w:tab/>
        <w:t>(</w:t>
      </w:r>
      <w:r w:rsidR="00E7317F" w:rsidRPr="00B01E1E">
        <w:rPr>
          <w:sz w:val="24"/>
          <w:szCs w:val="24"/>
        </w:rPr>
        <w:t>18</w:t>
      </w:r>
      <w:r w:rsidRPr="00B01E1E">
        <w:rPr>
          <w:sz w:val="24"/>
          <w:szCs w:val="24"/>
        </w:rPr>
        <w:t xml:space="preserve">)  (U) </w:t>
      </w:r>
      <w:r w:rsidR="00E7317F" w:rsidRPr="00B01E1E">
        <w:rPr>
          <w:sz w:val="24"/>
          <w:szCs w:val="24"/>
        </w:rPr>
        <w:t>S</w:t>
      </w:r>
      <w:r w:rsidRPr="00B01E1E">
        <w:rPr>
          <w:sz w:val="24"/>
          <w:szCs w:val="24"/>
        </w:rPr>
        <w:t xml:space="preserve">ubmit a CMO Report through CIDNE to the </w:t>
      </w:r>
      <w:r w:rsidR="00502CCE" w:rsidRPr="00B01E1E">
        <w:rPr>
          <w:sz w:val="24"/>
          <w:szCs w:val="24"/>
        </w:rPr>
        <w:t>52ID</w:t>
      </w:r>
      <w:r w:rsidRPr="00B01E1E">
        <w:rPr>
          <w:sz w:val="24"/>
          <w:szCs w:val="24"/>
        </w:rPr>
        <w:t xml:space="preserve"> </w:t>
      </w:r>
      <w:r w:rsidR="00895D6B" w:rsidRPr="00B01E1E">
        <w:rPr>
          <w:sz w:val="24"/>
          <w:szCs w:val="24"/>
        </w:rPr>
        <w:t>G9</w:t>
      </w:r>
      <w:r w:rsidRPr="00B01E1E">
        <w:rPr>
          <w:sz w:val="24"/>
          <w:szCs w:val="24"/>
        </w:rPr>
        <w:t xml:space="preserve"> NLT 2400 daily.  The reporting period will be the previous 24-hour period from 000</w:t>
      </w:r>
      <w:r w:rsidR="00537761" w:rsidRPr="00B01E1E">
        <w:rPr>
          <w:sz w:val="24"/>
          <w:szCs w:val="24"/>
        </w:rPr>
        <w:t>0</w:t>
      </w:r>
      <w:r w:rsidRPr="00B01E1E">
        <w:rPr>
          <w:sz w:val="24"/>
          <w:szCs w:val="24"/>
        </w:rPr>
        <w:t xml:space="preserve"> through </w:t>
      </w:r>
      <w:r w:rsidR="00537761" w:rsidRPr="00B01E1E">
        <w:rPr>
          <w:sz w:val="24"/>
          <w:szCs w:val="24"/>
        </w:rPr>
        <w:t>2359</w:t>
      </w:r>
      <w:r w:rsidRPr="00B01E1E">
        <w:rPr>
          <w:sz w:val="24"/>
          <w:szCs w:val="24"/>
        </w:rPr>
        <w:t xml:space="preserve">. </w:t>
      </w:r>
      <w:r w:rsidR="007B7E50" w:rsidRPr="00B01E1E">
        <w:rPr>
          <w:sz w:val="24"/>
          <w:szCs w:val="24"/>
        </w:rPr>
        <w:t xml:space="preserve"> </w:t>
      </w:r>
      <w:r w:rsidRPr="00B01E1E">
        <w:rPr>
          <w:sz w:val="24"/>
          <w:szCs w:val="24"/>
        </w:rPr>
        <w:t xml:space="preserve">BN S9/CATs submit CMO Reports through CIDNE to their </w:t>
      </w:r>
      <w:r w:rsidR="00A43340" w:rsidRPr="00B01E1E">
        <w:rPr>
          <w:sz w:val="24"/>
          <w:szCs w:val="24"/>
        </w:rPr>
        <w:t>MSC</w:t>
      </w:r>
      <w:r w:rsidRPr="00B01E1E">
        <w:rPr>
          <w:sz w:val="24"/>
          <w:szCs w:val="24"/>
        </w:rPr>
        <w:t xml:space="preserve"> S9 IAW their </w:t>
      </w:r>
      <w:r w:rsidR="007B7E50" w:rsidRPr="00B01E1E">
        <w:rPr>
          <w:sz w:val="24"/>
          <w:szCs w:val="24"/>
        </w:rPr>
        <w:t>MSC</w:t>
      </w:r>
      <w:r w:rsidRPr="00B01E1E">
        <w:rPr>
          <w:sz w:val="24"/>
          <w:szCs w:val="24"/>
        </w:rPr>
        <w:t xml:space="preserve"> Reporting SOP.  Upload supporting documents and photos into the CMO Reports using the Add Media Tab in CIDNE.  The purpose of the</w:t>
      </w:r>
      <w:r w:rsidR="00A43340" w:rsidRPr="00B01E1E">
        <w:rPr>
          <w:sz w:val="24"/>
          <w:szCs w:val="24"/>
        </w:rPr>
        <w:t xml:space="preserve"> </w:t>
      </w:r>
      <w:r w:rsidRPr="00B01E1E">
        <w:rPr>
          <w:sz w:val="24"/>
          <w:szCs w:val="24"/>
        </w:rPr>
        <w:t xml:space="preserve">CMO Report is to inform </w:t>
      </w:r>
      <w:r w:rsidR="00502CCE" w:rsidRPr="00B01E1E">
        <w:rPr>
          <w:sz w:val="24"/>
          <w:szCs w:val="24"/>
        </w:rPr>
        <w:t>52ID</w:t>
      </w:r>
      <w:r w:rsidRPr="00B01E1E">
        <w:rPr>
          <w:sz w:val="24"/>
          <w:szCs w:val="24"/>
        </w:rPr>
        <w:t xml:space="preserve"> of significant CA activities and issues occurring in respective areas of operation. </w:t>
      </w:r>
    </w:p>
    <w:p w14:paraId="6480F9DA" w14:textId="77777777" w:rsidR="00A93AFC" w:rsidRPr="00B01E1E" w:rsidRDefault="00A93AFC" w:rsidP="00A93AFC">
      <w:pPr>
        <w:spacing w:line="240" w:lineRule="exact"/>
        <w:rPr>
          <w:sz w:val="24"/>
          <w:szCs w:val="24"/>
        </w:rPr>
      </w:pPr>
    </w:p>
    <w:p w14:paraId="42FE0E1E" w14:textId="7FCB33B0" w:rsidR="00A93AFC" w:rsidRPr="00B01E1E" w:rsidRDefault="00A93AFC" w:rsidP="00A93AFC">
      <w:pPr>
        <w:spacing w:line="240" w:lineRule="exact"/>
        <w:rPr>
          <w:sz w:val="24"/>
          <w:szCs w:val="24"/>
        </w:rPr>
      </w:pPr>
      <w:r w:rsidRPr="00B01E1E">
        <w:rPr>
          <w:sz w:val="24"/>
          <w:szCs w:val="24"/>
        </w:rPr>
        <w:tab/>
      </w:r>
      <w:r w:rsidRPr="00B01E1E">
        <w:rPr>
          <w:sz w:val="24"/>
          <w:szCs w:val="24"/>
        </w:rPr>
        <w:tab/>
        <w:t>(</w:t>
      </w:r>
      <w:r w:rsidR="00E7317F" w:rsidRPr="00B01E1E">
        <w:rPr>
          <w:sz w:val="24"/>
          <w:szCs w:val="24"/>
        </w:rPr>
        <w:t>19</w:t>
      </w:r>
      <w:r w:rsidRPr="00B01E1E">
        <w:rPr>
          <w:sz w:val="24"/>
          <w:szCs w:val="24"/>
        </w:rPr>
        <w:t xml:space="preserve">)  (U) </w:t>
      </w:r>
      <w:r w:rsidR="00E7317F" w:rsidRPr="00B01E1E">
        <w:rPr>
          <w:sz w:val="24"/>
          <w:szCs w:val="24"/>
        </w:rPr>
        <w:t>S</w:t>
      </w:r>
      <w:r w:rsidRPr="00B01E1E">
        <w:rPr>
          <w:sz w:val="24"/>
          <w:szCs w:val="24"/>
        </w:rPr>
        <w:t xml:space="preserve">ubmit Engagement Reports, Person Folders, Facility Assessment Reports, CMO Assessments and Daily SITREPS through CIDNE, as applicable to </w:t>
      </w:r>
      <w:r w:rsidR="00502CCE" w:rsidRPr="00B01E1E">
        <w:rPr>
          <w:sz w:val="24"/>
          <w:szCs w:val="24"/>
        </w:rPr>
        <w:t>52ID</w:t>
      </w:r>
      <w:r w:rsidRPr="00B01E1E">
        <w:rPr>
          <w:sz w:val="24"/>
          <w:szCs w:val="24"/>
        </w:rPr>
        <w:t xml:space="preserve"> </w:t>
      </w:r>
      <w:r w:rsidR="00895D6B" w:rsidRPr="00B01E1E">
        <w:rPr>
          <w:sz w:val="24"/>
          <w:szCs w:val="24"/>
        </w:rPr>
        <w:t>G9</w:t>
      </w:r>
      <w:r w:rsidRPr="00B01E1E">
        <w:rPr>
          <w:sz w:val="24"/>
          <w:szCs w:val="24"/>
        </w:rPr>
        <w:t xml:space="preserve">. Supporting documents and photos will be uploaded into the reports using the Add Media Tab in CIDNE. </w:t>
      </w:r>
    </w:p>
    <w:p w14:paraId="27705A49" w14:textId="77777777" w:rsidR="007B7E50" w:rsidRPr="00B01E1E" w:rsidRDefault="007B7E50" w:rsidP="00A93AFC">
      <w:pPr>
        <w:spacing w:line="240" w:lineRule="exact"/>
        <w:rPr>
          <w:sz w:val="24"/>
          <w:szCs w:val="24"/>
        </w:rPr>
      </w:pPr>
    </w:p>
    <w:p w14:paraId="1C445DA4" w14:textId="318AE09F" w:rsidR="002D5A54" w:rsidRPr="00B01E1E" w:rsidRDefault="00A93AFC" w:rsidP="00A93AFC">
      <w:pPr>
        <w:spacing w:line="240" w:lineRule="exact"/>
        <w:rPr>
          <w:sz w:val="24"/>
          <w:szCs w:val="24"/>
        </w:rPr>
      </w:pPr>
      <w:r w:rsidRPr="00B01E1E">
        <w:rPr>
          <w:sz w:val="24"/>
          <w:szCs w:val="24"/>
        </w:rPr>
        <w:tab/>
      </w:r>
      <w:r w:rsidRPr="00B01E1E">
        <w:rPr>
          <w:sz w:val="24"/>
          <w:szCs w:val="24"/>
        </w:rPr>
        <w:tab/>
        <w:t>(</w:t>
      </w:r>
      <w:r w:rsidR="00E7317F" w:rsidRPr="00B01E1E">
        <w:rPr>
          <w:sz w:val="24"/>
          <w:szCs w:val="24"/>
        </w:rPr>
        <w:t>20</w:t>
      </w:r>
      <w:r w:rsidRPr="00B01E1E">
        <w:rPr>
          <w:sz w:val="24"/>
          <w:szCs w:val="24"/>
        </w:rPr>
        <w:t xml:space="preserve">)  (U) All Civil Affairs Teams assigned to </w:t>
      </w:r>
      <w:r w:rsidR="00502CCE" w:rsidRPr="00B01E1E">
        <w:rPr>
          <w:sz w:val="24"/>
          <w:szCs w:val="24"/>
        </w:rPr>
        <w:t>52ID</w:t>
      </w:r>
      <w:r w:rsidRPr="00B01E1E">
        <w:rPr>
          <w:sz w:val="24"/>
          <w:szCs w:val="24"/>
        </w:rPr>
        <w:t xml:space="preserve"> will provide a capabilities brief to their supported unit NLT 24 hours after initial link-up.  BCT S9s report completion of this task to the </w:t>
      </w:r>
      <w:r w:rsidR="00502CCE" w:rsidRPr="00B01E1E">
        <w:rPr>
          <w:sz w:val="24"/>
          <w:szCs w:val="24"/>
        </w:rPr>
        <w:t>52ID</w:t>
      </w:r>
      <w:r w:rsidRPr="00B01E1E">
        <w:rPr>
          <w:sz w:val="24"/>
          <w:szCs w:val="24"/>
        </w:rPr>
        <w:t xml:space="preserve"> </w:t>
      </w:r>
      <w:r w:rsidR="00895D6B" w:rsidRPr="00B01E1E">
        <w:rPr>
          <w:sz w:val="24"/>
          <w:szCs w:val="24"/>
        </w:rPr>
        <w:t>G9</w:t>
      </w:r>
      <w:r w:rsidRPr="00B01E1E">
        <w:rPr>
          <w:sz w:val="24"/>
          <w:szCs w:val="24"/>
        </w:rPr>
        <w:t xml:space="preserve"> as each team completes this brief. </w:t>
      </w:r>
      <w:r w:rsidR="002D5A54" w:rsidRPr="00B01E1E">
        <w:rPr>
          <w:sz w:val="24"/>
          <w:szCs w:val="24"/>
        </w:rPr>
        <w:t xml:space="preserve"> </w:t>
      </w:r>
    </w:p>
    <w:p w14:paraId="05C91C1F" w14:textId="77777777" w:rsidR="00F73B97" w:rsidRPr="00B01E1E" w:rsidRDefault="00F73B97" w:rsidP="00EA6256">
      <w:pPr>
        <w:spacing w:line="240" w:lineRule="exact"/>
        <w:rPr>
          <w:b/>
          <w:sz w:val="24"/>
          <w:szCs w:val="24"/>
        </w:rPr>
      </w:pPr>
    </w:p>
    <w:p w14:paraId="0F4885F1" w14:textId="77777777" w:rsidR="00E7317F" w:rsidRPr="00B01E1E" w:rsidRDefault="00E7317F" w:rsidP="00EA6256">
      <w:pPr>
        <w:spacing w:line="240" w:lineRule="exact"/>
        <w:rPr>
          <w:sz w:val="24"/>
          <w:szCs w:val="24"/>
        </w:rPr>
      </w:pPr>
      <w:r w:rsidRPr="00B01E1E">
        <w:rPr>
          <w:sz w:val="24"/>
          <w:szCs w:val="24"/>
        </w:rPr>
        <w:tab/>
      </w:r>
      <w:r w:rsidRPr="00B01E1E">
        <w:rPr>
          <w:sz w:val="24"/>
          <w:szCs w:val="24"/>
        </w:rPr>
        <w:tab/>
        <w:t>(21)  (U) Be prepared to synchronize efforts with SOTF-CA elements in order to avoid duplication of effort and ensure CF-SOF CAO/CMO interdependability.</w:t>
      </w:r>
    </w:p>
    <w:p w14:paraId="6C471643" w14:textId="77777777" w:rsidR="00E7317F" w:rsidRPr="00B01E1E" w:rsidRDefault="00E7317F" w:rsidP="00EA6256">
      <w:pPr>
        <w:spacing w:line="240" w:lineRule="exact"/>
        <w:rPr>
          <w:b/>
          <w:sz w:val="24"/>
          <w:szCs w:val="24"/>
        </w:rPr>
      </w:pPr>
    </w:p>
    <w:p w14:paraId="7E2DEC84" w14:textId="77777777" w:rsidR="00E7317F" w:rsidRPr="00B01E1E" w:rsidRDefault="00E7317F" w:rsidP="00EA6256">
      <w:pPr>
        <w:spacing w:line="240" w:lineRule="exact"/>
        <w:rPr>
          <w:sz w:val="24"/>
          <w:szCs w:val="24"/>
        </w:rPr>
      </w:pPr>
      <w:r w:rsidRPr="00B01E1E">
        <w:rPr>
          <w:sz w:val="24"/>
          <w:szCs w:val="24"/>
        </w:rPr>
        <w:tab/>
      </w:r>
      <w:r w:rsidRPr="00B01E1E">
        <w:rPr>
          <w:sz w:val="24"/>
          <w:szCs w:val="24"/>
        </w:rPr>
        <w:tab/>
        <w:t>(22)  (U) The ROA Government is responsible for public health, but it is a command concern.  Be prepared to assist local public health agencies.  Report incidents of communicable diseases and significant health hazards through medical channels.</w:t>
      </w:r>
    </w:p>
    <w:p w14:paraId="42D77E9C" w14:textId="77777777" w:rsidR="00E7317F" w:rsidRPr="00B01E1E" w:rsidRDefault="00E7317F" w:rsidP="00EA6256">
      <w:pPr>
        <w:spacing w:line="240" w:lineRule="exact"/>
        <w:rPr>
          <w:b/>
          <w:sz w:val="24"/>
          <w:szCs w:val="24"/>
        </w:rPr>
      </w:pPr>
    </w:p>
    <w:p w14:paraId="60210DD9" w14:textId="77777777" w:rsidR="00E7317F" w:rsidRPr="00B01E1E" w:rsidRDefault="00E7317F" w:rsidP="00E7317F">
      <w:pPr>
        <w:pStyle w:val="BodyTextIndent"/>
        <w:spacing w:line="240" w:lineRule="exact"/>
        <w:ind w:firstLine="0"/>
        <w:rPr>
          <w:szCs w:val="24"/>
        </w:rPr>
      </w:pPr>
      <w:r w:rsidRPr="00B01E1E">
        <w:rPr>
          <w:szCs w:val="24"/>
        </w:rPr>
        <w:tab/>
      </w:r>
      <w:r w:rsidRPr="00B01E1E">
        <w:rPr>
          <w:szCs w:val="24"/>
        </w:rPr>
        <w:tab/>
        <w:t>(23)  (U) Be prepared to execute DC Operations in coordination with HN government and UN partners.</w:t>
      </w:r>
    </w:p>
    <w:p w14:paraId="6F1D1C3D" w14:textId="77777777" w:rsidR="00E7317F" w:rsidRPr="00B01E1E" w:rsidRDefault="00E7317F" w:rsidP="00EA6256">
      <w:pPr>
        <w:spacing w:line="240" w:lineRule="exact"/>
        <w:rPr>
          <w:b/>
          <w:sz w:val="24"/>
          <w:szCs w:val="24"/>
        </w:rPr>
      </w:pPr>
    </w:p>
    <w:p w14:paraId="4AD14B44" w14:textId="77777777" w:rsidR="000A2E97" w:rsidRPr="00B01E1E" w:rsidRDefault="000A2E97" w:rsidP="000A2E97">
      <w:pPr>
        <w:pStyle w:val="BodyTextIndent"/>
        <w:spacing w:line="240" w:lineRule="exact"/>
        <w:ind w:firstLine="0"/>
        <w:rPr>
          <w:szCs w:val="24"/>
        </w:rPr>
      </w:pPr>
      <w:r w:rsidRPr="00B01E1E">
        <w:rPr>
          <w:szCs w:val="24"/>
        </w:rPr>
        <w:tab/>
      </w:r>
      <w:r w:rsidRPr="00B01E1E">
        <w:rPr>
          <w:szCs w:val="24"/>
        </w:rPr>
        <w:tab/>
        <w:t>(24)  (U) Black market activity, including transactions involving currency, military property, or Class VI items, is prohibited.</w:t>
      </w:r>
    </w:p>
    <w:p w14:paraId="5A415A53" w14:textId="77777777" w:rsidR="000A2E97" w:rsidRPr="00B01E1E" w:rsidRDefault="000A2E97" w:rsidP="000A2E97">
      <w:pPr>
        <w:spacing w:line="240" w:lineRule="exact"/>
        <w:rPr>
          <w:sz w:val="24"/>
          <w:szCs w:val="24"/>
        </w:rPr>
      </w:pPr>
    </w:p>
    <w:p w14:paraId="18330E34" w14:textId="1C3D94DD" w:rsidR="000A2E97" w:rsidRPr="00B01E1E" w:rsidRDefault="000A2E97" w:rsidP="000A2E97">
      <w:pPr>
        <w:spacing w:line="240" w:lineRule="exact"/>
        <w:rPr>
          <w:sz w:val="24"/>
          <w:szCs w:val="24"/>
        </w:rPr>
      </w:pPr>
      <w:r w:rsidRPr="00B01E1E">
        <w:rPr>
          <w:sz w:val="24"/>
          <w:szCs w:val="24"/>
        </w:rPr>
        <w:tab/>
      </w:r>
      <w:r w:rsidRPr="00B01E1E">
        <w:rPr>
          <w:sz w:val="24"/>
          <w:szCs w:val="24"/>
        </w:rPr>
        <w:tab/>
        <w:t xml:space="preserve">(25)  (U) </w:t>
      </w:r>
      <w:r w:rsidRPr="00B01E1E">
        <w:rPr>
          <w:sz w:val="24"/>
          <w:szCs w:val="24"/>
          <w:u w:val="single"/>
        </w:rPr>
        <w:t>Off-Limits Restrictions</w:t>
      </w:r>
      <w:r w:rsidRPr="00B01E1E">
        <w:rPr>
          <w:sz w:val="24"/>
          <w:szCs w:val="24"/>
        </w:rPr>
        <w:t xml:space="preserve">.  </w:t>
      </w:r>
      <w:r w:rsidR="00483553" w:rsidRPr="00B01E1E">
        <w:rPr>
          <w:sz w:val="24"/>
          <w:szCs w:val="24"/>
        </w:rPr>
        <w:t>Mosques, churches and other religious buildings are off limits to CJTF-C personell, exceptions may be granted by the Commander, CJTF-C.</w:t>
      </w:r>
    </w:p>
    <w:p w14:paraId="79B49184" w14:textId="77777777" w:rsidR="00E7317F" w:rsidRPr="00B01E1E" w:rsidRDefault="00E7317F" w:rsidP="00EA6256">
      <w:pPr>
        <w:spacing w:line="240" w:lineRule="exact"/>
        <w:rPr>
          <w:b/>
          <w:sz w:val="24"/>
          <w:szCs w:val="24"/>
        </w:rPr>
      </w:pPr>
    </w:p>
    <w:p w14:paraId="1F3F70BD" w14:textId="77777777" w:rsidR="000A2E97" w:rsidRPr="00B01E1E" w:rsidRDefault="000A2E97" w:rsidP="000A2E97">
      <w:pPr>
        <w:spacing w:line="240" w:lineRule="exact"/>
        <w:rPr>
          <w:sz w:val="24"/>
          <w:szCs w:val="24"/>
        </w:rPr>
      </w:pPr>
      <w:r w:rsidRPr="00B01E1E">
        <w:rPr>
          <w:sz w:val="24"/>
          <w:szCs w:val="24"/>
        </w:rPr>
        <w:tab/>
      </w:r>
      <w:r w:rsidRPr="00B01E1E">
        <w:rPr>
          <w:sz w:val="24"/>
          <w:szCs w:val="24"/>
        </w:rPr>
        <w:tab/>
        <w:t>(26)  (U) The following, per Joint Publication 3-0 (Joint Operations), are operational environment classifications used in this OPORD.</w:t>
      </w:r>
    </w:p>
    <w:p w14:paraId="5FD4B8D5" w14:textId="77777777" w:rsidR="000A2E97" w:rsidRPr="00B01E1E" w:rsidRDefault="000A2E97" w:rsidP="000A2E97">
      <w:pPr>
        <w:spacing w:line="240" w:lineRule="exact"/>
        <w:rPr>
          <w:sz w:val="24"/>
          <w:szCs w:val="24"/>
        </w:rPr>
      </w:pPr>
    </w:p>
    <w:p w14:paraId="7EC3A9BA" w14:textId="77777777" w:rsidR="000A2E97" w:rsidRPr="00B01E1E" w:rsidRDefault="000A2E97" w:rsidP="000A2E97">
      <w:pPr>
        <w:spacing w:line="240" w:lineRule="exact"/>
        <w:rPr>
          <w:sz w:val="24"/>
          <w:szCs w:val="24"/>
        </w:rPr>
      </w:pPr>
      <w:r w:rsidRPr="00B01E1E">
        <w:rPr>
          <w:sz w:val="24"/>
          <w:szCs w:val="24"/>
        </w:rPr>
        <w:tab/>
      </w:r>
      <w:r w:rsidRPr="00B01E1E">
        <w:rPr>
          <w:sz w:val="24"/>
          <w:szCs w:val="24"/>
        </w:rPr>
        <w:tab/>
      </w:r>
      <w:r w:rsidRPr="00B01E1E">
        <w:rPr>
          <w:sz w:val="24"/>
          <w:szCs w:val="24"/>
        </w:rPr>
        <w:tab/>
        <w:t>(a)  (U) PERMISSIVE Environment:  Operational environment in which host country military and law enforcement agencies have control as well as the intent and capability to assist operations that a unit intends to conduct.</w:t>
      </w:r>
    </w:p>
    <w:p w14:paraId="3353496B" w14:textId="77777777" w:rsidR="000A2E97" w:rsidRPr="00B01E1E" w:rsidRDefault="000A2E97" w:rsidP="000A2E97">
      <w:pPr>
        <w:spacing w:line="240" w:lineRule="exact"/>
        <w:rPr>
          <w:sz w:val="24"/>
          <w:szCs w:val="24"/>
        </w:rPr>
      </w:pPr>
    </w:p>
    <w:p w14:paraId="1D3469A9" w14:textId="77777777" w:rsidR="000A2E97" w:rsidRPr="00B01E1E" w:rsidRDefault="000A2E97" w:rsidP="000A2E97">
      <w:pPr>
        <w:spacing w:line="240" w:lineRule="exact"/>
        <w:rPr>
          <w:sz w:val="24"/>
          <w:szCs w:val="24"/>
        </w:rPr>
      </w:pPr>
      <w:r w:rsidRPr="00B01E1E">
        <w:rPr>
          <w:sz w:val="24"/>
          <w:szCs w:val="24"/>
        </w:rPr>
        <w:tab/>
      </w:r>
      <w:r w:rsidRPr="00B01E1E">
        <w:rPr>
          <w:sz w:val="24"/>
          <w:szCs w:val="24"/>
        </w:rPr>
        <w:tab/>
      </w:r>
      <w:r w:rsidRPr="00B01E1E">
        <w:rPr>
          <w:sz w:val="24"/>
          <w:szCs w:val="24"/>
        </w:rPr>
        <w:tab/>
        <w:t>(b)  (U) UNCERTAIN Environment:  Operational environment in which host government forces, whether opposed or receptive to operations that a unit intends to conduct, do not have totally effective control of the territory and population in the intended operational area.</w:t>
      </w:r>
    </w:p>
    <w:p w14:paraId="483D19A9" w14:textId="77777777" w:rsidR="00B24E61" w:rsidRDefault="00B24E61" w:rsidP="000A2E97">
      <w:pPr>
        <w:spacing w:line="240" w:lineRule="exact"/>
        <w:rPr>
          <w:sz w:val="24"/>
          <w:szCs w:val="24"/>
        </w:rPr>
      </w:pPr>
    </w:p>
    <w:p w14:paraId="7EC63F6C" w14:textId="3B124DBD" w:rsidR="000A2E97" w:rsidRDefault="000A2E97" w:rsidP="00B24E61">
      <w:pPr>
        <w:spacing w:line="240" w:lineRule="exact"/>
        <w:ind w:left="360" w:firstLine="360"/>
        <w:rPr>
          <w:sz w:val="24"/>
          <w:szCs w:val="24"/>
        </w:rPr>
      </w:pPr>
      <w:r w:rsidRPr="00B01E1E">
        <w:rPr>
          <w:sz w:val="24"/>
          <w:szCs w:val="24"/>
        </w:rPr>
        <w:t>(27)  (U) CJTF-C reserves authority for interface with the ROA Government for national policy matters.</w:t>
      </w:r>
    </w:p>
    <w:p w14:paraId="48D7C1FF" w14:textId="77777777" w:rsidR="00063D53" w:rsidRDefault="00063D53" w:rsidP="000A2E97">
      <w:pPr>
        <w:spacing w:line="240" w:lineRule="exact"/>
        <w:rPr>
          <w:sz w:val="24"/>
          <w:szCs w:val="24"/>
        </w:rPr>
      </w:pPr>
    </w:p>
    <w:p w14:paraId="183A2D54" w14:textId="4C0978A1" w:rsidR="00063D53" w:rsidRPr="00B01E1E" w:rsidRDefault="00063D53" w:rsidP="00B24E61">
      <w:pPr>
        <w:spacing w:line="240" w:lineRule="exact"/>
        <w:ind w:left="360" w:firstLine="360"/>
        <w:rPr>
          <w:sz w:val="24"/>
          <w:szCs w:val="24"/>
        </w:rPr>
      </w:pPr>
      <w:r>
        <w:rPr>
          <w:sz w:val="24"/>
          <w:szCs w:val="24"/>
        </w:rPr>
        <w:t xml:space="preserve">(28) (U) Immediate Human Needs – </w:t>
      </w:r>
      <w:r w:rsidRPr="00063D53">
        <w:rPr>
          <w:sz w:val="24"/>
          <w:szCs w:val="24"/>
        </w:rPr>
        <w:t>reduc</w:t>
      </w:r>
      <w:r w:rsidR="00256059">
        <w:rPr>
          <w:sz w:val="24"/>
          <w:szCs w:val="24"/>
        </w:rPr>
        <w:t>e</w:t>
      </w:r>
      <w:r w:rsidRPr="00063D53">
        <w:rPr>
          <w:sz w:val="24"/>
          <w:szCs w:val="24"/>
        </w:rPr>
        <w:t xml:space="preserve"> the probability of loss of life or damage, initiate recovery</w:t>
      </w:r>
      <w:r w:rsidR="00256059">
        <w:rPr>
          <w:sz w:val="24"/>
          <w:szCs w:val="24"/>
        </w:rPr>
        <w:t xml:space="preserve"> efforts</w:t>
      </w:r>
      <w:r w:rsidRPr="00063D53">
        <w:rPr>
          <w:sz w:val="24"/>
          <w:szCs w:val="24"/>
        </w:rPr>
        <w:t>. Additional activities include surveying the disaster area, prioritizing needs, conducting health assessments, and providing health services, communications, shelter, subsistence, water, engineering support, transportation, fire fighting, mass care, urban search and rescue (SAR), hazardous materials (HAZMAT) response, and energy distribution.</w:t>
      </w:r>
    </w:p>
    <w:p w14:paraId="167C19EF" w14:textId="77777777" w:rsidR="00E7317F" w:rsidRPr="00B01E1E" w:rsidRDefault="00E7317F" w:rsidP="00EA6256">
      <w:pPr>
        <w:spacing w:line="240" w:lineRule="exact"/>
        <w:rPr>
          <w:b/>
          <w:sz w:val="24"/>
          <w:szCs w:val="24"/>
        </w:rPr>
      </w:pPr>
    </w:p>
    <w:p w14:paraId="31FB9781" w14:textId="77777777" w:rsidR="004244D8" w:rsidRPr="00B01E1E" w:rsidRDefault="00A350B3" w:rsidP="00EA6256">
      <w:pPr>
        <w:spacing w:line="240" w:lineRule="exact"/>
        <w:rPr>
          <w:sz w:val="24"/>
          <w:szCs w:val="24"/>
        </w:rPr>
      </w:pPr>
      <w:r w:rsidRPr="00B01E1E">
        <w:rPr>
          <w:b/>
          <w:sz w:val="24"/>
          <w:szCs w:val="24"/>
        </w:rPr>
        <w:t xml:space="preserve">4.  </w:t>
      </w:r>
      <w:r w:rsidR="006B02B2" w:rsidRPr="00B01E1E">
        <w:rPr>
          <w:b/>
          <w:sz w:val="24"/>
          <w:szCs w:val="24"/>
        </w:rPr>
        <w:t>(U)</w:t>
      </w:r>
      <w:r w:rsidR="00793C5B" w:rsidRPr="00B01E1E">
        <w:rPr>
          <w:sz w:val="24"/>
          <w:szCs w:val="24"/>
        </w:rPr>
        <w:t xml:space="preserve"> </w:t>
      </w:r>
      <w:r w:rsidR="008A0F2C" w:rsidRPr="00B01E1E">
        <w:rPr>
          <w:b/>
          <w:sz w:val="24"/>
          <w:szCs w:val="24"/>
          <w:u w:val="single"/>
        </w:rPr>
        <w:t>Sustainment</w:t>
      </w:r>
      <w:r w:rsidRPr="00B01E1E">
        <w:rPr>
          <w:sz w:val="24"/>
          <w:szCs w:val="24"/>
        </w:rPr>
        <w:t>.</w:t>
      </w:r>
    </w:p>
    <w:p w14:paraId="1BEFF3C0" w14:textId="77777777" w:rsidR="004244D8" w:rsidRPr="00B01E1E" w:rsidRDefault="004244D8" w:rsidP="00EA6256">
      <w:pPr>
        <w:spacing w:line="240" w:lineRule="exact"/>
        <w:rPr>
          <w:sz w:val="24"/>
          <w:szCs w:val="24"/>
        </w:rPr>
      </w:pPr>
    </w:p>
    <w:p w14:paraId="5F66D5F4" w14:textId="77777777" w:rsidR="000873BF" w:rsidRPr="00B01E1E" w:rsidRDefault="00A350B3" w:rsidP="000873BF">
      <w:pPr>
        <w:spacing w:line="240" w:lineRule="exact"/>
        <w:rPr>
          <w:sz w:val="24"/>
          <w:szCs w:val="24"/>
        </w:rPr>
      </w:pPr>
      <w:r w:rsidRPr="00B01E1E">
        <w:rPr>
          <w:sz w:val="24"/>
          <w:szCs w:val="24"/>
        </w:rPr>
        <w:tab/>
      </w:r>
      <w:r w:rsidR="000873BF" w:rsidRPr="00B01E1E">
        <w:rPr>
          <w:sz w:val="24"/>
          <w:szCs w:val="24"/>
        </w:rPr>
        <w:t xml:space="preserve">a.  (U) </w:t>
      </w:r>
      <w:r w:rsidR="000873BF" w:rsidRPr="00B01E1E">
        <w:rPr>
          <w:sz w:val="24"/>
          <w:szCs w:val="24"/>
          <w:u w:val="single"/>
        </w:rPr>
        <w:t>Logistics</w:t>
      </w:r>
      <w:r w:rsidR="000873BF" w:rsidRPr="00B01E1E">
        <w:rPr>
          <w:sz w:val="24"/>
          <w:szCs w:val="24"/>
        </w:rPr>
        <w:t>.  Annex F (Sustainment) (U).</w:t>
      </w:r>
    </w:p>
    <w:p w14:paraId="072ADD3E" w14:textId="77777777" w:rsidR="000873BF" w:rsidRPr="00B01E1E" w:rsidRDefault="000873BF" w:rsidP="000873BF">
      <w:pPr>
        <w:spacing w:line="240" w:lineRule="exact"/>
        <w:rPr>
          <w:sz w:val="24"/>
          <w:szCs w:val="24"/>
        </w:rPr>
      </w:pPr>
    </w:p>
    <w:p w14:paraId="127640B5" w14:textId="77777777" w:rsidR="000873BF" w:rsidRPr="00B01E1E" w:rsidRDefault="000873BF" w:rsidP="000873BF">
      <w:pPr>
        <w:spacing w:line="240" w:lineRule="exact"/>
        <w:rPr>
          <w:sz w:val="24"/>
          <w:szCs w:val="24"/>
        </w:rPr>
      </w:pPr>
      <w:r w:rsidRPr="00B01E1E">
        <w:rPr>
          <w:sz w:val="24"/>
          <w:szCs w:val="24"/>
        </w:rPr>
        <w:tab/>
        <w:t xml:space="preserve">b.  (U) </w:t>
      </w:r>
      <w:r w:rsidRPr="00B01E1E">
        <w:rPr>
          <w:sz w:val="24"/>
          <w:szCs w:val="24"/>
          <w:u w:val="single"/>
        </w:rPr>
        <w:t>Personnel</w:t>
      </w:r>
      <w:r w:rsidRPr="00B01E1E">
        <w:rPr>
          <w:sz w:val="24"/>
          <w:szCs w:val="24"/>
        </w:rPr>
        <w:t>.</w:t>
      </w:r>
    </w:p>
    <w:p w14:paraId="5D9D2789" w14:textId="77777777" w:rsidR="000873BF" w:rsidRPr="00B01E1E" w:rsidRDefault="000873BF" w:rsidP="000873BF">
      <w:pPr>
        <w:spacing w:line="240" w:lineRule="exact"/>
        <w:rPr>
          <w:sz w:val="24"/>
          <w:szCs w:val="24"/>
        </w:rPr>
      </w:pPr>
    </w:p>
    <w:p w14:paraId="71028D0E" w14:textId="37D80D01" w:rsidR="000873BF" w:rsidRPr="00B01E1E" w:rsidRDefault="000873BF" w:rsidP="000873BF">
      <w:pPr>
        <w:spacing w:line="240" w:lineRule="exact"/>
        <w:rPr>
          <w:sz w:val="24"/>
          <w:szCs w:val="24"/>
        </w:rPr>
      </w:pPr>
      <w:r w:rsidRPr="00B01E1E">
        <w:rPr>
          <w:sz w:val="24"/>
          <w:szCs w:val="24"/>
        </w:rPr>
        <w:tab/>
      </w:r>
      <w:r w:rsidRPr="00B01E1E">
        <w:rPr>
          <w:sz w:val="24"/>
          <w:szCs w:val="24"/>
        </w:rPr>
        <w:tab/>
        <w:t xml:space="preserve">(1)  (U) </w:t>
      </w:r>
      <w:r w:rsidR="00A43340" w:rsidRPr="00B01E1E">
        <w:rPr>
          <w:sz w:val="24"/>
          <w:szCs w:val="24"/>
        </w:rPr>
        <w:t>MSC</w:t>
      </w:r>
      <w:r w:rsidRPr="00B01E1E">
        <w:rPr>
          <w:sz w:val="24"/>
          <w:szCs w:val="24"/>
        </w:rPr>
        <w:t xml:space="preserve"> commanders may authorize the use of military transportation or other assets for the benefit of the HN and other CMO</w:t>
      </w:r>
      <w:r w:rsidR="00FD1E7F" w:rsidRPr="00B01E1E">
        <w:rPr>
          <w:sz w:val="24"/>
          <w:szCs w:val="24"/>
        </w:rPr>
        <w:t>; h</w:t>
      </w:r>
      <w:r w:rsidRPr="00B01E1E">
        <w:rPr>
          <w:sz w:val="24"/>
          <w:szCs w:val="24"/>
        </w:rPr>
        <w:t xml:space="preserve">owever, transportation of DC/IDP in military vehicles is highly discouraged unless the situation is so grave that waiting for less conspicuous transporation would cause probable harm or death to civilians.  Notify HN security forces of DC/IDP locations so they can arrange transport to safe location. Ensure that combat operations are not affected by the release of equipment.  Military supplies and rations will not be used for CMO without a detailed request to and prior approval from the </w:t>
      </w:r>
      <w:r w:rsidR="00502CCE" w:rsidRPr="00B01E1E">
        <w:rPr>
          <w:sz w:val="24"/>
          <w:szCs w:val="24"/>
        </w:rPr>
        <w:t>52ID</w:t>
      </w:r>
      <w:r w:rsidRPr="00B01E1E">
        <w:rPr>
          <w:sz w:val="24"/>
          <w:szCs w:val="24"/>
        </w:rPr>
        <w:t xml:space="preserve"> Commander.  Submit all CMO requests through the S-9 to the </w:t>
      </w:r>
      <w:r w:rsidR="00502CCE" w:rsidRPr="00B01E1E">
        <w:rPr>
          <w:sz w:val="24"/>
          <w:szCs w:val="24"/>
        </w:rPr>
        <w:t>52ID</w:t>
      </w:r>
      <w:r w:rsidRPr="00B01E1E">
        <w:rPr>
          <w:sz w:val="24"/>
          <w:szCs w:val="24"/>
        </w:rPr>
        <w:t xml:space="preserve"> </w:t>
      </w:r>
      <w:r w:rsidR="002E25D1" w:rsidRPr="00B01E1E">
        <w:rPr>
          <w:sz w:val="24"/>
          <w:szCs w:val="24"/>
        </w:rPr>
        <w:t>G9</w:t>
      </w:r>
      <w:r w:rsidRPr="00B01E1E">
        <w:rPr>
          <w:sz w:val="24"/>
          <w:szCs w:val="24"/>
        </w:rPr>
        <w:t>.</w:t>
      </w:r>
    </w:p>
    <w:p w14:paraId="09EA4D92" w14:textId="77777777" w:rsidR="000873BF" w:rsidRPr="00B01E1E" w:rsidRDefault="000873BF" w:rsidP="000873BF">
      <w:pPr>
        <w:spacing w:line="240" w:lineRule="exact"/>
        <w:rPr>
          <w:sz w:val="24"/>
          <w:szCs w:val="24"/>
        </w:rPr>
      </w:pPr>
    </w:p>
    <w:p w14:paraId="7CAE9AB3" w14:textId="76779FA6" w:rsidR="000873BF" w:rsidRPr="00B01E1E" w:rsidRDefault="000873BF" w:rsidP="000873BF">
      <w:pPr>
        <w:spacing w:line="240" w:lineRule="exact"/>
        <w:rPr>
          <w:sz w:val="24"/>
          <w:szCs w:val="24"/>
        </w:rPr>
      </w:pPr>
      <w:r w:rsidRPr="00B01E1E">
        <w:rPr>
          <w:sz w:val="24"/>
          <w:szCs w:val="24"/>
        </w:rPr>
        <w:tab/>
      </w:r>
      <w:r w:rsidRPr="00B01E1E">
        <w:rPr>
          <w:sz w:val="24"/>
          <w:szCs w:val="24"/>
        </w:rPr>
        <w:tab/>
        <w:t xml:space="preserve">(2)  (U) Local Labor.  Coordinate through </w:t>
      </w:r>
      <w:r w:rsidR="00502CCE" w:rsidRPr="00B01E1E">
        <w:rPr>
          <w:sz w:val="24"/>
          <w:szCs w:val="24"/>
        </w:rPr>
        <w:t>52ID</w:t>
      </w:r>
      <w:r w:rsidRPr="00B01E1E">
        <w:rPr>
          <w:sz w:val="24"/>
          <w:szCs w:val="24"/>
        </w:rPr>
        <w:t xml:space="preserve"> </w:t>
      </w:r>
      <w:r w:rsidR="002E25D1" w:rsidRPr="00B01E1E">
        <w:rPr>
          <w:sz w:val="24"/>
          <w:szCs w:val="24"/>
        </w:rPr>
        <w:t>G9</w:t>
      </w:r>
      <w:r w:rsidRPr="00B01E1E">
        <w:rPr>
          <w:sz w:val="24"/>
          <w:szCs w:val="24"/>
        </w:rPr>
        <w:t>.</w:t>
      </w:r>
    </w:p>
    <w:p w14:paraId="5171BBDD" w14:textId="77777777" w:rsidR="000873BF" w:rsidRPr="00B01E1E" w:rsidRDefault="000873BF" w:rsidP="000873BF">
      <w:pPr>
        <w:spacing w:line="240" w:lineRule="exact"/>
        <w:rPr>
          <w:sz w:val="24"/>
          <w:szCs w:val="24"/>
        </w:rPr>
      </w:pPr>
    </w:p>
    <w:p w14:paraId="1340EA6D" w14:textId="77777777" w:rsidR="000873BF" w:rsidRPr="00B01E1E" w:rsidRDefault="000873BF" w:rsidP="000873BF">
      <w:pPr>
        <w:spacing w:line="240" w:lineRule="exact"/>
        <w:rPr>
          <w:sz w:val="24"/>
          <w:szCs w:val="24"/>
        </w:rPr>
      </w:pPr>
      <w:r w:rsidRPr="00B01E1E">
        <w:rPr>
          <w:sz w:val="24"/>
          <w:szCs w:val="24"/>
        </w:rPr>
        <w:tab/>
      </w:r>
      <w:r w:rsidRPr="00B01E1E">
        <w:rPr>
          <w:sz w:val="24"/>
          <w:szCs w:val="24"/>
        </w:rPr>
        <w:tab/>
        <w:t>(3)  (U) Minimize use of local civilian labor.  Civilian personnel will not be used for any functions or in any areas that would reasonably subject them to injury or death.</w:t>
      </w:r>
    </w:p>
    <w:p w14:paraId="3C6E029B" w14:textId="77777777" w:rsidR="000873BF" w:rsidRPr="00B01E1E" w:rsidRDefault="000873BF" w:rsidP="000873BF">
      <w:pPr>
        <w:spacing w:line="240" w:lineRule="exact"/>
        <w:rPr>
          <w:sz w:val="24"/>
          <w:szCs w:val="24"/>
        </w:rPr>
      </w:pPr>
    </w:p>
    <w:p w14:paraId="6366D830" w14:textId="77777777" w:rsidR="000873BF" w:rsidRPr="00B01E1E" w:rsidRDefault="000873BF" w:rsidP="000873BF">
      <w:pPr>
        <w:spacing w:line="240" w:lineRule="exact"/>
        <w:rPr>
          <w:sz w:val="24"/>
          <w:szCs w:val="24"/>
        </w:rPr>
      </w:pPr>
      <w:r w:rsidRPr="00B01E1E">
        <w:rPr>
          <w:sz w:val="24"/>
          <w:szCs w:val="24"/>
        </w:rPr>
        <w:tab/>
      </w:r>
      <w:r w:rsidRPr="00B01E1E">
        <w:rPr>
          <w:sz w:val="24"/>
          <w:szCs w:val="24"/>
        </w:rPr>
        <w:tab/>
        <w:t>(4)  (U) Make maximum use of local resources.</w:t>
      </w:r>
    </w:p>
    <w:p w14:paraId="7B808825" w14:textId="77777777" w:rsidR="000873BF" w:rsidRPr="00B01E1E" w:rsidRDefault="000873BF" w:rsidP="000873BF">
      <w:pPr>
        <w:spacing w:line="240" w:lineRule="exact"/>
        <w:rPr>
          <w:sz w:val="24"/>
          <w:szCs w:val="24"/>
        </w:rPr>
      </w:pPr>
    </w:p>
    <w:p w14:paraId="0CF3E410" w14:textId="77777777" w:rsidR="000873BF" w:rsidRPr="00B01E1E" w:rsidRDefault="000873BF" w:rsidP="000873BF">
      <w:pPr>
        <w:spacing w:line="240" w:lineRule="exact"/>
        <w:rPr>
          <w:sz w:val="24"/>
          <w:szCs w:val="24"/>
        </w:rPr>
      </w:pPr>
      <w:r w:rsidRPr="00B01E1E">
        <w:rPr>
          <w:sz w:val="24"/>
          <w:szCs w:val="24"/>
        </w:rPr>
        <w:tab/>
      </w:r>
      <w:r w:rsidRPr="00B01E1E">
        <w:rPr>
          <w:sz w:val="24"/>
          <w:szCs w:val="24"/>
        </w:rPr>
        <w:tab/>
        <w:t>(5)  (U) Monitor use of civilian resources to ensure there is no adverse impact/hardship on the civilian population.</w:t>
      </w:r>
    </w:p>
    <w:p w14:paraId="0380ED98" w14:textId="77777777" w:rsidR="000873BF" w:rsidRPr="00B01E1E" w:rsidRDefault="000873BF" w:rsidP="000873BF">
      <w:pPr>
        <w:spacing w:line="240" w:lineRule="exact"/>
        <w:rPr>
          <w:sz w:val="24"/>
          <w:szCs w:val="24"/>
        </w:rPr>
      </w:pPr>
    </w:p>
    <w:p w14:paraId="0427810B" w14:textId="77777777" w:rsidR="000873BF" w:rsidRPr="00B01E1E" w:rsidRDefault="000873BF" w:rsidP="000873BF">
      <w:pPr>
        <w:spacing w:line="240" w:lineRule="exact"/>
        <w:rPr>
          <w:sz w:val="24"/>
          <w:szCs w:val="24"/>
        </w:rPr>
      </w:pPr>
      <w:r w:rsidRPr="00B01E1E">
        <w:rPr>
          <w:sz w:val="24"/>
          <w:szCs w:val="24"/>
        </w:rPr>
        <w:tab/>
        <w:t xml:space="preserve">c.  (U) </w:t>
      </w:r>
      <w:r w:rsidRPr="00B01E1E">
        <w:rPr>
          <w:sz w:val="24"/>
          <w:szCs w:val="24"/>
          <w:u w:val="single"/>
        </w:rPr>
        <w:t>Health Service Support</w:t>
      </w:r>
      <w:r w:rsidRPr="00B01E1E">
        <w:rPr>
          <w:sz w:val="24"/>
          <w:szCs w:val="24"/>
        </w:rPr>
        <w:t>. Annex F (Sustainment) (U).</w:t>
      </w:r>
    </w:p>
    <w:p w14:paraId="7A8E2589" w14:textId="77777777" w:rsidR="000873BF" w:rsidRPr="00B01E1E" w:rsidRDefault="000873BF" w:rsidP="000873BF">
      <w:pPr>
        <w:spacing w:line="240" w:lineRule="exact"/>
        <w:rPr>
          <w:sz w:val="24"/>
          <w:szCs w:val="24"/>
        </w:rPr>
      </w:pPr>
    </w:p>
    <w:p w14:paraId="3A42EEDB" w14:textId="77777777" w:rsidR="00F53C8A" w:rsidRPr="00B01E1E" w:rsidRDefault="000873BF" w:rsidP="000873BF">
      <w:pPr>
        <w:spacing w:line="240" w:lineRule="exact"/>
        <w:rPr>
          <w:sz w:val="24"/>
          <w:szCs w:val="24"/>
        </w:rPr>
      </w:pPr>
      <w:r w:rsidRPr="00B01E1E">
        <w:rPr>
          <w:b/>
          <w:sz w:val="24"/>
          <w:szCs w:val="24"/>
        </w:rPr>
        <w:t xml:space="preserve">5.  (U) </w:t>
      </w:r>
      <w:r w:rsidRPr="00B01E1E">
        <w:rPr>
          <w:b/>
          <w:sz w:val="24"/>
          <w:szCs w:val="24"/>
          <w:u w:val="single"/>
        </w:rPr>
        <w:t>Command and Signal</w:t>
      </w:r>
      <w:r w:rsidRPr="00B01E1E">
        <w:rPr>
          <w:sz w:val="24"/>
          <w:szCs w:val="24"/>
        </w:rPr>
        <w:t xml:space="preserve">.  </w:t>
      </w:r>
    </w:p>
    <w:p w14:paraId="34D22B97" w14:textId="77777777" w:rsidR="00F53C8A" w:rsidRPr="00B01E1E" w:rsidRDefault="00F53C8A" w:rsidP="000873BF">
      <w:pPr>
        <w:spacing w:line="240" w:lineRule="exact"/>
        <w:rPr>
          <w:sz w:val="24"/>
          <w:szCs w:val="24"/>
        </w:rPr>
      </w:pPr>
    </w:p>
    <w:p w14:paraId="7DDF0622" w14:textId="77777777" w:rsidR="00F53C8A" w:rsidRPr="00B01E1E" w:rsidRDefault="00F53C8A" w:rsidP="000873BF">
      <w:pPr>
        <w:spacing w:line="240" w:lineRule="exact"/>
        <w:rPr>
          <w:sz w:val="24"/>
          <w:szCs w:val="24"/>
        </w:rPr>
      </w:pPr>
      <w:r w:rsidRPr="00B01E1E">
        <w:rPr>
          <w:sz w:val="24"/>
          <w:szCs w:val="24"/>
        </w:rPr>
        <w:tab/>
        <w:t xml:space="preserve">a.  (U) </w:t>
      </w:r>
      <w:r w:rsidR="000873BF" w:rsidRPr="00B01E1E">
        <w:rPr>
          <w:sz w:val="24"/>
          <w:szCs w:val="24"/>
        </w:rPr>
        <w:t xml:space="preserve">Base OPORD (U). </w:t>
      </w:r>
    </w:p>
    <w:p w14:paraId="6FFB5516" w14:textId="77777777" w:rsidR="00F53C8A" w:rsidRPr="00B01E1E" w:rsidRDefault="00F53C8A" w:rsidP="000873BF">
      <w:pPr>
        <w:spacing w:line="240" w:lineRule="exact"/>
        <w:rPr>
          <w:sz w:val="24"/>
          <w:szCs w:val="24"/>
        </w:rPr>
      </w:pPr>
    </w:p>
    <w:p w14:paraId="17FC2E3F" w14:textId="77777777" w:rsidR="004244D8" w:rsidRPr="00B01E1E" w:rsidRDefault="00F53C8A" w:rsidP="000873BF">
      <w:pPr>
        <w:spacing w:line="240" w:lineRule="exact"/>
        <w:rPr>
          <w:sz w:val="24"/>
          <w:szCs w:val="24"/>
        </w:rPr>
      </w:pPr>
      <w:r w:rsidRPr="00B01E1E">
        <w:rPr>
          <w:sz w:val="24"/>
          <w:szCs w:val="24"/>
        </w:rPr>
        <w:tab/>
        <w:t>b.  (U)</w:t>
      </w:r>
      <w:r w:rsidR="000873BF" w:rsidRPr="00B01E1E">
        <w:rPr>
          <w:sz w:val="24"/>
          <w:szCs w:val="24"/>
        </w:rPr>
        <w:t xml:space="preserve"> CA Company maintains operational/administrative control of CA Teams, while Brigade has operational control of CA Company.</w:t>
      </w:r>
    </w:p>
    <w:p w14:paraId="4086E71A" w14:textId="77777777" w:rsidR="004C5077" w:rsidRPr="00B01E1E" w:rsidRDefault="004C5077" w:rsidP="00EA6256">
      <w:pPr>
        <w:spacing w:line="240" w:lineRule="exact"/>
        <w:rPr>
          <w:b/>
          <w:sz w:val="24"/>
          <w:szCs w:val="24"/>
        </w:rPr>
      </w:pPr>
    </w:p>
    <w:p w14:paraId="125C9D7A" w14:textId="77777777" w:rsidR="00F109E1" w:rsidRPr="00B01E1E" w:rsidRDefault="000873BF" w:rsidP="00EA6256">
      <w:pPr>
        <w:spacing w:line="240" w:lineRule="exact"/>
        <w:rPr>
          <w:b/>
          <w:sz w:val="24"/>
          <w:szCs w:val="24"/>
        </w:rPr>
      </w:pPr>
      <w:r w:rsidRPr="00B01E1E">
        <w:rPr>
          <w:b/>
          <w:sz w:val="24"/>
          <w:szCs w:val="24"/>
        </w:rPr>
        <w:t>ATTACHMENTS</w:t>
      </w:r>
      <w:r w:rsidR="00F109E1" w:rsidRPr="00B01E1E">
        <w:rPr>
          <w:b/>
          <w:sz w:val="24"/>
          <w:szCs w:val="24"/>
        </w:rPr>
        <w:t>:</w:t>
      </w:r>
    </w:p>
    <w:p w14:paraId="0611FA4F" w14:textId="77777777" w:rsidR="00E51D61" w:rsidRPr="00B01E1E" w:rsidRDefault="00E51D61" w:rsidP="00EA6256">
      <w:pPr>
        <w:spacing w:line="240" w:lineRule="exact"/>
        <w:rPr>
          <w:sz w:val="24"/>
          <w:szCs w:val="24"/>
        </w:rPr>
      </w:pPr>
    </w:p>
    <w:p w14:paraId="7ABC69E2" w14:textId="77777777" w:rsidR="002A7FD8" w:rsidRPr="00B01E1E" w:rsidRDefault="000873BF" w:rsidP="00EA6256">
      <w:pPr>
        <w:spacing w:line="240" w:lineRule="exact"/>
        <w:rPr>
          <w:sz w:val="24"/>
          <w:szCs w:val="24"/>
        </w:rPr>
      </w:pPr>
      <w:r w:rsidRPr="00B01E1E">
        <w:rPr>
          <w:sz w:val="24"/>
          <w:szCs w:val="24"/>
        </w:rPr>
        <w:t xml:space="preserve">Appendix </w:t>
      </w:r>
      <w:r w:rsidR="00F109E1" w:rsidRPr="00B01E1E">
        <w:rPr>
          <w:sz w:val="24"/>
          <w:szCs w:val="24"/>
        </w:rPr>
        <w:t xml:space="preserve">1 - </w:t>
      </w:r>
      <w:r w:rsidR="002A7FD8" w:rsidRPr="00B01E1E">
        <w:rPr>
          <w:sz w:val="24"/>
          <w:szCs w:val="24"/>
        </w:rPr>
        <w:t xml:space="preserve">Execution Matrix </w:t>
      </w:r>
      <w:r w:rsidR="006B02B2" w:rsidRPr="00B01E1E">
        <w:rPr>
          <w:sz w:val="24"/>
          <w:szCs w:val="24"/>
        </w:rPr>
        <w:t>(U)</w:t>
      </w:r>
    </w:p>
    <w:p w14:paraId="2937045B" w14:textId="77777777" w:rsidR="002A7FD8" w:rsidRPr="00B01E1E" w:rsidRDefault="000873BF" w:rsidP="00EA6256">
      <w:pPr>
        <w:spacing w:line="240" w:lineRule="exact"/>
        <w:rPr>
          <w:sz w:val="24"/>
          <w:szCs w:val="24"/>
        </w:rPr>
      </w:pPr>
      <w:r w:rsidRPr="00B01E1E">
        <w:rPr>
          <w:sz w:val="24"/>
          <w:szCs w:val="24"/>
        </w:rPr>
        <w:t xml:space="preserve">Appendix </w:t>
      </w:r>
      <w:r w:rsidR="00FB3A9E" w:rsidRPr="00B01E1E">
        <w:rPr>
          <w:sz w:val="24"/>
          <w:szCs w:val="24"/>
        </w:rPr>
        <w:t xml:space="preserve">2 - </w:t>
      </w:r>
      <w:r w:rsidR="002A7FD8" w:rsidRPr="00B01E1E">
        <w:rPr>
          <w:sz w:val="24"/>
          <w:szCs w:val="24"/>
        </w:rPr>
        <w:t xml:space="preserve">Populace and Resource Control Plan </w:t>
      </w:r>
      <w:r w:rsidR="006B02B2" w:rsidRPr="00B01E1E">
        <w:rPr>
          <w:sz w:val="24"/>
          <w:szCs w:val="24"/>
        </w:rPr>
        <w:t>(U)</w:t>
      </w:r>
    </w:p>
    <w:p w14:paraId="3EAED746" w14:textId="77777777" w:rsidR="004244D8" w:rsidRPr="00B01E1E" w:rsidRDefault="000873BF" w:rsidP="00EA6256">
      <w:pPr>
        <w:spacing w:line="240" w:lineRule="exact"/>
        <w:rPr>
          <w:sz w:val="24"/>
          <w:szCs w:val="24"/>
        </w:rPr>
      </w:pPr>
      <w:r w:rsidRPr="00B01E1E">
        <w:rPr>
          <w:sz w:val="24"/>
          <w:szCs w:val="24"/>
        </w:rPr>
        <w:t xml:space="preserve">Appendix </w:t>
      </w:r>
      <w:r w:rsidR="002A7FD8" w:rsidRPr="00B01E1E">
        <w:rPr>
          <w:sz w:val="24"/>
          <w:szCs w:val="24"/>
        </w:rPr>
        <w:t>3</w:t>
      </w:r>
      <w:r w:rsidR="00C11379" w:rsidRPr="00B01E1E">
        <w:rPr>
          <w:sz w:val="24"/>
          <w:szCs w:val="24"/>
        </w:rPr>
        <w:t xml:space="preserve"> </w:t>
      </w:r>
      <w:r w:rsidR="002A7FD8" w:rsidRPr="00B01E1E">
        <w:rPr>
          <w:sz w:val="24"/>
          <w:szCs w:val="24"/>
        </w:rPr>
        <w:t>- Civil Infor</w:t>
      </w:r>
      <w:r w:rsidR="00EA6256" w:rsidRPr="00B01E1E">
        <w:rPr>
          <w:sz w:val="24"/>
          <w:szCs w:val="24"/>
        </w:rPr>
        <w:t xml:space="preserve">mation Management Plan </w:t>
      </w:r>
      <w:r w:rsidR="006B02B2" w:rsidRPr="00B01E1E">
        <w:rPr>
          <w:sz w:val="24"/>
          <w:szCs w:val="24"/>
        </w:rPr>
        <w:t>(U)</w:t>
      </w:r>
    </w:p>
    <w:p w14:paraId="54856574" w14:textId="5E3C913E" w:rsidR="000873BF" w:rsidRPr="00B01E1E" w:rsidRDefault="000873BF" w:rsidP="00EA6256">
      <w:pPr>
        <w:spacing w:line="240" w:lineRule="exact"/>
        <w:rPr>
          <w:sz w:val="24"/>
          <w:szCs w:val="24"/>
        </w:rPr>
      </w:pPr>
      <w:r w:rsidRPr="00B01E1E">
        <w:rPr>
          <w:sz w:val="24"/>
          <w:szCs w:val="24"/>
        </w:rPr>
        <w:t xml:space="preserve">Appendix 4 - </w:t>
      </w:r>
      <w:r w:rsidR="00776328" w:rsidRPr="00B01E1E">
        <w:rPr>
          <w:sz w:val="24"/>
          <w:szCs w:val="24"/>
        </w:rPr>
        <w:t>A</w:t>
      </w:r>
      <w:r w:rsidRPr="00B01E1E">
        <w:rPr>
          <w:sz w:val="24"/>
          <w:szCs w:val="24"/>
        </w:rPr>
        <w:t xml:space="preserve"> SHIELD Assessment (U)</w:t>
      </w:r>
    </w:p>
    <w:p w14:paraId="1C9208DB" w14:textId="77777777" w:rsidR="000873BF" w:rsidRPr="00B01E1E" w:rsidRDefault="000873BF" w:rsidP="00EA6256">
      <w:pPr>
        <w:spacing w:line="240" w:lineRule="exact"/>
        <w:rPr>
          <w:sz w:val="24"/>
          <w:szCs w:val="24"/>
        </w:rPr>
      </w:pPr>
      <w:r w:rsidRPr="00B01E1E">
        <w:rPr>
          <w:sz w:val="24"/>
          <w:szCs w:val="24"/>
        </w:rPr>
        <w:t>Appendix 5 - Brigade Area of Operations Assessments (U)</w:t>
      </w:r>
    </w:p>
    <w:p w14:paraId="296A7ABF" w14:textId="77777777" w:rsidR="00B31B08" w:rsidRPr="00B01E1E" w:rsidRDefault="00B31B08" w:rsidP="00EA6256">
      <w:pPr>
        <w:spacing w:line="240" w:lineRule="exact"/>
        <w:rPr>
          <w:sz w:val="24"/>
          <w:szCs w:val="24"/>
        </w:rPr>
      </w:pPr>
    </w:p>
    <w:p w14:paraId="74F3CC46" w14:textId="77777777" w:rsidR="00634E59" w:rsidRPr="00B01E1E" w:rsidRDefault="00634E59" w:rsidP="00EA6256">
      <w:pPr>
        <w:spacing w:line="240" w:lineRule="exact"/>
        <w:rPr>
          <w:sz w:val="24"/>
          <w:szCs w:val="24"/>
        </w:rPr>
        <w:sectPr w:rsidR="00634E59" w:rsidRPr="00B01E1E" w:rsidSect="00A402EC">
          <w:headerReference w:type="even" r:id="rId8"/>
          <w:headerReference w:type="default" r:id="rId9"/>
          <w:footerReference w:type="even" r:id="rId10"/>
          <w:footerReference w:type="default" r:id="rId11"/>
          <w:footnotePr>
            <w:numRestart w:val="eachSect"/>
          </w:footnotePr>
          <w:pgSz w:w="12240" w:h="15840" w:code="1"/>
          <w:pgMar w:top="1440" w:right="1440" w:bottom="1440" w:left="1440" w:header="720" w:footer="720" w:gutter="0"/>
          <w:cols w:space="720"/>
          <w:docGrid w:linePitch="360"/>
        </w:sect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5400"/>
      </w:tblGrid>
      <w:tr w:rsidR="00B00F04" w:rsidRPr="00B01E1E" w14:paraId="7CAFE691" w14:textId="77777777" w:rsidTr="00F27FA3">
        <w:trPr>
          <w:trHeight w:val="278"/>
          <w:jc w:val="center"/>
        </w:trPr>
        <w:tc>
          <w:tcPr>
            <w:tcW w:w="3348" w:type="dxa"/>
            <w:shd w:val="clear" w:color="auto" w:fill="92D050"/>
          </w:tcPr>
          <w:p w14:paraId="47F07FEE" w14:textId="77777777" w:rsidR="00B00F04" w:rsidRPr="00B01E1E" w:rsidRDefault="00B00F04" w:rsidP="001D7171">
            <w:pPr>
              <w:spacing w:line="240" w:lineRule="exact"/>
              <w:jc w:val="center"/>
              <w:rPr>
                <w:b/>
                <w:sz w:val="24"/>
                <w:szCs w:val="24"/>
              </w:rPr>
            </w:pPr>
            <w:r w:rsidRPr="00B01E1E">
              <w:rPr>
                <w:b/>
                <w:sz w:val="24"/>
                <w:szCs w:val="24"/>
              </w:rPr>
              <w:t>CA Core Task</w:t>
            </w:r>
          </w:p>
        </w:tc>
        <w:tc>
          <w:tcPr>
            <w:tcW w:w="5400" w:type="dxa"/>
            <w:shd w:val="clear" w:color="auto" w:fill="92D050"/>
          </w:tcPr>
          <w:p w14:paraId="7068B9E1" w14:textId="77777777" w:rsidR="00B00F04" w:rsidRPr="00B01E1E" w:rsidRDefault="00601CF1" w:rsidP="00B37544">
            <w:pPr>
              <w:tabs>
                <w:tab w:val="left" w:pos="567"/>
                <w:tab w:val="center" w:pos="2592"/>
              </w:tabs>
              <w:spacing w:line="240" w:lineRule="exact"/>
              <w:jc w:val="center"/>
              <w:rPr>
                <w:b/>
                <w:sz w:val="24"/>
                <w:szCs w:val="24"/>
              </w:rPr>
            </w:pPr>
            <w:r w:rsidRPr="00B01E1E">
              <w:rPr>
                <w:b/>
                <w:sz w:val="24"/>
                <w:szCs w:val="24"/>
              </w:rPr>
              <w:t>OPORD</w:t>
            </w:r>
            <w:r w:rsidR="00B00F04" w:rsidRPr="00B01E1E">
              <w:rPr>
                <w:b/>
                <w:sz w:val="24"/>
                <w:szCs w:val="24"/>
              </w:rPr>
              <w:t xml:space="preserve"> </w:t>
            </w:r>
            <w:r w:rsidR="00B37544" w:rsidRPr="00B01E1E">
              <w:rPr>
                <w:b/>
                <w:sz w:val="24"/>
                <w:szCs w:val="24"/>
              </w:rPr>
              <w:t>16</w:t>
            </w:r>
            <w:r w:rsidR="00F27FA3" w:rsidRPr="00B01E1E">
              <w:rPr>
                <w:b/>
                <w:sz w:val="24"/>
                <w:szCs w:val="24"/>
              </w:rPr>
              <w:t>-</w:t>
            </w:r>
            <w:r w:rsidR="00E9349C" w:rsidRPr="00B01E1E">
              <w:rPr>
                <w:b/>
                <w:sz w:val="24"/>
                <w:szCs w:val="24"/>
              </w:rPr>
              <w:t>0</w:t>
            </w:r>
            <w:r w:rsidR="00B37544" w:rsidRPr="00B01E1E">
              <w:rPr>
                <w:b/>
                <w:sz w:val="24"/>
                <w:szCs w:val="24"/>
              </w:rPr>
              <w:t>1</w:t>
            </w:r>
            <w:r w:rsidR="00E9349C" w:rsidRPr="00B01E1E">
              <w:rPr>
                <w:b/>
                <w:sz w:val="24"/>
                <w:szCs w:val="24"/>
              </w:rPr>
              <w:t>-</w:t>
            </w:r>
            <w:r w:rsidR="004B6DB7" w:rsidRPr="00B01E1E">
              <w:rPr>
                <w:b/>
                <w:sz w:val="24"/>
                <w:szCs w:val="24"/>
              </w:rPr>
              <w:t>FOF</w:t>
            </w:r>
            <w:r w:rsidR="00E9349C" w:rsidRPr="00B01E1E">
              <w:rPr>
                <w:b/>
                <w:sz w:val="24"/>
                <w:szCs w:val="24"/>
              </w:rPr>
              <w:t xml:space="preserve"> </w:t>
            </w:r>
            <w:r w:rsidR="00B00F04" w:rsidRPr="00B01E1E">
              <w:rPr>
                <w:b/>
                <w:sz w:val="24"/>
                <w:szCs w:val="24"/>
              </w:rPr>
              <w:t>Task</w:t>
            </w:r>
          </w:p>
        </w:tc>
      </w:tr>
      <w:tr w:rsidR="00B00F04" w:rsidRPr="00B01E1E" w14:paraId="119536BB" w14:textId="77777777" w:rsidTr="00E656D5">
        <w:trPr>
          <w:jc w:val="center"/>
        </w:trPr>
        <w:tc>
          <w:tcPr>
            <w:tcW w:w="3348" w:type="dxa"/>
          </w:tcPr>
          <w:p w14:paraId="032D565F" w14:textId="77777777" w:rsidR="00B00F04" w:rsidRPr="00B01E1E" w:rsidRDefault="00B00F04" w:rsidP="001D7171">
            <w:pPr>
              <w:spacing w:line="240" w:lineRule="exact"/>
              <w:rPr>
                <w:sz w:val="24"/>
                <w:szCs w:val="24"/>
              </w:rPr>
            </w:pPr>
          </w:p>
        </w:tc>
        <w:tc>
          <w:tcPr>
            <w:tcW w:w="5400" w:type="dxa"/>
          </w:tcPr>
          <w:p w14:paraId="7D571A34" w14:textId="77777777" w:rsidR="00B00F04" w:rsidRPr="00B01E1E" w:rsidRDefault="00B00F04" w:rsidP="001D7171">
            <w:pPr>
              <w:spacing w:line="240" w:lineRule="exact"/>
              <w:rPr>
                <w:sz w:val="24"/>
                <w:szCs w:val="24"/>
              </w:rPr>
            </w:pPr>
          </w:p>
        </w:tc>
      </w:tr>
      <w:tr w:rsidR="00B00F04" w:rsidRPr="00B01E1E" w14:paraId="54FAF228" w14:textId="77777777" w:rsidTr="00E656D5">
        <w:trPr>
          <w:jc w:val="center"/>
        </w:trPr>
        <w:tc>
          <w:tcPr>
            <w:tcW w:w="3348" w:type="dxa"/>
          </w:tcPr>
          <w:p w14:paraId="24615577" w14:textId="77777777" w:rsidR="00B00F04" w:rsidRPr="00B01E1E" w:rsidRDefault="00B00F04" w:rsidP="00E656D5">
            <w:pPr>
              <w:spacing w:line="240" w:lineRule="exact"/>
              <w:rPr>
                <w:sz w:val="24"/>
                <w:szCs w:val="24"/>
              </w:rPr>
            </w:pPr>
            <w:r w:rsidRPr="00B01E1E">
              <w:rPr>
                <w:sz w:val="24"/>
                <w:szCs w:val="24"/>
              </w:rPr>
              <w:t>P</w:t>
            </w:r>
            <w:r w:rsidR="00E656D5" w:rsidRPr="00B01E1E">
              <w:rPr>
                <w:sz w:val="24"/>
                <w:szCs w:val="24"/>
              </w:rPr>
              <w:t>RC</w:t>
            </w:r>
          </w:p>
        </w:tc>
        <w:tc>
          <w:tcPr>
            <w:tcW w:w="5400" w:type="dxa"/>
          </w:tcPr>
          <w:p w14:paraId="45186C2E" w14:textId="77777777" w:rsidR="00B00F04" w:rsidRPr="00B01E1E" w:rsidRDefault="00B00F04" w:rsidP="00FD1E7F">
            <w:pPr>
              <w:spacing w:line="240" w:lineRule="exact"/>
              <w:rPr>
                <w:sz w:val="24"/>
                <w:szCs w:val="24"/>
              </w:rPr>
            </w:pPr>
            <w:r w:rsidRPr="00B01E1E">
              <w:rPr>
                <w:sz w:val="24"/>
                <w:szCs w:val="24"/>
              </w:rPr>
              <w:t>I</w:t>
            </w:r>
            <w:r w:rsidR="00FD1E7F" w:rsidRPr="00B01E1E">
              <w:rPr>
                <w:sz w:val="24"/>
                <w:szCs w:val="24"/>
              </w:rPr>
              <w:t xml:space="preserve">dentify and Secure </w:t>
            </w:r>
            <w:r w:rsidRPr="00B01E1E">
              <w:rPr>
                <w:sz w:val="24"/>
                <w:szCs w:val="24"/>
              </w:rPr>
              <w:t>Critical Infrastructure</w:t>
            </w:r>
          </w:p>
        </w:tc>
      </w:tr>
      <w:tr w:rsidR="00B00F04" w:rsidRPr="00B01E1E" w14:paraId="3FA631A5" w14:textId="77777777" w:rsidTr="00E656D5">
        <w:trPr>
          <w:jc w:val="center"/>
        </w:trPr>
        <w:tc>
          <w:tcPr>
            <w:tcW w:w="3348" w:type="dxa"/>
          </w:tcPr>
          <w:p w14:paraId="3A28D361" w14:textId="77777777" w:rsidR="00B00F04" w:rsidRPr="00B01E1E" w:rsidRDefault="00B00F04" w:rsidP="001D7171">
            <w:pPr>
              <w:spacing w:line="240" w:lineRule="exact"/>
              <w:rPr>
                <w:sz w:val="24"/>
                <w:szCs w:val="24"/>
              </w:rPr>
            </w:pPr>
          </w:p>
        </w:tc>
        <w:tc>
          <w:tcPr>
            <w:tcW w:w="5400" w:type="dxa"/>
          </w:tcPr>
          <w:p w14:paraId="4B420AD4" w14:textId="77777777" w:rsidR="00B00F04" w:rsidRPr="00B01E1E" w:rsidRDefault="00B00F04" w:rsidP="001D7171">
            <w:pPr>
              <w:spacing w:line="240" w:lineRule="exact"/>
              <w:rPr>
                <w:sz w:val="24"/>
                <w:szCs w:val="24"/>
              </w:rPr>
            </w:pPr>
            <w:r w:rsidRPr="00B01E1E">
              <w:rPr>
                <w:sz w:val="24"/>
                <w:szCs w:val="24"/>
              </w:rPr>
              <w:t>Collateral Damage Mitigation</w:t>
            </w:r>
          </w:p>
        </w:tc>
      </w:tr>
      <w:tr w:rsidR="00B00F04" w:rsidRPr="00B01E1E" w14:paraId="1214FEB8" w14:textId="77777777" w:rsidTr="00E656D5">
        <w:trPr>
          <w:jc w:val="center"/>
        </w:trPr>
        <w:tc>
          <w:tcPr>
            <w:tcW w:w="3348" w:type="dxa"/>
          </w:tcPr>
          <w:p w14:paraId="65CB5D7B" w14:textId="77777777" w:rsidR="00B00F04" w:rsidRPr="00B01E1E" w:rsidRDefault="00B00F04" w:rsidP="001D7171">
            <w:pPr>
              <w:spacing w:line="240" w:lineRule="exact"/>
              <w:rPr>
                <w:sz w:val="24"/>
                <w:szCs w:val="24"/>
              </w:rPr>
            </w:pPr>
          </w:p>
        </w:tc>
        <w:tc>
          <w:tcPr>
            <w:tcW w:w="5400" w:type="dxa"/>
          </w:tcPr>
          <w:p w14:paraId="45CE3005" w14:textId="77777777" w:rsidR="00B00F04" w:rsidRPr="00B01E1E" w:rsidRDefault="00B00F04" w:rsidP="001D7171">
            <w:pPr>
              <w:spacing w:line="240" w:lineRule="exact"/>
              <w:rPr>
                <w:sz w:val="24"/>
                <w:szCs w:val="24"/>
              </w:rPr>
            </w:pPr>
            <w:r w:rsidRPr="00B01E1E">
              <w:rPr>
                <w:sz w:val="24"/>
                <w:szCs w:val="24"/>
              </w:rPr>
              <w:t>Process Collateral Damage Claims</w:t>
            </w:r>
          </w:p>
        </w:tc>
      </w:tr>
      <w:tr w:rsidR="00B00F04" w:rsidRPr="00B01E1E" w14:paraId="1413EE48" w14:textId="77777777" w:rsidTr="00E656D5">
        <w:trPr>
          <w:jc w:val="center"/>
        </w:trPr>
        <w:tc>
          <w:tcPr>
            <w:tcW w:w="3348" w:type="dxa"/>
          </w:tcPr>
          <w:p w14:paraId="4A7C9696" w14:textId="77777777" w:rsidR="00B00F04" w:rsidRPr="00B01E1E" w:rsidRDefault="00B00F04" w:rsidP="001D7171">
            <w:pPr>
              <w:spacing w:line="240" w:lineRule="exact"/>
              <w:rPr>
                <w:sz w:val="24"/>
                <w:szCs w:val="24"/>
              </w:rPr>
            </w:pPr>
          </w:p>
        </w:tc>
        <w:tc>
          <w:tcPr>
            <w:tcW w:w="5400" w:type="dxa"/>
          </w:tcPr>
          <w:p w14:paraId="28A9C5BF" w14:textId="77777777" w:rsidR="00B00F04" w:rsidRPr="00B01E1E" w:rsidRDefault="00B00F04" w:rsidP="001D7171">
            <w:pPr>
              <w:spacing w:line="240" w:lineRule="exact"/>
              <w:rPr>
                <w:sz w:val="24"/>
                <w:szCs w:val="24"/>
              </w:rPr>
            </w:pPr>
            <w:r w:rsidRPr="00B01E1E">
              <w:rPr>
                <w:sz w:val="24"/>
                <w:szCs w:val="24"/>
              </w:rPr>
              <w:t>DC Management</w:t>
            </w:r>
          </w:p>
        </w:tc>
      </w:tr>
      <w:tr w:rsidR="00B00F04" w:rsidRPr="00B01E1E" w14:paraId="3A2BE31A" w14:textId="77777777" w:rsidTr="00E656D5">
        <w:trPr>
          <w:jc w:val="center"/>
        </w:trPr>
        <w:tc>
          <w:tcPr>
            <w:tcW w:w="3348" w:type="dxa"/>
          </w:tcPr>
          <w:p w14:paraId="5BA8F4FB" w14:textId="77777777" w:rsidR="00B00F04" w:rsidRPr="00B01E1E" w:rsidRDefault="00B00F04" w:rsidP="001D7171">
            <w:pPr>
              <w:spacing w:line="240" w:lineRule="exact"/>
              <w:rPr>
                <w:sz w:val="24"/>
                <w:szCs w:val="24"/>
              </w:rPr>
            </w:pPr>
            <w:r w:rsidRPr="00B01E1E">
              <w:rPr>
                <w:sz w:val="24"/>
                <w:szCs w:val="24"/>
              </w:rPr>
              <w:t>FHA</w:t>
            </w:r>
          </w:p>
        </w:tc>
        <w:tc>
          <w:tcPr>
            <w:tcW w:w="5400" w:type="dxa"/>
          </w:tcPr>
          <w:p w14:paraId="7BCB1D31" w14:textId="77777777" w:rsidR="00B00F04" w:rsidRPr="00B01E1E" w:rsidRDefault="00B00F04" w:rsidP="001D7171">
            <w:pPr>
              <w:spacing w:line="240" w:lineRule="exact"/>
              <w:rPr>
                <w:sz w:val="24"/>
                <w:szCs w:val="24"/>
              </w:rPr>
            </w:pPr>
            <w:r w:rsidRPr="00B01E1E">
              <w:rPr>
                <w:sz w:val="24"/>
                <w:szCs w:val="24"/>
              </w:rPr>
              <w:t>Humanitarian Assistance</w:t>
            </w:r>
          </w:p>
        </w:tc>
      </w:tr>
      <w:tr w:rsidR="00B00F04" w:rsidRPr="00B01E1E" w14:paraId="0B439831" w14:textId="77777777" w:rsidTr="00E656D5">
        <w:trPr>
          <w:jc w:val="center"/>
        </w:trPr>
        <w:tc>
          <w:tcPr>
            <w:tcW w:w="3348" w:type="dxa"/>
          </w:tcPr>
          <w:p w14:paraId="40B4317D" w14:textId="77777777" w:rsidR="00B00F04" w:rsidRPr="00B01E1E" w:rsidRDefault="00B00F04" w:rsidP="001D7171">
            <w:pPr>
              <w:spacing w:line="240" w:lineRule="exact"/>
              <w:rPr>
                <w:sz w:val="24"/>
                <w:szCs w:val="24"/>
              </w:rPr>
            </w:pPr>
            <w:r w:rsidRPr="00B01E1E">
              <w:rPr>
                <w:sz w:val="24"/>
                <w:szCs w:val="24"/>
              </w:rPr>
              <w:t>CIM</w:t>
            </w:r>
          </w:p>
        </w:tc>
        <w:tc>
          <w:tcPr>
            <w:tcW w:w="5400" w:type="dxa"/>
          </w:tcPr>
          <w:p w14:paraId="5BDB6878" w14:textId="77777777" w:rsidR="00B00F04" w:rsidRPr="00B01E1E" w:rsidRDefault="00B00F04" w:rsidP="001D7171">
            <w:pPr>
              <w:spacing w:line="240" w:lineRule="exact"/>
              <w:rPr>
                <w:sz w:val="24"/>
                <w:szCs w:val="24"/>
              </w:rPr>
            </w:pPr>
            <w:r w:rsidRPr="00B01E1E">
              <w:rPr>
                <w:sz w:val="24"/>
                <w:szCs w:val="24"/>
              </w:rPr>
              <w:t>Conduct Initial and Deliberate Assessments</w:t>
            </w:r>
          </w:p>
        </w:tc>
      </w:tr>
      <w:tr w:rsidR="00B00F04" w:rsidRPr="00B01E1E" w14:paraId="711D1892" w14:textId="77777777" w:rsidTr="00E656D5">
        <w:trPr>
          <w:jc w:val="center"/>
        </w:trPr>
        <w:tc>
          <w:tcPr>
            <w:tcW w:w="3348" w:type="dxa"/>
          </w:tcPr>
          <w:p w14:paraId="3B32460D" w14:textId="77777777" w:rsidR="00B00F04" w:rsidRPr="00B01E1E" w:rsidRDefault="00B00F04" w:rsidP="001D7171">
            <w:pPr>
              <w:spacing w:line="240" w:lineRule="exact"/>
              <w:rPr>
                <w:sz w:val="24"/>
                <w:szCs w:val="24"/>
              </w:rPr>
            </w:pPr>
            <w:r w:rsidRPr="00B01E1E">
              <w:rPr>
                <w:sz w:val="24"/>
                <w:szCs w:val="24"/>
              </w:rPr>
              <w:t>SCA</w:t>
            </w:r>
          </w:p>
        </w:tc>
        <w:tc>
          <w:tcPr>
            <w:tcW w:w="5400" w:type="dxa"/>
          </w:tcPr>
          <w:p w14:paraId="12B627AF" w14:textId="77777777" w:rsidR="00B00F04" w:rsidRPr="00B01E1E" w:rsidRDefault="00B00F04" w:rsidP="001D7171">
            <w:pPr>
              <w:spacing w:line="240" w:lineRule="exact"/>
              <w:rPr>
                <w:sz w:val="24"/>
                <w:szCs w:val="24"/>
              </w:rPr>
            </w:pPr>
            <w:r w:rsidRPr="00B01E1E">
              <w:rPr>
                <w:sz w:val="24"/>
                <w:szCs w:val="24"/>
              </w:rPr>
              <w:t>Transition to Host Nation</w:t>
            </w:r>
          </w:p>
        </w:tc>
      </w:tr>
    </w:tbl>
    <w:p w14:paraId="04449B7E" w14:textId="77777777" w:rsidR="00B00F04" w:rsidRPr="00B01E1E" w:rsidRDefault="00B00F04" w:rsidP="00F97CC4">
      <w:pPr>
        <w:spacing w:line="240" w:lineRule="exact"/>
        <w:rPr>
          <w:b/>
          <w:sz w:val="24"/>
          <w:szCs w:val="24"/>
        </w:rPr>
      </w:pPr>
    </w:p>
    <w:p w14:paraId="570DED64" w14:textId="77777777" w:rsidR="003F12C5" w:rsidRPr="00B01E1E" w:rsidRDefault="003F12C5" w:rsidP="00F97CC4">
      <w:pPr>
        <w:spacing w:line="240" w:lineRule="exact"/>
        <w:rPr>
          <w:b/>
          <w:sz w:val="24"/>
          <w:szCs w:val="24"/>
        </w:rPr>
      </w:pPr>
    </w:p>
    <w:p w14:paraId="4C58ED25" w14:textId="77777777" w:rsidR="00B00F04" w:rsidRPr="00B01E1E" w:rsidRDefault="00B00F04" w:rsidP="00B00F04">
      <w:pPr>
        <w:spacing w:line="240" w:lineRule="exact"/>
        <w:rPr>
          <w:sz w:val="24"/>
          <w:szCs w:val="24"/>
        </w:rPr>
      </w:pPr>
      <w:r w:rsidRPr="00B01E1E">
        <w:rPr>
          <w:sz w:val="24"/>
          <w:szCs w:val="24"/>
        </w:rPr>
        <w:t>Legend:</w:t>
      </w:r>
    </w:p>
    <w:p w14:paraId="0A8E79CA" w14:textId="77777777" w:rsidR="00B00F04" w:rsidRPr="00B01E1E" w:rsidRDefault="00B00F04" w:rsidP="00B00F04">
      <w:pPr>
        <w:spacing w:line="240" w:lineRule="exact"/>
        <w:rPr>
          <w:sz w:val="24"/>
          <w:szCs w:val="24"/>
        </w:rPr>
      </w:pPr>
      <w:r w:rsidRPr="00B01E1E">
        <w:rPr>
          <w:sz w:val="24"/>
          <w:szCs w:val="24"/>
        </w:rPr>
        <w:t xml:space="preserve">CIM: </w:t>
      </w:r>
      <w:r w:rsidR="003F12C5" w:rsidRPr="00B01E1E">
        <w:rPr>
          <w:sz w:val="24"/>
          <w:szCs w:val="24"/>
        </w:rPr>
        <w:t xml:space="preserve"> </w:t>
      </w:r>
      <w:r w:rsidRPr="00B01E1E">
        <w:rPr>
          <w:sz w:val="24"/>
          <w:szCs w:val="24"/>
        </w:rPr>
        <w:t xml:space="preserve">Civil Information Management </w:t>
      </w:r>
    </w:p>
    <w:p w14:paraId="16E2E997" w14:textId="77777777" w:rsidR="00B00F04" w:rsidRPr="00B01E1E" w:rsidRDefault="00B00F04" w:rsidP="00B00F04">
      <w:pPr>
        <w:spacing w:line="240" w:lineRule="exact"/>
        <w:rPr>
          <w:sz w:val="24"/>
          <w:szCs w:val="24"/>
        </w:rPr>
      </w:pPr>
      <w:r w:rsidRPr="00B01E1E">
        <w:rPr>
          <w:sz w:val="24"/>
          <w:szCs w:val="24"/>
        </w:rPr>
        <w:t xml:space="preserve">DC: </w:t>
      </w:r>
      <w:r w:rsidR="003F12C5" w:rsidRPr="00B01E1E">
        <w:rPr>
          <w:sz w:val="24"/>
          <w:szCs w:val="24"/>
        </w:rPr>
        <w:t xml:space="preserve"> </w:t>
      </w:r>
      <w:r w:rsidRPr="00B01E1E">
        <w:rPr>
          <w:sz w:val="24"/>
          <w:szCs w:val="24"/>
        </w:rPr>
        <w:t>Dislocated Civilian</w:t>
      </w:r>
    </w:p>
    <w:p w14:paraId="1A2809F8" w14:textId="77777777" w:rsidR="00B00F04" w:rsidRPr="00B01E1E" w:rsidRDefault="00B00F04" w:rsidP="00B00F04">
      <w:pPr>
        <w:spacing w:line="240" w:lineRule="exact"/>
        <w:rPr>
          <w:sz w:val="24"/>
          <w:szCs w:val="24"/>
        </w:rPr>
      </w:pPr>
      <w:r w:rsidRPr="00B01E1E">
        <w:rPr>
          <w:sz w:val="24"/>
          <w:szCs w:val="24"/>
        </w:rPr>
        <w:t xml:space="preserve">FHA: </w:t>
      </w:r>
      <w:r w:rsidR="003F12C5" w:rsidRPr="00B01E1E">
        <w:rPr>
          <w:sz w:val="24"/>
          <w:szCs w:val="24"/>
        </w:rPr>
        <w:t xml:space="preserve"> </w:t>
      </w:r>
      <w:r w:rsidRPr="00B01E1E">
        <w:rPr>
          <w:sz w:val="24"/>
          <w:szCs w:val="24"/>
        </w:rPr>
        <w:t xml:space="preserve">Foreign Humanitarian Assistance </w:t>
      </w:r>
    </w:p>
    <w:p w14:paraId="0D1326D8" w14:textId="77777777" w:rsidR="00B00F04" w:rsidRPr="00B01E1E" w:rsidRDefault="00B00F04" w:rsidP="00B00F04">
      <w:pPr>
        <w:spacing w:line="240" w:lineRule="exact"/>
        <w:rPr>
          <w:sz w:val="24"/>
          <w:szCs w:val="24"/>
        </w:rPr>
      </w:pPr>
      <w:r w:rsidRPr="00B01E1E">
        <w:rPr>
          <w:sz w:val="24"/>
          <w:szCs w:val="24"/>
        </w:rPr>
        <w:t xml:space="preserve">NA: </w:t>
      </w:r>
      <w:r w:rsidR="003F12C5" w:rsidRPr="00B01E1E">
        <w:rPr>
          <w:sz w:val="24"/>
          <w:szCs w:val="24"/>
        </w:rPr>
        <w:t xml:space="preserve"> </w:t>
      </w:r>
      <w:r w:rsidRPr="00B01E1E">
        <w:rPr>
          <w:sz w:val="24"/>
          <w:szCs w:val="24"/>
        </w:rPr>
        <w:t xml:space="preserve">Nation Assistance </w:t>
      </w:r>
    </w:p>
    <w:p w14:paraId="32C5E557" w14:textId="77777777" w:rsidR="00B00F04" w:rsidRPr="00B01E1E" w:rsidRDefault="00B00F04" w:rsidP="00B00F04">
      <w:pPr>
        <w:spacing w:line="240" w:lineRule="exact"/>
        <w:rPr>
          <w:sz w:val="24"/>
          <w:szCs w:val="24"/>
        </w:rPr>
      </w:pPr>
      <w:r w:rsidRPr="00B01E1E">
        <w:rPr>
          <w:sz w:val="24"/>
          <w:szCs w:val="24"/>
        </w:rPr>
        <w:t xml:space="preserve">PRC: </w:t>
      </w:r>
      <w:r w:rsidR="003F12C5" w:rsidRPr="00B01E1E">
        <w:rPr>
          <w:sz w:val="24"/>
          <w:szCs w:val="24"/>
        </w:rPr>
        <w:t xml:space="preserve"> </w:t>
      </w:r>
      <w:r w:rsidRPr="00B01E1E">
        <w:rPr>
          <w:sz w:val="24"/>
          <w:szCs w:val="24"/>
        </w:rPr>
        <w:t xml:space="preserve">Populace and Resources Control </w:t>
      </w:r>
    </w:p>
    <w:p w14:paraId="6CFC0F46" w14:textId="77777777" w:rsidR="00B00F04" w:rsidRPr="00B01E1E" w:rsidRDefault="00B00F04" w:rsidP="00B00F04">
      <w:pPr>
        <w:spacing w:line="240" w:lineRule="exact"/>
        <w:rPr>
          <w:sz w:val="24"/>
          <w:szCs w:val="24"/>
        </w:rPr>
      </w:pPr>
      <w:r w:rsidRPr="00B01E1E">
        <w:rPr>
          <w:sz w:val="24"/>
          <w:szCs w:val="24"/>
        </w:rPr>
        <w:t xml:space="preserve">SCA: </w:t>
      </w:r>
      <w:r w:rsidR="003F12C5" w:rsidRPr="00B01E1E">
        <w:rPr>
          <w:sz w:val="24"/>
          <w:szCs w:val="24"/>
        </w:rPr>
        <w:t xml:space="preserve"> </w:t>
      </w:r>
      <w:r w:rsidRPr="00B01E1E">
        <w:rPr>
          <w:sz w:val="24"/>
          <w:szCs w:val="24"/>
        </w:rPr>
        <w:t xml:space="preserve">Support to Civil Administration </w:t>
      </w:r>
    </w:p>
    <w:p w14:paraId="1CE2D403" w14:textId="77777777" w:rsidR="00B00F04" w:rsidRPr="00B01E1E" w:rsidRDefault="00B00F04" w:rsidP="00F97CC4">
      <w:pPr>
        <w:spacing w:line="240" w:lineRule="exact"/>
        <w:rPr>
          <w:b/>
          <w:sz w:val="24"/>
          <w:szCs w:val="24"/>
        </w:rPr>
      </w:pPr>
    </w:p>
    <w:p w14:paraId="44EC3A00" w14:textId="77777777" w:rsidR="00010E9B" w:rsidRPr="00B01E1E" w:rsidRDefault="00010E9B" w:rsidP="00F97CC4">
      <w:pPr>
        <w:spacing w:line="240" w:lineRule="exact"/>
        <w:rPr>
          <w:b/>
          <w:sz w:val="24"/>
          <w:szCs w:val="24"/>
        </w:rPr>
      </w:pPr>
    </w:p>
    <w:p w14:paraId="3579F3B5" w14:textId="77777777" w:rsidR="00010E9B" w:rsidRPr="00B01E1E" w:rsidRDefault="00010E9B" w:rsidP="00F97CC4">
      <w:pPr>
        <w:spacing w:line="240" w:lineRule="exact"/>
        <w:rPr>
          <w:b/>
          <w:sz w:val="24"/>
          <w:szCs w:val="24"/>
        </w:rPr>
        <w:sectPr w:rsidR="00010E9B" w:rsidRPr="00B01E1E" w:rsidSect="00A402EC">
          <w:headerReference w:type="even" r:id="rId12"/>
          <w:headerReference w:type="default" r:id="rId13"/>
          <w:footerReference w:type="default" r:id="rId14"/>
          <w:headerReference w:type="first" r:id="rId15"/>
          <w:footnotePr>
            <w:numRestart w:val="eachSect"/>
          </w:footnotePr>
          <w:pgSz w:w="12240" w:h="15840" w:code="1"/>
          <w:pgMar w:top="1440" w:right="1440" w:bottom="1440" w:left="1440" w:header="720" w:footer="720" w:gutter="0"/>
          <w:pgNumType w:start="1"/>
          <w:cols w:space="720"/>
          <w:docGrid w:linePitch="360"/>
        </w:sectPr>
      </w:pPr>
    </w:p>
    <w:p w14:paraId="22873B33" w14:textId="77777777" w:rsidR="00010E9B" w:rsidRPr="00B01E1E" w:rsidRDefault="00010E9B" w:rsidP="00010E9B">
      <w:pPr>
        <w:spacing w:line="240" w:lineRule="exact"/>
        <w:rPr>
          <w:b/>
          <w:sz w:val="24"/>
          <w:szCs w:val="24"/>
        </w:rPr>
      </w:pPr>
      <w:r w:rsidRPr="00B01E1E">
        <w:rPr>
          <w:b/>
          <w:sz w:val="24"/>
          <w:szCs w:val="24"/>
        </w:rPr>
        <w:t xml:space="preserve">(U)  Time Zone Used Throughout the </w:t>
      </w:r>
      <w:r w:rsidR="00601CF1" w:rsidRPr="00B01E1E">
        <w:rPr>
          <w:b/>
          <w:sz w:val="24"/>
          <w:szCs w:val="24"/>
        </w:rPr>
        <w:t>OPORD</w:t>
      </w:r>
      <w:r w:rsidRPr="00B01E1E">
        <w:rPr>
          <w:b/>
          <w:sz w:val="24"/>
          <w:szCs w:val="24"/>
        </w:rPr>
        <w:t>:</w:t>
      </w:r>
      <w:r w:rsidRPr="00B01E1E">
        <w:rPr>
          <w:sz w:val="24"/>
          <w:szCs w:val="24"/>
        </w:rPr>
        <w:t xml:space="preserve">  Local.</w:t>
      </w:r>
    </w:p>
    <w:p w14:paraId="38F6E234" w14:textId="77777777" w:rsidR="00010E9B" w:rsidRPr="00B01E1E" w:rsidRDefault="00010E9B" w:rsidP="00010E9B">
      <w:pPr>
        <w:spacing w:line="240" w:lineRule="exact"/>
        <w:rPr>
          <w:b/>
          <w:sz w:val="24"/>
          <w:szCs w:val="24"/>
        </w:rPr>
      </w:pPr>
    </w:p>
    <w:p w14:paraId="7250B416" w14:textId="77777777" w:rsidR="00010E9B" w:rsidRPr="00B01E1E" w:rsidRDefault="00010E9B" w:rsidP="00010E9B">
      <w:pPr>
        <w:spacing w:line="240" w:lineRule="exact"/>
        <w:rPr>
          <w:b/>
          <w:sz w:val="24"/>
          <w:szCs w:val="24"/>
        </w:rPr>
      </w:pPr>
      <w:r w:rsidRPr="00B01E1E">
        <w:rPr>
          <w:b/>
          <w:sz w:val="24"/>
          <w:szCs w:val="24"/>
        </w:rPr>
        <w:t xml:space="preserve">1.  </w:t>
      </w:r>
      <w:r w:rsidR="006B02B2" w:rsidRPr="00B01E1E">
        <w:rPr>
          <w:b/>
          <w:sz w:val="24"/>
          <w:szCs w:val="24"/>
        </w:rPr>
        <w:t>(U)</w:t>
      </w:r>
      <w:r w:rsidRPr="00B01E1E">
        <w:rPr>
          <w:b/>
          <w:sz w:val="24"/>
          <w:szCs w:val="24"/>
        </w:rPr>
        <w:t xml:space="preserve"> </w:t>
      </w:r>
      <w:r w:rsidRPr="00B01E1E">
        <w:rPr>
          <w:b/>
          <w:sz w:val="24"/>
          <w:szCs w:val="24"/>
          <w:u w:val="single"/>
        </w:rPr>
        <w:t>Situation</w:t>
      </w:r>
      <w:r w:rsidRPr="00B01E1E">
        <w:rPr>
          <w:b/>
          <w:sz w:val="24"/>
          <w:szCs w:val="24"/>
        </w:rPr>
        <w:t>.</w:t>
      </w:r>
    </w:p>
    <w:p w14:paraId="1D19AFF9" w14:textId="77777777" w:rsidR="00010E9B" w:rsidRPr="00B01E1E" w:rsidRDefault="00010E9B" w:rsidP="00010E9B">
      <w:pPr>
        <w:spacing w:line="240" w:lineRule="exact"/>
        <w:rPr>
          <w:sz w:val="24"/>
          <w:szCs w:val="24"/>
        </w:rPr>
      </w:pPr>
    </w:p>
    <w:p w14:paraId="7D80A038" w14:textId="77777777" w:rsidR="00010E9B" w:rsidRPr="00B01E1E" w:rsidRDefault="00010E9B" w:rsidP="00010E9B">
      <w:pPr>
        <w:spacing w:line="240" w:lineRule="exact"/>
        <w:rPr>
          <w:sz w:val="24"/>
          <w:szCs w:val="24"/>
        </w:rPr>
      </w:pPr>
      <w:r w:rsidRPr="00B01E1E">
        <w:rPr>
          <w:sz w:val="24"/>
          <w:szCs w:val="24"/>
        </w:rPr>
        <w:tab/>
        <w:t xml:space="preserve">a.  </w:t>
      </w:r>
      <w:r w:rsidR="006B02B2" w:rsidRPr="00B01E1E">
        <w:rPr>
          <w:sz w:val="24"/>
          <w:szCs w:val="24"/>
        </w:rPr>
        <w:t>(U)</w:t>
      </w:r>
      <w:r w:rsidRPr="00B01E1E">
        <w:rPr>
          <w:sz w:val="24"/>
          <w:szCs w:val="24"/>
        </w:rPr>
        <w:t xml:space="preserve"> Area of Interest.  Annex B (Intelligence) </w:t>
      </w:r>
      <w:r w:rsidR="006B02B2" w:rsidRPr="00B01E1E">
        <w:rPr>
          <w:sz w:val="24"/>
          <w:szCs w:val="24"/>
        </w:rPr>
        <w:t>(U)</w:t>
      </w:r>
      <w:r w:rsidRPr="00B01E1E">
        <w:rPr>
          <w:sz w:val="24"/>
          <w:szCs w:val="24"/>
        </w:rPr>
        <w:t>.</w:t>
      </w:r>
    </w:p>
    <w:p w14:paraId="4A8F9076" w14:textId="77777777" w:rsidR="00010E9B" w:rsidRPr="00B01E1E" w:rsidRDefault="00010E9B" w:rsidP="00010E9B">
      <w:pPr>
        <w:spacing w:line="240" w:lineRule="exact"/>
        <w:rPr>
          <w:sz w:val="24"/>
          <w:szCs w:val="24"/>
        </w:rPr>
      </w:pPr>
    </w:p>
    <w:p w14:paraId="00A5CC1F" w14:textId="77777777" w:rsidR="00010E9B" w:rsidRPr="00B01E1E" w:rsidRDefault="00010E9B" w:rsidP="00010E9B">
      <w:pPr>
        <w:spacing w:line="240" w:lineRule="exact"/>
        <w:rPr>
          <w:sz w:val="24"/>
          <w:szCs w:val="24"/>
        </w:rPr>
      </w:pPr>
      <w:r w:rsidRPr="00B01E1E">
        <w:rPr>
          <w:sz w:val="24"/>
          <w:szCs w:val="24"/>
        </w:rPr>
        <w:tab/>
        <w:t xml:space="preserve">b.  </w:t>
      </w:r>
      <w:r w:rsidR="006B02B2" w:rsidRPr="00B01E1E">
        <w:rPr>
          <w:sz w:val="24"/>
          <w:szCs w:val="24"/>
        </w:rPr>
        <w:t>(U)</w:t>
      </w:r>
      <w:r w:rsidRPr="00B01E1E">
        <w:rPr>
          <w:sz w:val="24"/>
          <w:szCs w:val="24"/>
        </w:rPr>
        <w:t xml:space="preserve"> Area of Operations.  Appendix 2 (Operation Overlay) </w:t>
      </w:r>
      <w:r w:rsidR="006B02B2" w:rsidRPr="00B01E1E">
        <w:rPr>
          <w:sz w:val="24"/>
          <w:szCs w:val="24"/>
        </w:rPr>
        <w:t>(U)</w:t>
      </w:r>
      <w:r w:rsidRPr="00B01E1E">
        <w:rPr>
          <w:sz w:val="24"/>
          <w:szCs w:val="24"/>
        </w:rPr>
        <w:t xml:space="preserve"> to Annex C (Operations) </w:t>
      </w:r>
      <w:r w:rsidR="006B02B2" w:rsidRPr="00B01E1E">
        <w:rPr>
          <w:sz w:val="24"/>
          <w:szCs w:val="24"/>
        </w:rPr>
        <w:t>(U)</w:t>
      </w:r>
      <w:r w:rsidRPr="00B01E1E">
        <w:rPr>
          <w:sz w:val="24"/>
          <w:szCs w:val="24"/>
        </w:rPr>
        <w:t>.</w:t>
      </w:r>
    </w:p>
    <w:p w14:paraId="73947F26" w14:textId="77777777" w:rsidR="00010E9B" w:rsidRPr="00B01E1E" w:rsidRDefault="00010E9B" w:rsidP="00010E9B">
      <w:pPr>
        <w:spacing w:line="240" w:lineRule="exact"/>
        <w:rPr>
          <w:sz w:val="24"/>
          <w:szCs w:val="24"/>
        </w:rPr>
      </w:pPr>
    </w:p>
    <w:p w14:paraId="22DED65C" w14:textId="77777777" w:rsidR="00010E9B" w:rsidRPr="00B01E1E" w:rsidRDefault="00010E9B" w:rsidP="00010E9B">
      <w:pPr>
        <w:spacing w:line="240" w:lineRule="exact"/>
        <w:rPr>
          <w:sz w:val="24"/>
          <w:szCs w:val="24"/>
        </w:rPr>
      </w:pPr>
      <w:r w:rsidRPr="00B01E1E">
        <w:rPr>
          <w:sz w:val="24"/>
          <w:szCs w:val="24"/>
        </w:rPr>
        <w:tab/>
        <w:t xml:space="preserve">c.  </w:t>
      </w:r>
      <w:r w:rsidR="006B02B2" w:rsidRPr="00B01E1E">
        <w:rPr>
          <w:sz w:val="24"/>
          <w:szCs w:val="24"/>
        </w:rPr>
        <w:t>(U)</w:t>
      </w:r>
      <w:r w:rsidRPr="00B01E1E">
        <w:rPr>
          <w:sz w:val="24"/>
          <w:szCs w:val="24"/>
        </w:rPr>
        <w:t xml:space="preserve"> </w:t>
      </w:r>
      <w:r w:rsidRPr="00B01E1E">
        <w:rPr>
          <w:sz w:val="24"/>
          <w:szCs w:val="24"/>
          <w:u w:val="single"/>
        </w:rPr>
        <w:t>General</w:t>
      </w:r>
      <w:r w:rsidRPr="00B01E1E">
        <w:rPr>
          <w:sz w:val="24"/>
          <w:szCs w:val="24"/>
        </w:rPr>
        <w:t xml:space="preserve">.  </w:t>
      </w:r>
    </w:p>
    <w:p w14:paraId="59D248AF" w14:textId="77777777" w:rsidR="00010E9B" w:rsidRPr="00B01E1E" w:rsidRDefault="00010E9B" w:rsidP="00010E9B">
      <w:pPr>
        <w:spacing w:line="240" w:lineRule="exact"/>
        <w:rPr>
          <w:sz w:val="24"/>
          <w:szCs w:val="24"/>
        </w:rPr>
      </w:pPr>
    </w:p>
    <w:p w14:paraId="733B436E" w14:textId="389BC9ED" w:rsidR="000873BF" w:rsidRPr="00B01E1E" w:rsidRDefault="00010E9B" w:rsidP="000873BF">
      <w:pPr>
        <w:spacing w:line="240" w:lineRule="exact"/>
        <w:rPr>
          <w:sz w:val="24"/>
          <w:szCs w:val="24"/>
        </w:rPr>
      </w:pPr>
      <w:r w:rsidRPr="00B01E1E">
        <w:rPr>
          <w:sz w:val="24"/>
          <w:szCs w:val="24"/>
        </w:rPr>
        <w:tab/>
      </w:r>
      <w:r w:rsidRPr="00B01E1E">
        <w:rPr>
          <w:sz w:val="24"/>
          <w:szCs w:val="24"/>
        </w:rPr>
        <w:tab/>
      </w:r>
      <w:r w:rsidR="000873BF" w:rsidRPr="00B01E1E">
        <w:rPr>
          <w:sz w:val="24"/>
          <w:szCs w:val="24"/>
        </w:rPr>
        <w:t xml:space="preserve">(1)  (U) This DC plan supports consequence management throughout </w:t>
      </w:r>
      <w:r w:rsidR="005C7B8D" w:rsidRPr="00B01E1E">
        <w:rPr>
          <w:sz w:val="24"/>
          <w:szCs w:val="24"/>
        </w:rPr>
        <w:t>AO</w:t>
      </w:r>
      <w:r w:rsidR="000873BF" w:rsidRPr="00B01E1E">
        <w:rPr>
          <w:sz w:val="24"/>
          <w:szCs w:val="24"/>
        </w:rPr>
        <w:t xml:space="preserve"> SHIELD.  It outlines procedures for advising and assisting commanders and staff on DC operations.  Consequence management of DC operations is defined as those measures taken to prevent further loss of life; protect public health and safety; restore essential services; and provide emergency relief to victims of or individuals threatened by natural or manmade disasters, CBRN incidents, civil unrest, or movement of civilians as a result of combat operations.  Consequence management includes planning, assessment, and actions to identify, organize, coordinate, and transport emergency responders, supplies, and equipment to an event site.  Consequence support activities may include providing water, food, shelter, transportation, medical supplies and support, and communications.</w:t>
      </w:r>
    </w:p>
    <w:p w14:paraId="4396B558" w14:textId="77777777" w:rsidR="000873BF" w:rsidRPr="00B01E1E" w:rsidRDefault="000873BF" w:rsidP="000873BF">
      <w:pPr>
        <w:spacing w:line="240" w:lineRule="exact"/>
        <w:ind w:left="1110"/>
        <w:rPr>
          <w:sz w:val="24"/>
          <w:szCs w:val="24"/>
        </w:rPr>
      </w:pPr>
    </w:p>
    <w:p w14:paraId="07B7B77B" w14:textId="77777777" w:rsidR="000873BF" w:rsidRPr="00B01E1E" w:rsidRDefault="000873BF" w:rsidP="000873BF">
      <w:pPr>
        <w:spacing w:line="240" w:lineRule="exact"/>
        <w:rPr>
          <w:sz w:val="24"/>
          <w:szCs w:val="24"/>
        </w:rPr>
      </w:pPr>
      <w:r w:rsidRPr="00B01E1E">
        <w:rPr>
          <w:sz w:val="24"/>
          <w:szCs w:val="24"/>
        </w:rPr>
        <w:tab/>
      </w:r>
      <w:r w:rsidRPr="00B01E1E">
        <w:rPr>
          <w:sz w:val="24"/>
          <w:szCs w:val="24"/>
        </w:rPr>
        <w:tab/>
        <w:t xml:space="preserve">(2)  (U) Per OSD Guidance, when USAID’s Office of Foreign Disaster Assistance (OFDA) is designated by the Ambassador to lead the U.S. Government (USG) response, </w:t>
      </w:r>
      <w:r w:rsidRPr="00B01E1E">
        <w:rPr>
          <w:bCs/>
          <w:sz w:val="24"/>
          <w:szCs w:val="24"/>
        </w:rPr>
        <w:t xml:space="preserve">the U.S. military is not designated as the first responder in a humanitarian crisis.  </w:t>
      </w:r>
      <w:r w:rsidRPr="00B01E1E">
        <w:rPr>
          <w:sz w:val="24"/>
          <w:szCs w:val="24"/>
        </w:rPr>
        <w:t xml:space="preserve">The U.S. military may be involved when the military provides a unique service, civilian response capacity is overwhelmed, and civilian authorities request assistance.  Requests for support will originate with USAID/OFDA, the designated lead in Atropia under the Ambassador’s Disaster Declaration. </w:t>
      </w:r>
    </w:p>
    <w:p w14:paraId="2E069A3D" w14:textId="77777777" w:rsidR="000873BF" w:rsidRPr="00B01E1E" w:rsidRDefault="000873BF" w:rsidP="000873BF">
      <w:pPr>
        <w:spacing w:line="240" w:lineRule="exact"/>
        <w:rPr>
          <w:sz w:val="24"/>
          <w:szCs w:val="24"/>
        </w:rPr>
      </w:pPr>
    </w:p>
    <w:p w14:paraId="4E57E49C" w14:textId="632C015B" w:rsidR="006F40C0" w:rsidRPr="00B01E1E" w:rsidRDefault="000873BF" w:rsidP="000873BF">
      <w:pPr>
        <w:spacing w:line="240" w:lineRule="exact"/>
        <w:rPr>
          <w:sz w:val="24"/>
          <w:szCs w:val="24"/>
        </w:rPr>
      </w:pPr>
      <w:r w:rsidRPr="00B01E1E">
        <w:rPr>
          <w:sz w:val="24"/>
          <w:szCs w:val="24"/>
        </w:rPr>
        <w:tab/>
      </w:r>
      <w:r w:rsidRPr="00B01E1E">
        <w:rPr>
          <w:sz w:val="24"/>
          <w:szCs w:val="24"/>
        </w:rPr>
        <w:tab/>
      </w:r>
      <w:r w:rsidR="006F40C0" w:rsidRPr="00B01E1E">
        <w:rPr>
          <w:sz w:val="24"/>
          <w:szCs w:val="24"/>
        </w:rPr>
        <w:t xml:space="preserve">(3)  (U) The ROA Government has templated two IDP camps in response to the growing humanitarian crisis—one in northern Atropia near RUSTON (15SWR3398) and the other in the southern part of the country near BOGALUSA (16 RBV2710).  It has allocated space and resources and contracted for support services in the event the camps must be utilized, but it has thus far declined to activate them.  No IDP camps have been templated within </w:t>
      </w:r>
      <w:r w:rsidR="005C7B8D" w:rsidRPr="00B01E1E">
        <w:rPr>
          <w:sz w:val="24"/>
          <w:szCs w:val="24"/>
        </w:rPr>
        <w:t>AO</w:t>
      </w:r>
      <w:r w:rsidR="006F40C0" w:rsidRPr="00B01E1E">
        <w:rPr>
          <w:sz w:val="24"/>
          <w:szCs w:val="24"/>
        </w:rPr>
        <w:t xml:space="preserve"> SHIELD.  With the help of intergovernmental organizations (IGO) and nongovernmental organizations (NGO) operating within the country, ROA officials have so far been successful in placing IDPs with host families.  IDPs have been fleeing Ariana-occupied areas in western Atropia, traveling to registration locations in MANSFIELD (15SVR3344), DARA LAM, and VILLE PLATTE (15RWP6995), where they are then assigned housing.  IDPs traveling northeast to RUSTON take various routes, generally transiting north of LUFKIN (15RUQ3568), while those IDPs heading southeast toward BOGALUSA generally travel south of LUFKIN, transiting via HWY 10.</w:t>
      </w:r>
    </w:p>
    <w:p w14:paraId="1CEA1555" w14:textId="77777777" w:rsidR="006F40C0" w:rsidRPr="00B01E1E" w:rsidRDefault="006F40C0" w:rsidP="000873BF">
      <w:pPr>
        <w:spacing w:line="240" w:lineRule="exact"/>
        <w:rPr>
          <w:sz w:val="24"/>
          <w:szCs w:val="24"/>
        </w:rPr>
      </w:pPr>
    </w:p>
    <w:p w14:paraId="5B411D7E" w14:textId="2A77E3DC" w:rsidR="00010E9B" w:rsidRPr="00B01E1E" w:rsidRDefault="006F40C0" w:rsidP="000873BF">
      <w:pPr>
        <w:spacing w:line="240" w:lineRule="exact"/>
        <w:rPr>
          <w:sz w:val="24"/>
          <w:szCs w:val="24"/>
        </w:rPr>
      </w:pPr>
      <w:r w:rsidRPr="00B01E1E">
        <w:rPr>
          <w:sz w:val="24"/>
          <w:szCs w:val="24"/>
        </w:rPr>
        <w:tab/>
      </w:r>
      <w:r w:rsidRPr="00B01E1E">
        <w:rPr>
          <w:sz w:val="24"/>
          <w:szCs w:val="24"/>
        </w:rPr>
        <w:tab/>
      </w:r>
      <w:r w:rsidR="000873BF" w:rsidRPr="00B01E1E">
        <w:rPr>
          <w:sz w:val="24"/>
          <w:szCs w:val="24"/>
        </w:rPr>
        <w:t>(</w:t>
      </w:r>
      <w:r w:rsidRPr="00B01E1E">
        <w:rPr>
          <w:sz w:val="24"/>
          <w:szCs w:val="24"/>
        </w:rPr>
        <w:t>4</w:t>
      </w:r>
      <w:r w:rsidR="000873BF" w:rsidRPr="00B01E1E">
        <w:rPr>
          <w:sz w:val="24"/>
          <w:szCs w:val="24"/>
        </w:rPr>
        <w:t xml:space="preserve">)  (U) Within </w:t>
      </w:r>
      <w:r w:rsidR="005C7B8D" w:rsidRPr="00B01E1E">
        <w:rPr>
          <w:sz w:val="24"/>
          <w:szCs w:val="24"/>
        </w:rPr>
        <w:t>AO</w:t>
      </w:r>
      <w:r w:rsidR="000873BF" w:rsidRPr="00B01E1E">
        <w:rPr>
          <w:sz w:val="24"/>
          <w:szCs w:val="24"/>
        </w:rPr>
        <w:t xml:space="preserve"> SHIELD, military operations may result in the movement of civilian personnel to areas deemed more secure and hospitable.  This movement potentially interferes with ongoing military operations and hampers accomplishment of long-term </w:t>
      </w:r>
      <w:r w:rsidR="00502CCE" w:rsidRPr="00B01E1E">
        <w:rPr>
          <w:sz w:val="24"/>
          <w:szCs w:val="24"/>
        </w:rPr>
        <w:t>52ID</w:t>
      </w:r>
      <w:r w:rsidR="000873BF" w:rsidRPr="00B01E1E">
        <w:rPr>
          <w:sz w:val="24"/>
          <w:szCs w:val="24"/>
        </w:rPr>
        <w:t xml:space="preserve"> mission objectives.  Civilians enjoy full freedom of movement and may not be moved by force unless designated by the host country.</w:t>
      </w:r>
    </w:p>
    <w:p w14:paraId="6C154CC7" w14:textId="77777777" w:rsidR="00010E9B" w:rsidRPr="00B01E1E" w:rsidRDefault="00010E9B" w:rsidP="00010E9B">
      <w:pPr>
        <w:spacing w:line="240" w:lineRule="exact"/>
        <w:rPr>
          <w:sz w:val="24"/>
          <w:szCs w:val="24"/>
        </w:rPr>
      </w:pPr>
    </w:p>
    <w:p w14:paraId="082F5E9D" w14:textId="77777777" w:rsidR="00010E9B" w:rsidRPr="00B01E1E" w:rsidRDefault="00010E9B" w:rsidP="00010E9B">
      <w:pPr>
        <w:spacing w:line="240" w:lineRule="exact"/>
        <w:rPr>
          <w:sz w:val="24"/>
          <w:szCs w:val="24"/>
        </w:rPr>
      </w:pPr>
      <w:r w:rsidRPr="00B01E1E">
        <w:rPr>
          <w:sz w:val="24"/>
          <w:szCs w:val="24"/>
        </w:rPr>
        <w:tab/>
        <w:t xml:space="preserve">d.  </w:t>
      </w:r>
      <w:r w:rsidR="006B02B2" w:rsidRPr="00B01E1E">
        <w:rPr>
          <w:sz w:val="24"/>
          <w:szCs w:val="24"/>
        </w:rPr>
        <w:t>(U)</w:t>
      </w:r>
      <w:r w:rsidRPr="00B01E1E">
        <w:rPr>
          <w:sz w:val="24"/>
          <w:szCs w:val="24"/>
        </w:rPr>
        <w:t xml:space="preserve"> </w:t>
      </w:r>
      <w:r w:rsidRPr="00B01E1E">
        <w:rPr>
          <w:sz w:val="24"/>
          <w:szCs w:val="24"/>
          <w:u w:val="single"/>
        </w:rPr>
        <w:t>Enemy Forces</w:t>
      </w:r>
      <w:r w:rsidRPr="00B01E1E">
        <w:rPr>
          <w:sz w:val="24"/>
          <w:szCs w:val="24"/>
        </w:rPr>
        <w:t xml:space="preserve">.  Annex B (Intelligence) </w:t>
      </w:r>
      <w:r w:rsidR="006B02B2" w:rsidRPr="00B01E1E">
        <w:rPr>
          <w:sz w:val="24"/>
          <w:szCs w:val="24"/>
        </w:rPr>
        <w:t>(U)</w:t>
      </w:r>
      <w:r w:rsidRPr="00B01E1E">
        <w:rPr>
          <w:sz w:val="24"/>
          <w:szCs w:val="24"/>
        </w:rPr>
        <w:t>.</w:t>
      </w:r>
    </w:p>
    <w:p w14:paraId="1C4D6B4E" w14:textId="77777777" w:rsidR="00010E9B" w:rsidRPr="00B01E1E" w:rsidRDefault="00010E9B" w:rsidP="00010E9B">
      <w:pPr>
        <w:spacing w:line="240" w:lineRule="exact"/>
        <w:rPr>
          <w:sz w:val="24"/>
          <w:szCs w:val="24"/>
        </w:rPr>
      </w:pPr>
      <w:r w:rsidRPr="00B01E1E">
        <w:rPr>
          <w:sz w:val="24"/>
          <w:szCs w:val="24"/>
        </w:rPr>
        <w:tab/>
        <w:t xml:space="preserve">e.  </w:t>
      </w:r>
      <w:r w:rsidR="006B02B2" w:rsidRPr="00B01E1E">
        <w:rPr>
          <w:sz w:val="24"/>
          <w:szCs w:val="24"/>
        </w:rPr>
        <w:t>(U)</w:t>
      </w:r>
      <w:r w:rsidRPr="00B01E1E">
        <w:rPr>
          <w:sz w:val="24"/>
          <w:szCs w:val="24"/>
        </w:rPr>
        <w:t xml:space="preserve"> </w:t>
      </w:r>
      <w:r w:rsidRPr="00B01E1E">
        <w:rPr>
          <w:sz w:val="24"/>
          <w:szCs w:val="24"/>
          <w:u w:val="single"/>
        </w:rPr>
        <w:t>Friendly Forces</w:t>
      </w:r>
      <w:r w:rsidRPr="00B01E1E">
        <w:rPr>
          <w:sz w:val="24"/>
          <w:szCs w:val="24"/>
        </w:rPr>
        <w:t xml:space="preserve">.  Base </w:t>
      </w:r>
      <w:r w:rsidR="00601CF1" w:rsidRPr="00B01E1E">
        <w:rPr>
          <w:sz w:val="24"/>
          <w:szCs w:val="24"/>
        </w:rPr>
        <w:t>OPORD</w:t>
      </w:r>
      <w:r w:rsidRPr="00B01E1E">
        <w:rPr>
          <w:sz w:val="24"/>
          <w:szCs w:val="24"/>
        </w:rPr>
        <w:t xml:space="preserve"> </w:t>
      </w:r>
      <w:r w:rsidR="006B02B2" w:rsidRPr="00B01E1E">
        <w:rPr>
          <w:sz w:val="24"/>
          <w:szCs w:val="24"/>
        </w:rPr>
        <w:t>(U)</w:t>
      </w:r>
      <w:r w:rsidRPr="00B01E1E">
        <w:rPr>
          <w:sz w:val="24"/>
          <w:szCs w:val="24"/>
        </w:rPr>
        <w:t>.</w:t>
      </w:r>
    </w:p>
    <w:p w14:paraId="611A40A3" w14:textId="77777777" w:rsidR="00010E9B" w:rsidRPr="00B01E1E" w:rsidRDefault="00010E9B" w:rsidP="00010E9B">
      <w:pPr>
        <w:spacing w:line="240" w:lineRule="exact"/>
        <w:rPr>
          <w:sz w:val="24"/>
          <w:szCs w:val="24"/>
        </w:rPr>
      </w:pPr>
    </w:p>
    <w:p w14:paraId="472E9AFC" w14:textId="77777777" w:rsidR="00010E9B" w:rsidRPr="00B01E1E" w:rsidRDefault="00010E9B" w:rsidP="00010E9B">
      <w:pPr>
        <w:spacing w:line="240" w:lineRule="exact"/>
        <w:rPr>
          <w:sz w:val="24"/>
          <w:szCs w:val="24"/>
        </w:rPr>
      </w:pPr>
      <w:r w:rsidRPr="00B01E1E">
        <w:rPr>
          <w:sz w:val="24"/>
          <w:szCs w:val="24"/>
        </w:rPr>
        <w:tab/>
        <w:t xml:space="preserve">f.  </w:t>
      </w:r>
      <w:r w:rsidR="006B02B2" w:rsidRPr="00B01E1E">
        <w:rPr>
          <w:sz w:val="24"/>
          <w:szCs w:val="24"/>
        </w:rPr>
        <w:t>(U)</w:t>
      </w:r>
      <w:r w:rsidRPr="00B01E1E">
        <w:rPr>
          <w:sz w:val="24"/>
          <w:szCs w:val="24"/>
        </w:rPr>
        <w:t xml:space="preserve"> </w:t>
      </w:r>
      <w:r w:rsidRPr="00B01E1E">
        <w:rPr>
          <w:sz w:val="24"/>
          <w:szCs w:val="24"/>
          <w:u w:val="single"/>
        </w:rPr>
        <w:t>Interagency, Intergovernmental, and Nongovernmental Organizations</w:t>
      </w:r>
      <w:r w:rsidRPr="00B01E1E">
        <w:rPr>
          <w:sz w:val="24"/>
          <w:szCs w:val="24"/>
        </w:rPr>
        <w:t xml:space="preserve">.  Annex V (Interagency Coordination) </w:t>
      </w:r>
      <w:r w:rsidR="006B02B2" w:rsidRPr="00B01E1E">
        <w:rPr>
          <w:sz w:val="24"/>
          <w:szCs w:val="24"/>
        </w:rPr>
        <w:t>(U)</w:t>
      </w:r>
      <w:r w:rsidRPr="00B01E1E">
        <w:rPr>
          <w:sz w:val="24"/>
          <w:szCs w:val="24"/>
        </w:rPr>
        <w:t>.</w:t>
      </w:r>
    </w:p>
    <w:p w14:paraId="61FC935B" w14:textId="77777777" w:rsidR="00010E9B" w:rsidRPr="00B01E1E" w:rsidRDefault="00010E9B" w:rsidP="00010E9B">
      <w:pPr>
        <w:spacing w:line="240" w:lineRule="exact"/>
        <w:rPr>
          <w:sz w:val="24"/>
          <w:szCs w:val="24"/>
        </w:rPr>
      </w:pPr>
    </w:p>
    <w:p w14:paraId="31ADF3C9" w14:textId="77777777" w:rsidR="00010E9B" w:rsidRPr="00B01E1E" w:rsidRDefault="00010E9B" w:rsidP="00010E9B">
      <w:pPr>
        <w:spacing w:line="240" w:lineRule="exact"/>
        <w:rPr>
          <w:sz w:val="24"/>
          <w:szCs w:val="24"/>
        </w:rPr>
      </w:pPr>
      <w:r w:rsidRPr="00B01E1E">
        <w:rPr>
          <w:sz w:val="24"/>
          <w:szCs w:val="24"/>
        </w:rPr>
        <w:tab/>
        <w:t xml:space="preserve">g.  </w:t>
      </w:r>
      <w:r w:rsidR="006B02B2" w:rsidRPr="00B01E1E">
        <w:rPr>
          <w:sz w:val="24"/>
          <w:szCs w:val="24"/>
        </w:rPr>
        <w:t>(U)</w:t>
      </w:r>
      <w:r w:rsidRPr="00B01E1E">
        <w:rPr>
          <w:sz w:val="24"/>
          <w:szCs w:val="24"/>
        </w:rPr>
        <w:t xml:space="preserve"> </w:t>
      </w:r>
      <w:r w:rsidRPr="00B01E1E">
        <w:rPr>
          <w:sz w:val="24"/>
          <w:szCs w:val="24"/>
          <w:u w:val="single"/>
        </w:rPr>
        <w:t>Civil Considerations</w:t>
      </w:r>
      <w:r w:rsidRPr="00B01E1E">
        <w:rPr>
          <w:sz w:val="24"/>
          <w:szCs w:val="24"/>
        </w:rPr>
        <w:t xml:space="preserve">.  Annex B (Intelligence) </w:t>
      </w:r>
      <w:r w:rsidR="006B02B2" w:rsidRPr="00B01E1E">
        <w:rPr>
          <w:sz w:val="24"/>
          <w:szCs w:val="24"/>
        </w:rPr>
        <w:t>(U)</w:t>
      </w:r>
      <w:r w:rsidRPr="00B01E1E">
        <w:rPr>
          <w:sz w:val="24"/>
          <w:szCs w:val="24"/>
        </w:rPr>
        <w:t>.</w:t>
      </w:r>
    </w:p>
    <w:p w14:paraId="796E24CE" w14:textId="77777777" w:rsidR="00010E9B" w:rsidRPr="00B01E1E" w:rsidRDefault="00010E9B" w:rsidP="00010E9B">
      <w:pPr>
        <w:spacing w:line="240" w:lineRule="exact"/>
        <w:rPr>
          <w:sz w:val="24"/>
          <w:szCs w:val="24"/>
        </w:rPr>
      </w:pPr>
    </w:p>
    <w:p w14:paraId="1186FB49" w14:textId="77777777" w:rsidR="00B37544" w:rsidRPr="00B01E1E" w:rsidRDefault="00010E9B" w:rsidP="001F242F">
      <w:pPr>
        <w:spacing w:line="240" w:lineRule="exact"/>
        <w:rPr>
          <w:sz w:val="24"/>
          <w:szCs w:val="24"/>
        </w:rPr>
      </w:pPr>
      <w:r w:rsidRPr="00B01E1E">
        <w:rPr>
          <w:sz w:val="24"/>
          <w:szCs w:val="24"/>
        </w:rPr>
        <w:tab/>
        <w:t xml:space="preserve">h.  </w:t>
      </w:r>
      <w:r w:rsidR="006B02B2" w:rsidRPr="00B01E1E">
        <w:rPr>
          <w:sz w:val="24"/>
          <w:szCs w:val="24"/>
        </w:rPr>
        <w:t>(U)</w:t>
      </w:r>
      <w:r w:rsidRPr="00B01E1E">
        <w:rPr>
          <w:sz w:val="24"/>
          <w:szCs w:val="24"/>
        </w:rPr>
        <w:t xml:space="preserve"> </w:t>
      </w:r>
      <w:r w:rsidRPr="00B01E1E">
        <w:rPr>
          <w:sz w:val="24"/>
          <w:szCs w:val="24"/>
          <w:u w:val="single"/>
        </w:rPr>
        <w:t>Attachments and Detachments</w:t>
      </w:r>
      <w:r w:rsidR="00212090" w:rsidRPr="00B01E1E">
        <w:rPr>
          <w:sz w:val="24"/>
          <w:szCs w:val="24"/>
        </w:rPr>
        <w:t xml:space="preserve">.  Base </w:t>
      </w:r>
      <w:r w:rsidR="00601CF1" w:rsidRPr="00B01E1E">
        <w:rPr>
          <w:sz w:val="24"/>
          <w:szCs w:val="24"/>
        </w:rPr>
        <w:t>OPORD</w:t>
      </w:r>
      <w:r w:rsidRPr="00B01E1E">
        <w:rPr>
          <w:sz w:val="24"/>
          <w:szCs w:val="24"/>
        </w:rPr>
        <w:t xml:space="preserve"> </w:t>
      </w:r>
      <w:r w:rsidR="006B02B2" w:rsidRPr="00B01E1E">
        <w:rPr>
          <w:sz w:val="24"/>
          <w:szCs w:val="24"/>
        </w:rPr>
        <w:t>(U)</w:t>
      </w:r>
      <w:r w:rsidRPr="00B01E1E">
        <w:rPr>
          <w:sz w:val="24"/>
          <w:szCs w:val="24"/>
        </w:rPr>
        <w:t>.</w:t>
      </w:r>
    </w:p>
    <w:p w14:paraId="0262CA28" w14:textId="77777777" w:rsidR="00B37544" w:rsidRPr="00B01E1E" w:rsidRDefault="00B37544" w:rsidP="001F242F">
      <w:pPr>
        <w:spacing w:line="240" w:lineRule="exact"/>
        <w:rPr>
          <w:sz w:val="24"/>
          <w:szCs w:val="24"/>
        </w:rPr>
      </w:pPr>
    </w:p>
    <w:p w14:paraId="22F22192" w14:textId="77777777" w:rsidR="00010E9B" w:rsidRPr="00B01E1E" w:rsidRDefault="00010E9B" w:rsidP="001F242F">
      <w:pPr>
        <w:spacing w:line="240" w:lineRule="exact"/>
        <w:rPr>
          <w:sz w:val="24"/>
          <w:szCs w:val="24"/>
        </w:rPr>
      </w:pPr>
      <w:r w:rsidRPr="00B01E1E">
        <w:rPr>
          <w:sz w:val="24"/>
          <w:szCs w:val="24"/>
        </w:rPr>
        <w:tab/>
        <w:t xml:space="preserve">i.  </w:t>
      </w:r>
      <w:r w:rsidR="006B02B2" w:rsidRPr="00B01E1E">
        <w:rPr>
          <w:sz w:val="24"/>
          <w:szCs w:val="24"/>
        </w:rPr>
        <w:t>(U)</w:t>
      </w:r>
      <w:r w:rsidRPr="00B01E1E">
        <w:rPr>
          <w:sz w:val="24"/>
          <w:szCs w:val="24"/>
        </w:rPr>
        <w:t xml:space="preserve"> </w:t>
      </w:r>
      <w:r w:rsidRPr="00B01E1E">
        <w:rPr>
          <w:sz w:val="24"/>
          <w:szCs w:val="24"/>
          <w:u w:val="single"/>
        </w:rPr>
        <w:t>Assumptions</w:t>
      </w:r>
      <w:r w:rsidRPr="00B01E1E">
        <w:rPr>
          <w:sz w:val="24"/>
          <w:szCs w:val="24"/>
        </w:rPr>
        <w:t>.</w:t>
      </w:r>
    </w:p>
    <w:p w14:paraId="3DFEAAFE" w14:textId="77777777" w:rsidR="00010E9B" w:rsidRPr="00B01E1E" w:rsidRDefault="00010E9B" w:rsidP="001F242F">
      <w:pPr>
        <w:spacing w:line="240" w:lineRule="exact"/>
        <w:rPr>
          <w:sz w:val="24"/>
          <w:szCs w:val="24"/>
        </w:rPr>
      </w:pPr>
    </w:p>
    <w:p w14:paraId="6DF2B1A8" w14:textId="17966C35" w:rsidR="00010E9B" w:rsidRPr="00B01E1E" w:rsidRDefault="00010E9B" w:rsidP="001F242F">
      <w:pPr>
        <w:spacing w:line="240" w:lineRule="exact"/>
        <w:rPr>
          <w:sz w:val="24"/>
          <w:szCs w:val="24"/>
        </w:rPr>
      </w:pPr>
      <w:r w:rsidRPr="00B01E1E">
        <w:rPr>
          <w:sz w:val="24"/>
          <w:szCs w:val="24"/>
        </w:rPr>
        <w:tab/>
      </w:r>
      <w:r w:rsidRPr="00B01E1E">
        <w:rPr>
          <w:sz w:val="24"/>
          <w:szCs w:val="24"/>
        </w:rPr>
        <w:tab/>
      </w:r>
      <w:r w:rsidR="00187546" w:rsidRPr="00B01E1E">
        <w:rPr>
          <w:sz w:val="24"/>
          <w:szCs w:val="24"/>
        </w:rPr>
        <w:t xml:space="preserve">(1)  (U) In coordination with local officials, </w:t>
      </w:r>
      <w:r w:rsidR="00502CCE" w:rsidRPr="00B01E1E">
        <w:rPr>
          <w:sz w:val="24"/>
          <w:szCs w:val="24"/>
        </w:rPr>
        <w:t>52ID</w:t>
      </w:r>
      <w:r w:rsidR="00187546" w:rsidRPr="00B01E1E">
        <w:rPr>
          <w:sz w:val="24"/>
          <w:szCs w:val="24"/>
        </w:rPr>
        <w:t xml:space="preserve"> is authorized to conduct PRC measures in </w:t>
      </w:r>
      <w:r w:rsidR="00D456AB" w:rsidRPr="00B01E1E">
        <w:rPr>
          <w:sz w:val="24"/>
          <w:szCs w:val="24"/>
        </w:rPr>
        <w:t>AO</w:t>
      </w:r>
      <w:r w:rsidR="00187546" w:rsidRPr="00B01E1E">
        <w:rPr>
          <w:sz w:val="24"/>
          <w:szCs w:val="24"/>
        </w:rPr>
        <w:t xml:space="preserve"> SHIELD.</w:t>
      </w:r>
    </w:p>
    <w:p w14:paraId="12965CA4" w14:textId="77777777" w:rsidR="00010E9B" w:rsidRPr="00B01E1E" w:rsidRDefault="00010E9B" w:rsidP="001F242F">
      <w:pPr>
        <w:spacing w:line="240" w:lineRule="exact"/>
        <w:rPr>
          <w:sz w:val="24"/>
          <w:szCs w:val="24"/>
        </w:rPr>
      </w:pPr>
    </w:p>
    <w:p w14:paraId="2D6CB48E" w14:textId="11C5F6F3" w:rsidR="00010E9B" w:rsidRPr="00B01E1E" w:rsidRDefault="00010E9B" w:rsidP="001F242F">
      <w:pPr>
        <w:spacing w:line="240" w:lineRule="exact"/>
        <w:rPr>
          <w:sz w:val="24"/>
          <w:szCs w:val="24"/>
        </w:rPr>
      </w:pPr>
      <w:r w:rsidRPr="00B01E1E">
        <w:rPr>
          <w:sz w:val="24"/>
          <w:szCs w:val="24"/>
        </w:rPr>
        <w:tab/>
      </w:r>
      <w:r w:rsidRPr="00B01E1E">
        <w:rPr>
          <w:sz w:val="24"/>
          <w:szCs w:val="24"/>
        </w:rPr>
        <w:tab/>
        <w:t xml:space="preserve">(2)  </w:t>
      </w:r>
      <w:r w:rsidR="006B02B2" w:rsidRPr="00B01E1E">
        <w:rPr>
          <w:sz w:val="24"/>
          <w:szCs w:val="24"/>
        </w:rPr>
        <w:t>(U)</w:t>
      </w:r>
      <w:r w:rsidRPr="00B01E1E">
        <w:rPr>
          <w:sz w:val="24"/>
          <w:szCs w:val="24"/>
        </w:rPr>
        <w:t xml:space="preserve"> Limited </w:t>
      </w:r>
      <w:r w:rsidR="00502CCE" w:rsidRPr="00B01E1E">
        <w:rPr>
          <w:sz w:val="24"/>
          <w:szCs w:val="24"/>
        </w:rPr>
        <w:t>52ID</w:t>
      </w:r>
      <w:r w:rsidRPr="00B01E1E">
        <w:rPr>
          <w:sz w:val="24"/>
          <w:szCs w:val="24"/>
        </w:rPr>
        <w:t xml:space="preserve"> logistics assets are available to support PRC measures.</w:t>
      </w:r>
    </w:p>
    <w:p w14:paraId="3E576F2C" w14:textId="77777777" w:rsidR="00010E9B" w:rsidRPr="00B01E1E" w:rsidRDefault="00010E9B" w:rsidP="001F242F">
      <w:pPr>
        <w:spacing w:line="240" w:lineRule="exact"/>
        <w:rPr>
          <w:sz w:val="24"/>
          <w:szCs w:val="24"/>
        </w:rPr>
      </w:pPr>
    </w:p>
    <w:p w14:paraId="3B50BEAE" w14:textId="77777777" w:rsidR="00010E9B" w:rsidRPr="00B01E1E" w:rsidRDefault="00010E9B" w:rsidP="001F242F">
      <w:pPr>
        <w:spacing w:line="240" w:lineRule="exact"/>
        <w:rPr>
          <w:sz w:val="24"/>
          <w:szCs w:val="24"/>
        </w:rPr>
      </w:pPr>
      <w:r w:rsidRPr="00B01E1E">
        <w:rPr>
          <w:sz w:val="24"/>
          <w:szCs w:val="24"/>
        </w:rPr>
        <w:tab/>
      </w:r>
      <w:r w:rsidRPr="00B01E1E">
        <w:rPr>
          <w:sz w:val="24"/>
          <w:szCs w:val="24"/>
        </w:rPr>
        <w:tab/>
        <w:t xml:space="preserve">(3)  </w:t>
      </w:r>
      <w:r w:rsidR="006B02B2" w:rsidRPr="00B01E1E">
        <w:rPr>
          <w:sz w:val="24"/>
          <w:szCs w:val="24"/>
        </w:rPr>
        <w:t>(U)</w:t>
      </w:r>
      <w:r w:rsidRPr="00B01E1E">
        <w:rPr>
          <w:sz w:val="24"/>
          <w:szCs w:val="24"/>
        </w:rPr>
        <w:t xml:space="preserve"> Limited government resources are available to support PRC measures.</w:t>
      </w:r>
    </w:p>
    <w:p w14:paraId="23AFEEEE" w14:textId="77777777" w:rsidR="00010E9B" w:rsidRPr="00B01E1E" w:rsidRDefault="00010E9B" w:rsidP="001F242F">
      <w:pPr>
        <w:spacing w:line="240" w:lineRule="exact"/>
        <w:rPr>
          <w:sz w:val="24"/>
          <w:szCs w:val="24"/>
        </w:rPr>
      </w:pPr>
    </w:p>
    <w:p w14:paraId="2F6DF282" w14:textId="77777777" w:rsidR="00010E9B" w:rsidRPr="00B01E1E" w:rsidRDefault="00010E9B" w:rsidP="001F242F">
      <w:pPr>
        <w:spacing w:line="240" w:lineRule="exact"/>
        <w:rPr>
          <w:sz w:val="24"/>
          <w:szCs w:val="24"/>
        </w:rPr>
      </w:pPr>
      <w:r w:rsidRPr="00B01E1E">
        <w:rPr>
          <w:b/>
          <w:sz w:val="24"/>
          <w:szCs w:val="24"/>
        </w:rPr>
        <w:t xml:space="preserve">2.  </w:t>
      </w:r>
      <w:r w:rsidR="006B02B2" w:rsidRPr="00B01E1E">
        <w:rPr>
          <w:b/>
          <w:sz w:val="24"/>
          <w:szCs w:val="24"/>
        </w:rPr>
        <w:t>(U)</w:t>
      </w:r>
      <w:r w:rsidRPr="00B01E1E">
        <w:rPr>
          <w:b/>
          <w:sz w:val="24"/>
          <w:szCs w:val="24"/>
        </w:rPr>
        <w:t xml:space="preserve"> </w:t>
      </w:r>
      <w:r w:rsidRPr="00B01E1E">
        <w:rPr>
          <w:b/>
          <w:sz w:val="24"/>
          <w:szCs w:val="24"/>
          <w:u w:val="single"/>
        </w:rPr>
        <w:t>Mission</w:t>
      </w:r>
      <w:r w:rsidRPr="00B01E1E">
        <w:rPr>
          <w:b/>
          <w:sz w:val="24"/>
          <w:szCs w:val="24"/>
        </w:rPr>
        <w:t>.</w:t>
      </w:r>
      <w:r w:rsidRPr="00B01E1E">
        <w:rPr>
          <w:sz w:val="24"/>
          <w:szCs w:val="24"/>
        </w:rPr>
        <w:t xml:space="preserve">  Base </w:t>
      </w:r>
      <w:r w:rsidR="00601CF1" w:rsidRPr="00B01E1E">
        <w:rPr>
          <w:sz w:val="24"/>
          <w:szCs w:val="24"/>
        </w:rPr>
        <w:t>OPORD</w:t>
      </w:r>
      <w:r w:rsidRPr="00B01E1E">
        <w:rPr>
          <w:sz w:val="24"/>
          <w:szCs w:val="24"/>
        </w:rPr>
        <w:t xml:space="preserve"> </w:t>
      </w:r>
      <w:r w:rsidR="006B02B2" w:rsidRPr="00B01E1E">
        <w:rPr>
          <w:sz w:val="24"/>
          <w:szCs w:val="24"/>
        </w:rPr>
        <w:t>(U)</w:t>
      </w:r>
      <w:r w:rsidRPr="00B01E1E">
        <w:rPr>
          <w:sz w:val="24"/>
          <w:szCs w:val="24"/>
        </w:rPr>
        <w:t>.</w:t>
      </w:r>
    </w:p>
    <w:p w14:paraId="27FD3B19" w14:textId="77777777" w:rsidR="00010E9B" w:rsidRPr="00B01E1E" w:rsidRDefault="00010E9B" w:rsidP="001F242F">
      <w:pPr>
        <w:spacing w:line="240" w:lineRule="exact"/>
        <w:rPr>
          <w:sz w:val="24"/>
          <w:szCs w:val="24"/>
        </w:rPr>
      </w:pPr>
    </w:p>
    <w:p w14:paraId="38D0E7B4" w14:textId="77777777" w:rsidR="00010E9B" w:rsidRPr="00B01E1E" w:rsidRDefault="00010E9B" w:rsidP="001F242F">
      <w:pPr>
        <w:spacing w:line="240" w:lineRule="exact"/>
        <w:rPr>
          <w:b/>
          <w:sz w:val="24"/>
          <w:szCs w:val="24"/>
        </w:rPr>
      </w:pPr>
      <w:r w:rsidRPr="00B01E1E">
        <w:rPr>
          <w:b/>
          <w:sz w:val="24"/>
          <w:szCs w:val="24"/>
        </w:rPr>
        <w:t xml:space="preserve">3.  </w:t>
      </w:r>
      <w:r w:rsidR="006B02B2" w:rsidRPr="00B01E1E">
        <w:rPr>
          <w:b/>
          <w:sz w:val="24"/>
          <w:szCs w:val="24"/>
        </w:rPr>
        <w:t>(U)</w:t>
      </w:r>
      <w:r w:rsidRPr="00B01E1E">
        <w:rPr>
          <w:b/>
          <w:sz w:val="24"/>
          <w:szCs w:val="24"/>
        </w:rPr>
        <w:t xml:space="preserve"> </w:t>
      </w:r>
      <w:r w:rsidRPr="00B01E1E">
        <w:rPr>
          <w:b/>
          <w:sz w:val="24"/>
          <w:szCs w:val="24"/>
          <w:u w:val="single"/>
        </w:rPr>
        <w:t>Execution</w:t>
      </w:r>
      <w:r w:rsidRPr="00B01E1E">
        <w:rPr>
          <w:b/>
          <w:sz w:val="24"/>
          <w:szCs w:val="24"/>
        </w:rPr>
        <w:t>.</w:t>
      </w:r>
    </w:p>
    <w:p w14:paraId="4155B204" w14:textId="77777777" w:rsidR="00010E9B" w:rsidRPr="00B01E1E" w:rsidRDefault="00010E9B" w:rsidP="001F242F">
      <w:pPr>
        <w:spacing w:line="240" w:lineRule="exact"/>
        <w:rPr>
          <w:sz w:val="24"/>
          <w:szCs w:val="24"/>
        </w:rPr>
      </w:pPr>
    </w:p>
    <w:p w14:paraId="0F9B2430" w14:textId="77777777" w:rsidR="004E5F73" w:rsidRPr="00B01E1E" w:rsidRDefault="00010E9B" w:rsidP="004E5F73">
      <w:pPr>
        <w:spacing w:line="240" w:lineRule="exact"/>
        <w:rPr>
          <w:sz w:val="24"/>
          <w:szCs w:val="24"/>
        </w:rPr>
      </w:pPr>
      <w:r w:rsidRPr="00B01E1E">
        <w:rPr>
          <w:sz w:val="24"/>
          <w:szCs w:val="24"/>
        </w:rPr>
        <w:tab/>
      </w:r>
      <w:r w:rsidR="004E5F73" w:rsidRPr="00B01E1E">
        <w:rPr>
          <w:sz w:val="24"/>
          <w:szCs w:val="24"/>
        </w:rPr>
        <w:t xml:space="preserve">a.  (U) </w:t>
      </w:r>
      <w:r w:rsidR="004E5F73" w:rsidRPr="00B01E1E">
        <w:rPr>
          <w:sz w:val="24"/>
          <w:szCs w:val="24"/>
          <w:u w:val="single"/>
        </w:rPr>
        <w:t>Scheme of DC Operations</w:t>
      </w:r>
      <w:r w:rsidR="004E5F73" w:rsidRPr="00B01E1E">
        <w:rPr>
          <w:sz w:val="24"/>
          <w:szCs w:val="24"/>
        </w:rPr>
        <w:t>.</w:t>
      </w:r>
    </w:p>
    <w:p w14:paraId="4DC80C05" w14:textId="77777777" w:rsidR="004E5F73" w:rsidRPr="00B01E1E" w:rsidRDefault="004E5F73" w:rsidP="004E5F73">
      <w:pPr>
        <w:spacing w:line="240" w:lineRule="exact"/>
        <w:rPr>
          <w:sz w:val="24"/>
          <w:szCs w:val="24"/>
        </w:rPr>
      </w:pPr>
    </w:p>
    <w:p w14:paraId="0E81F9B4" w14:textId="2822C98C"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(1)  (U) </w:t>
      </w:r>
      <w:r w:rsidR="00502CCE" w:rsidRPr="00B01E1E">
        <w:rPr>
          <w:sz w:val="24"/>
          <w:szCs w:val="24"/>
        </w:rPr>
        <w:t>52ID</w:t>
      </w:r>
      <w:r w:rsidRPr="00B01E1E">
        <w:rPr>
          <w:sz w:val="24"/>
          <w:szCs w:val="24"/>
        </w:rPr>
        <w:t xml:space="preserve"> and </w:t>
      </w:r>
      <w:r w:rsidR="00DD28F0" w:rsidRPr="00B01E1E">
        <w:rPr>
          <w:sz w:val="24"/>
          <w:szCs w:val="24"/>
        </w:rPr>
        <w:t>MSC</w:t>
      </w:r>
      <w:r w:rsidRPr="00B01E1E">
        <w:rPr>
          <w:sz w:val="24"/>
          <w:szCs w:val="24"/>
        </w:rPr>
        <w:t>s initiate actions to respond to DC incidents.</w:t>
      </w:r>
    </w:p>
    <w:p w14:paraId="2B5538B9" w14:textId="77777777" w:rsidR="004E5F73" w:rsidRPr="00B01E1E" w:rsidRDefault="004E5F73" w:rsidP="004E5F73">
      <w:pPr>
        <w:spacing w:line="240" w:lineRule="exact"/>
        <w:rPr>
          <w:sz w:val="24"/>
          <w:szCs w:val="24"/>
        </w:rPr>
      </w:pPr>
    </w:p>
    <w:p w14:paraId="7F6DCBDF" w14:textId="234CE65E"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(2)  (U) </w:t>
      </w:r>
      <w:r w:rsidR="00502CCE" w:rsidRPr="00B01E1E">
        <w:rPr>
          <w:sz w:val="24"/>
          <w:szCs w:val="24"/>
        </w:rPr>
        <w:t>52ID</w:t>
      </w:r>
      <w:r w:rsidRPr="00B01E1E">
        <w:rPr>
          <w:sz w:val="24"/>
          <w:szCs w:val="24"/>
        </w:rPr>
        <w:t xml:space="preserve"> and subordinate </w:t>
      </w:r>
      <w:r w:rsidR="00DD28F0" w:rsidRPr="00B01E1E">
        <w:rPr>
          <w:sz w:val="24"/>
          <w:szCs w:val="24"/>
        </w:rPr>
        <w:t>MSC</w:t>
      </w:r>
      <w:r w:rsidRPr="00B01E1E">
        <w:rPr>
          <w:sz w:val="24"/>
          <w:szCs w:val="24"/>
        </w:rPr>
        <w:t>s will coordinate activities with government officials, Republic of Atropia Security Forces (ROASF), intergovernmental organizations (IGO), and nongovernmental organizations (NGO) through DOS, as appropriate.</w:t>
      </w:r>
    </w:p>
    <w:p w14:paraId="323332D5" w14:textId="77777777" w:rsidR="004E5F73" w:rsidRPr="00B01E1E" w:rsidRDefault="004E5F73" w:rsidP="004E5F73">
      <w:pPr>
        <w:spacing w:line="240" w:lineRule="exact"/>
        <w:rPr>
          <w:sz w:val="24"/>
          <w:szCs w:val="24"/>
        </w:rPr>
      </w:pPr>
    </w:p>
    <w:p w14:paraId="7131E2ED" w14:textId="346FDBF0"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(3)  (U) </w:t>
      </w:r>
      <w:r w:rsidR="00502CCE" w:rsidRPr="00B01E1E">
        <w:rPr>
          <w:sz w:val="24"/>
          <w:szCs w:val="24"/>
        </w:rPr>
        <w:t>52ID</w:t>
      </w:r>
      <w:r w:rsidRPr="00B01E1E">
        <w:rPr>
          <w:sz w:val="24"/>
          <w:szCs w:val="24"/>
        </w:rPr>
        <w:t xml:space="preserve"> will institute PRC measures, to include establishment of Stay-Put policies, DC Route Identification, establishment of </w:t>
      </w:r>
      <w:r w:rsidR="00502CCE" w:rsidRPr="00B01E1E">
        <w:rPr>
          <w:sz w:val="24"/>
          <w:szCs w:val="24"/>
        </w:rPr>
        <w:t>52ID</w:t>
      </w:r>
      <w:r w:rsidRPr="00B01E1E">
        <w:rPr>
          <w:sz w:val="24"/>
          <w:szCs w:val="24"/>
        </w:rPr>
        <w:t xml:space="preserve"> DC Assembly Areas (DCAA), and BCT DC Collection Points (DCCP).</w:t>
      </w:r>
    </w:p>
    <w:p w14:paraId="21DB9E3A" w14:textId="77777777" w:rsidR="004E5F73" w:rsidRPr="00B01E1E" w:rsidRDefault="004E5F73" w:rsidP="004E5F73">
      <w:pPr>
        <w:spacing w:line="240" w:lineRule="exact"/>
        <w:rPr>
          <w:sz w:val="24"/>
          <w:szCs w:val="24"/>
        </w:rPr>
      </w:pPr>
    </w:p>
    <w:p w14:paraId="0151E1EE"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t>(4)  (U) The end state of DC operations is when the ROA Government and local authorities have assumed control of DC operations and facilities from U.S. forces.</w:t>
      </w:r>
    </w:p>
    <w:p w14:paraId="3D55062F" w14:textId="77777777" w:rsidR="004E5F73" w:rsidRPr="00B01E1E" w:rsidRDefault="004E5F73" w:rsidP="004E5F73">
      <w:pPr>
        <w:spacing w:line="240" w:lineRule="exact"/>
        <w:rPr>
          <w:sz w:val="24"/>
          <w:szCs w:val="24"/>
        </w:rPr>
      </w:pPr>
    </w:p>
    <w:p w14:paraId="01DAFEB0" w14:textId="235ACF6D" w:rsidR="004E5F73" w:rsidRPr="00B01E1E" w:rsidRDefault="004E5F73" w:rsidP="004E5F73">
      <w:pPr>
        <w:spacing w:line="240" w:lineRule="exact"/>
        <w:rPr>
          <w:sz w:val="24"/>
          <w:szCs w:val="24"/>
        </w:rPr>
      </w:pPr>
      <w:r w:rsidRPr="00B01E1E">
        <w:rPr>
          <w:sz w:val="24"/>
          <w:szCs w:val="24"/>
        </w:rPr>
        <w:tab/>
        <w:t xml:space="preserve">b.  (U) </w:t>
      </w:r>
      <w:r w:rsidRPr="00B01E1E">
        <w:rPr>
          <w:sz w:val="24"/>
          <w:szCs w:val="24"/>
          <w:u w:val="single"/>
        </w:rPr>
        <w:t xml:space="preserve">Tasks to </w:t>
      </w:r>
      <w:r w:rsidR="00502CCE" w:rsidRPr="00B01E1E">
        <w:rPr>
          <w:sz w:val="24"/>
          <w:szCs w:val="24"/>
          <w:u w:val="single"/>
        </w:rPr>
        <w:t>52ID</w:t>
      </w:r>
      <w:r w:rsidRPr="00B01E1E">
        <w:rPr>
          <w:sz w:val="24"/>
          <w:szCs w:val="24"/>
          <w:u w:val="single"/>
        </w:rPr>
        <w:t xml:space="preserve"> Staff Elements</w:t>
      </w:r>
      <w:r w:rsidRPr="00B01E1E">
        <w:rPr>
          <w:sz w:val="24"/>
          <w:szCs w:val="24"/>
        </w:rPr>
        <w:t>.</w:t>
      </w:r>
    </w:p>
    <w:p w14:paraId="49695B10" w14:textId="77777777" w:rsidR="004E5F73" w:rsidRPr="00B01E1E" w:rsidRDefault="004E5F73" w:rsidP="004E5F73">
      <w:pPr>
        <w:spacing w:line="240" w:lineRule="exact"/>
        <w:rPr>
          <w:sz w:val="24"/>
          <w:szCs w:val="24"/>
        </w:rPr>
      </w:pPr>
    </w:p>
    <w:p w14:paraId="69D74656" w14:textId="5470EB32"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(1)  (U) </w:t>
      </w:r>
      <w:r w:rsidR="00502CCE" w:rsidRPr="00B01E1E">
        <w:rPr>
          <w:sz w:val="24"/>
          <w:szCs w:val="24"/>
          <w:u w:val="single"/>
        </w:rPr>
        <w:t>52ID</w:t>
      </w:r>
      <w:r w:rsidRPr="00B01E1E">
        <w:rPr>
          <w:sz w:val="24"/>
          <w:szCs w:val="24"/>
          <w:u w:val="single"/>
        </w:rPr>
        <w:t xml:space="preserve"> </w:t>
      </w:r>
      <w:r w:rsidR="00090D34" w:rsidRPr="00B01E1E">
        <w:rPr>
          <w:sz w:val="24"/>
          <w:szCs w:val="24"/>
          <w:u w:val="single"/>
        </w:rPr>
        <w:t>G2</w:t>
      </w:r>
      <w:r w:rsidRPr="00B01E1E">
        <w:rPr>
          <w:sz w:val="24"/>
          <w:szCs w:val="24"/>
        </w:rPr>
        <w:t>.</w:t>
      </w:r>
    </w:p>
    <w:p w14:paraId="02B233B4" w14:textId="77777777" w:rsidR="004E5F73" w:rsidRPr="00B01E1E" w:rsidRDefault="004E5F73" w:rsidP="004E5F73">
      <w:pPr>
        <w:spacing w:line="240" w:lineRule="exact"/>
        <w:rPr>
          <w:sz w:val="24"/>
          <w:szCs w:val="24"/>
        </w:rPr>
      </w:pPr>
    </w:p>
    <w:p w14:paraId="0976276F"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(a)  (U) Develop and estimate number of DCs within affected area.</w:t>
      </w:r>
    </w:p>
    <w:p w14:paraId="14D372CB" w14:textId="77777777" w:rsidR="004E5F73" w:rsidRPr="00B01E1E" w:rsidRDefault="004E5F73" w:rsidP="004E5F73">
      <w:pPr>
        <w:spacing w:line="240" w:lineRule="exact"/>
        <w:rPr>
          <w:sz w:val="24"/>
          <w:szCs w:val="24"/>
        </w:rPr>
      </w:pPr>
    </w:p>
    <w:p w14:paraId="0EE79953"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(b)  (U) Conduct screening operations in DCAA (when established) in coordination with host country.  DCAA’s should be of a temporary nature and not  include overnight accommodations or feeding programs.</w:t>
      </w:r>
    </w:p>
    <w:p w14:paraId="65F1C999" w14:textId="77777777" w:rsidR="004E5F73" w:rsidRPr="00B01E1E" w:rsidRDefault="004E5F73" w:rsidP="004E5F73">
      <w:pPr>
        <w:spacing w:line="240" w:lineRule="exact"/>
        <w:rPr>
          <w:sz w:val="24"/>
          <w:szCs w:val="24"/>
        </w:rPr>
      </w:pPr>
    </w:p>
    <w:p w14:paraId="07CFDCDF"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(c)  (U) Coordinate for interpreters for DCAA (when established), if applicable. </w:t>
      </w:r>
    </w:p>
    <w:p w14:paraId="4C59108E" w14:textId="77777777" w:rsidR="004E5F73" w:rsidRPr="00B01E1E" w:rsidRDefault="004E5F73" w:rsidP="004E5F73">
      <w:pPr>
        <w:spacing w:line="240" w:lineRule="exact"/>
        <w:rPr>
          <w:sz w:val="24"/>
          <w:szCs w:val="24"/>
        </w:rPr>
      </w:pPr>
    </w:p>
    <w:p w14:paraId="0FDD049C" w14:textId="77777777" w:rsidR="00A615DF" w:rsidRPr="00B01E1E" w:rsidRDefault="00A615DF" w:rsidP="004E5F73">
      <w:pPr>
        <w:spacing w:line="240" w:lineRule="exact"/>
        <w:rPr>
          <w:sz w:val="24"/>
          <w:szCs w:val="24"/>
        </w:rPr>
      </w:pPr>
    </w:p>
    <w:p w14:paraId="2D06932A" w14:textId="0CAE57C0"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(2)  (U) </w:t>
      </w:r>
      <w:r w:rsidR="00502CCE" w:rsidRPr="00B01E1E">
        <w:rPr>
          <w:sz w:val="24"/>
          <w:szCs w:val="24"/>
          <w:u w:val="single"/>
        </w:rPr>
        <w:t>52ID</w:t>
      </w:r>
      <w:r w:rsidRPr="00B01E1E">
        <w:rPr>
          <w:sz w:val="24"/>
          <w:szCs w:val="24"/>
          <w:u w:val="single"/>
        </w:rPr>
        <w:t xml:space="preserve"> </w:t>
      </w:r>
      <w:r w:rsidR="00090D34" w:rsidRPr="00B01E1E">
        <w:rPr>
          <w:sz w:val="24"/>
          <w:szCs w:val="24"/>
          <w:u w:val="single"/>
        </w:rPr>
        <w:t>G3</w:t>
      </w:r>
      <w:r w:rsidRPr="00B01E1E">
        <w:rPr>
          <w:sz w:val="24"/>
          <w:szCs w:val="24"/>
          <w:u w:val="single"/>
        </w:rPr>
        <w:t xml:space="preserve"> (in coordination with applicable BCT)</w:t>
      </w:r>
      <w:r w:rsidRPr="00B01E1E">
        <w:rPr>
          <w:sz w:val="24"/>
          <w:szCs w:val="24"/>
        </w:rPr>
        <w:t>.</w:t>
      </w:r>
    </w:p>
    <w:p w14:paraId="70487877" w14:textId="77777777" w:rsidR="004E5F73" w:rsidRPr="00B01E1E" w:rsidRDefault="004E5F73" w:rsidP="004E5F73">
      <w:pPr>
        <w:spacing w:line="240" w:lineRule="exact"/>
        <w:rPr>
          <w:sz w:val="24"/>
          <w:szCs w:val="24"/>
        </w:rPr>
      </w:pPr>
    </w:p>
    <w:p w14:paraId="27424EA4"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(a)  (U) Coordinate additional forces for DCAA security (internal and external) in coordination with or at the request of the host country.</w:t>
      </w:r>
    </w:p>
    <w:p w14:paraId="35CFA226" w14:textId="77777777" w:rsidR="004E5F73" w:rsidRPr="00B01E1E" w:rsidRDefault="004E5F73" w:rsidP="004E5F73">
      <w:pPr>
        <w:spacing w:line="240" w:lineRule="exact"/>
        <w:rPr>
          <w:sz w:val="24"/>
          <w:szCs w:val="24"/>
        </w:rPr>
      </w:pPr>
    </w:p>
    <w:p w14:paraId="798C6AF6" w14:textId="5E357CA7" w:rsidR="00B37544"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(b)  (U) Provide information about ongoing stability operations to </w:t>
      </w:r>
      <w:r w:rsidR="00971542" w:rsidRPr="00B01E1E">
        <w:rPr>
          <w:sz w:val="24"/>
          <w:szCs w:val="24"/>
        </w:rPr>
        <w:t>G9</w:t>
      </w:r>
      <w:r w:rsidRPr="00B01E1E">
        <w:rPr>
          <w:sz w:val="24"/>
          <w:szCs w:val="24"/>
        </w:rPr>
        <w:t xml:space="preserve"> in order to minimize DC interference with ongoing operations.</w:t>
      </w:r>
    </w:p>
    <w:p w14:paraId="1AF0536F" w14:textId="77777777" w:rsidR="00B37544" w:rsidRPr="00B01E1E" w:rsidRDefault="00B37544" w:rsidP="004E5F73">
      <w:pPr>
        <w:spacing w:line="240" w:lineRule="exact"/>
        <w:rPr>
          <w:sz w:val="24"/>
          <w:szCs w:val="24"/>
        </w:rPr>
      </w:pPr>
    </w:p>
    <w:p w14:paraId="10BD8ABD" w14:textId="71E93E3F" w:rsidR="004E5F73" w:rsidRPr="00B01E1E" w:rsidRDefault="004E5F73" w:rsidP="00B37544">
      <w:pPr>
        <w:spacing w:line="240" w:lineRule="exact"/>
        <w:rPr>
          <w:sz w:val="24"/>
          <w:szCs w:val="24"/>
        </w:rPr>
      </w:pPr>
      <w:r w:rsidRPr="00B01E1E">
        <w:rPr>
          <w:sz w:val="24"/>
          <w:szCs w:val="24"/>
        </w:rPr>
        <w:tab/>
      </w:r>
      <w:r w:rsidRPr="00B01E1E">
        <w:rPr>
          <w:sz w:val="24"/>
          <w:szCs w:val="24"/>
        </w:rPr>
        <w:tab/>
        <w:t xml:space="preserve">(3)  (U) </w:t>
      </w:r>
      <w:r w:rsidR="00502CCE" w:rsidRPr="00B01E1E">
        <w:rPr>
          <w:sz w:val="24"/>
          <w:szCs w:val="24"/>
          <w:u w:val="single"/>
        </w:rPr>
        <w:t>52ID</w:t>
      </w:r>
      <w:r w:rsidRPr="00B01E1E">
        <w:rPr>
          <w:sz w:val="24"/>
          <w:szCs w:val="24"/>
          <w:u w:val="single"/>
        </w:rPr>
        <w:t xml:space="preserve"> </w:t>
      </w:r>
      <w:r w:rsidR="00090D34" w:rsidRPr="00B01E1E">
        <w:rPr>
          <w:sz w:val="24"/>
          <w:szCs w:val="24"/>
          <w:u w:val="single"/>
        </w:rPr>
        <w:t>G3</w:t>
      </w:r>
      <w:r w:rsidRPr="00B01E1E">
        <w:rPr>
          <w:sz w:val="24"/>
          <w:szCs w:val="24"/>
          <w:u w:val="single"/>
        </w:rPr>
        <w:t xml:space="preserve"> (Information Operations Element)</w:t>
      </w:r>
      <w:r w:rsidRPr="00B01E1E">
        <w:rPr>
          <w:sz w:val="24"/>
          <w:szCs w:val="24"/>
        </w:rPr>
        <w:t>.</w:t>
      </w:r>
    </w:p>
    <w:p w14:paraId="52803E17" w14:textId="77777777" w:rsidR="004E5F73" w:rsidRPr="00B01E1E" w:rsidRDefault="004E5F73" w:rsidP="004E5F73">
      <w:pPr>
        <w:spacing w:line="240" w:lineRule="exact"/>
        <w:rPr>
          <w:sz w:val="24"/>
          <w:szCs w:val="24"/>
        </w:rPr>
      </w:pPr>
    </w:p>
    <w:p w14:paraId="1CDAD27F" w14:textId="77777777" w:rsidR="004E5F73" w:rsidRPr="00B01E1E" w:rsidRDefault="004E5F73" w:rsidP="004E5F73">
      <w:pPr>
        <w:spacing w:line="240" w:lineRule="exact"/>
        <w:ind w:firstLine="360"/>
        <w:rPr>
          <w:sz w:val="24"/>
          <w:szCs w:val="24"/>
        </w:rPr>
      </w:pPr>
      <w:r w:rsidRPr="00B01E1E">
        <w:rPr>
          <w:sz w:val="24"/>
          <w:szCs w:val="24"/>
        </w:rPr>
        <w:tab/>
      </w:r>
      <w:r w:rsidRPr="00B01E1E">
        <w:rPr>
          <w:sz w:val="24"/>
          <w:szCs w:val="24"/>
        </w:rPr>
        <w:tab/>
        <w:t>(a)  (U) Maintain communication with USAID/OFDA, and/or UN Civil Military LNO regarding any humanitarian actions or actions taken to take care of DCs.</w:t>
      </w:r>
    </w:p>
    <w:p w14:paraId="11CA1952" w14:textId="77777777" w:rsidR="004E5F73" w:rsidRPr="00B01E1E" w:rsidRDefault="004E5F73" w:rsidP="004E5F73">
      <w:pPr>
        <w:spacing w:line="240" w:lineRule="exact"/>
        <w:rPr>
          <w:sz w:val="24"/>
          <w:szCs w:val="24"/>
        </w:rPr>
      </w:pPr>
    </w:p>
    <w:p w14:paraId="113A27B3"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(b)  (U) Support DC management by coordinating and synchronizing the messages of PJOA, CMO, MISO, PMO, local leaders, and the ground commander.</w:t>
      </w:r>
    </w:p>
    <w:p w14:paraId="7F11A762" w14:textId="77777777" w:rsidR="004E5F73" w:rsidRPr="00B01E1E" w:rsidRDefault="004E5F73" w:rsidP="004E5F73">
      <w:pPr>
        <w:spacing w:line="240" w:lineRule="exact"/>
        <w:rPr>
          <w:sz w:val="24"/>
          <w:szCs w:val="24"/>
        </w:rPr>
      </w:pPr>
    </w:p>
    <w:p w14:paraId="634F64FE"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(c)  (U) Engage the populace by informing them on the following topics:  Locations of DC routes, DCCPs, DCAAs, DC camps, and available services.</w:t>
      </w:r>
    </w:p>
    <w:p w14:paraId="77E250FE" w14:textId="77777777" w:rsidR="004E5F73" w:rsidRPr="00B01E1E" w:rsidRDefault="004E5F73" w:rsidP="004E5F73">
      <w:pPr>
        <w:spacing w:line="240" w:lineRule="exact"/>
        <w:rPr>
          <w:sz w:val="24"/>
          <w:szCs w:val="24"/>
        </w:rPr>
      </w:pPr>
    </w:p>
    <w:p w14:paraId="404A0F9E" w14:textId="720FC619"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(4)  (U) </w:t>
      </w:r>
      <w:r w:rsidR="00502CCE" w:rsidRPr="00B01E1E">
        <w:rPr>
          <w:sz w:val="24"/>
          <w:szCs w:val="24"/>
          <w:u w:val="single"/>
        </w:rPr>
        <w:t>52ID</w:t>
      </w:r>
      <w:r w:rsidRPr="00B01E1E">
        <w:rPr>
          <w:sz w:val="24"/>
          <w:szCs w:val="24"/>
          <w:u w:val="single"/>
        </w:rPr>
        <w:t xml:space="preserve"> </w:t>
      </w:r>
      <w:r w:rsidR="00E05782" w:rsidRPr="00B01E1E">
        <w:rPr>
          <w:sz w:val="24"/>
          <w:szCs w:val="24"/>
          <w:u w:val="single"/>
        </w:rPr>
        <w:t>G4</w:t>
      </w:r>
      <w:r w:rsidRPr="00B01E1E">
        <w:rPr>
          <w:sz w:val="24"/>
          <w:szCs w:val="24"/>
        </w:rPr>
        <w:t>.  Coordinate with contracting officer and AA administration teams for all DCAA logistical requirements, to include food and water.</w:t>
      </w:r>
    </w:p>
    <w:p w14:paraId="7445F73D" w14:textId="77777777" w:rsidR="004E5F73" w:rsidRPr="00B01E1E" w:rsidRDefault="004E5F73" w:rsidP="004E5F73">
      <w:pPr>
        <w:spacing w:line="240" w:lineRule="exact"/>
        <w:rPr>
          <w:sz w:val="24"/>
          <w:szCs w:val="24"/>
        </w:rPr>
      </w:pPr>
    </w:p>
    <w:p w14:paraId="3B2ACD01" w14:textId="0FABDA81"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(5)  (U) </w:t>
      </w:r>
      <w:r w:rsidR="00502CCE" w:rsidRPr="00B01E1E">
        <w:rPr>
          <w:sz w:val="24"/>
          <w:szCs w:val="24"/>
          <w:u w:val="single"/>
        </w:rPr>
        <w:t>52ID</w:t>
      </w:r>
      <w:r w:rsidRPr="00B01E1E">
        <w:rPr>
          <w:sz w:val="24"/>
          <w:szCs w:val="24"/>
          <w:u w:val="single"/>
        </w:rPr>
        <w:t xml:space="preserve"> </w:t>
      </w:r>
      <w:r w:rsidR="00090D34" w:rsidRPr="00B01E1E">
        <w:rPr>
          <w:sz w:val="24"/>
          <w:szCs w:val="24"/>
          <w:u w:val="single"/>
        </w:rPr>
        <w:t>G9</w:t>
      </w:r>
      <w:r w:rsidRPr="00B01E1E">
        <w:rPr>
          <w:sz w:val="24"/>
          <w:szCs w:val="24"/>
        </w:rPr>
        <w:t>.</w:t>
      </w:r>
    </w:p>
    <w:p w14:paraId="7407844A" w14:textId="77777777" w:rsidR="004E5F73" w:rsidRPr="00B01E1E" w:rsidRDefault="004E5F73" w:rsidP="004E5F73">
      <w:pPr>
        <w:spacing w:line="240" w:lineRule="exact"/>
        <w:rPr>
          <w:sz w:val="24"/>
          <w:szCs w:val="24"/>
        </w:rPr>
      </w:pPr>
    </w:p>
    <w:p w14:paraId="5F6AFE6C"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(a)  (U) Conduct DC operations contingency planning.</w:t>
      </w:r>
    </w:p>
    <w:p w14:paraId="26AF52AC" w14:textId="77777777" w:rsidR="004E5F73" w:rsidRPr="00B01E1E" w:rsidRDefault="004E5F73" w:rsidP="004E5F73">
      <w:pPr>
        <w:spacing w:line="240" w:lineRule="exact"/>
        <w:rPr>
          <w:sz w:val="24"/>
          <w:szCs w:val="24"/>
        </w:rPr>
      </w:pPr>
    </w:p>
    <w:p w14:paraId="2F03575E"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(b)  (U) Assist with identifying DCCPs, DC routes, DCAAs, and DC camps.</w:t>
      </w:r>
    </w:p>
    <w:p w14:paraId="2E3B848C" w14:textId="77777777" w:rsidR="004E5F73" w:rsidRPr="00B01E1E" w:rsidRDefault="004E5F73" w:rsidP="004E5F73">
      <w:pPr>
        <w:spacing w:line="240" w:lineRule="exact"/>
        <w:rPr>
          <w:sz w:val="24"/>
          <w:szCs w:val="24"/>
        </w:rPr>
      </w:pPr>
    </w:p>
    <w:p w14:paraId="3C58A8B4" w14:textId="70482DF3"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(6)  (U) </w:t>
      </w:r>
      <w:r w:rsidR="00502CCE" w:rsidRPr="00B01E1E">
        <w:rPr>
          <w:sz w:val="24"/>
          <w:szCs w:val="24"/>
          <w:u w:val="single"/>
        </w:rPr>
        <w:t>52ID</w:t>
      </w:r>
      <w:r w:rsidRPr="00B01E1E">
        <w:rPr>
          <w:sz w:val="24"/>
          <w:szCs w:val="24"/>
          <w:u w:val="single"/>
        </w:rPr>
        <w:t xml:space="preserve"> Surgeon</w:t>
      </w:r>
      <w:r w:rsidRPr="00B01E1E">
        <w:rPr>
          <w:sz w:val="24"/>
          <w:szCs w:val="24"/>
        </w:rPr>
        <w:t>.  Coordinate with the ROA Government’s health authorities to work with local hospitals and clinics for treatment and evacuation of DC.  Clinics run by humanitarian agencies should not be approached without prior permission from humanitarian players in charge of them.  Prior coordination through OFDA or UN’s Office for the Coordination of Humanitarian Affairs (UNOCHA) is required.</w:t>
      </w:r>
    </w:p>
    <w:p w14:paraId="304CE3EC" w14:textId="77777777" w:rsidR="004E5F73" w:rsidRPr="00B01E1E" w:rsidRDefault="004E5F73" w:rsidP="004E5F73">
      <w:pPr>
        <w:spacing w:line="240" w:lineRule="exact"/>
        <w:rPr>
          <w:sz w:val="24"/>
          <w:szCs w:val="24"/>
        </w:rPr>
      </w:pPr>
    </w:p>
    <w:p w14:paraId="10D0A91B" w14:textId="00EA1FB2"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(7)  (U) </w:t>
      </w:r>
      <w:r w:rsidR="00502CCE" w:rsidRPr="00B01E1E">
        <w:rPr>
          <w:sz w:val="24"/>
          <w:szCs w:val="24"/>
          <w:u w:val="single"/>
        </w:rPr>
        <w:t>52ID</w:t>
      </w:r>
      <w:r w:rsidRPr="00B01E1E">
        <w:rPr>
          <w:sz w:val="24"/>
          <w:szCs w:val="24"/>
          <w:u w:val="single"/>
        </w:rPr>
        <w:t xml:space="preserve"> SJA</w:t>
      </w:r>
      <w:r w:rsidRPr="00B01E1E">
        <w:rPr>
          <w:sz w:val="24"/>
          <w:szCs w:val="24"/>
        </w:rPr>
        <w:t>.  Review DC plan and identify systemic problems in fulfilling legal and moral obligations to dislocated civilians.</w:t>
      </w:r>
    </w:p>
    <w:p w14:paraId="2FF43884" w14:textId="77777777" w:rsidR="004E5F73" w:rsidRPr="00B01E1E" w:rsidRDefault="004E5F73" w:rsidP="004E5F73">
      <w:pPr>
        <w:spacing w:line="240" w:lineRule="exact"/>
        <w:rPr>
          <w:sz w:val="24"/>
          <w:szCs w:val="24"/>
        </w:rPr>
      </w:pPr>
    </w:p>
    <w:p w14:paraId="4728F346" w14:textId="57DFDCE7"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(8)  (U) </w:t>
      </w:r>
      <w:r w:rsidR="00502CCE" w:rsidRPr="00B01E1E">
        <w:rPr>
          <w:sz w:val="24"/>
          <w:szCs w:val="24"/>
          <w:u w:val="single"/>
        </w:rPr>
        <w:t>52ID</w:t>
      </w:r>
      <w:r w:rsidRPr="00B01E1E">
        <w:rPr>
          <w:sz w:val="24"/>
          <w:szCs w:val="24"/>
          <w:u w:val="single"/>
        </w:rPr>
        <w:t xml:space="preserve"> PAO</w:t>
      </w:r>
      <w:r w:rsidRPr="00B01E1E">
        <w:rPr>
          <w:sz w:val="24"/>
          <w:szCs w:val="24"/>
        </w:rPr>
        <w:t>.  Cover DC movements and coordinate local, provincial, national, and international media coverage.</w:t>
      </w:r>
    </w:p>
    <w:p w14:paraId="09099DAC" w14:textId="77777777" w:rsidR="004E5F73" w:rsidRPr="00B01E1E" w:rsidRDefault="004E5F73" w:rsidP="004E5F73">
      <w:pPr>
        <w:spacing w:line="240" w:lineRule="exact"/>
        <w:rPr>
          <w:sz w:val="24"/>
          <w:szCs w:val="24"/>
        </w:rPr>
      </w:pPr>
    </w:p>
    <w:p w14:paraId="50F28FC6" w14:textId="7E6C1573"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(9)  (U) </w:t>
      </w:r>
      <w:r w:rsidR="00502CCE" w:rsidRPr="00B01E1E">
        <w:rPr>
          <w:sz w:val="24"/>
          <w:szCs w:val="24"/>
          <w:u w:val="single"/>
        </w:rPr>
        <w:t>52ID</w:t>
      </w:r>
      <w:r w:rsidRPr="00B01E1E">
        <w:rPr>
          <w:sz w:val="24"/>
          <w:szCs w:val="24"/>
          <w:u w:val="single"/>
        </w:rPr>
        <w:t xml:space="preserve"> PMO</w:t>
      </w:r>
      <w:r w:rsidRPr="00B01E1E">
        <w:rPr>
          <w:sz w:val="24"/>
          <w:szCs w:val="24"/>
        </w:rPr>
        <w:t>.</w:t>
      </w:r>
    </w:p>
    <w:p w14:paraId="048272EE" w14:textId="77777777" w:rsidR="004E5F73" w:rsidRPr="00B01E1E" w:rsidRDefault="004E5F73" w:rsidP="004E5F73">
      <w:pPr>
        <w:spacing w:line="240" w:lineRule="exact"/>
        <w:rPr>
          <w:sz w:val="24"/>
          <w:szCs w:val="24"/>
        </w:rPr>
      </w:pPr>
    </w:p>
    <w:p w14:paraId="1B7FB954" w14:textId="044145E1"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(a)  (U) Coordinate with </w:t>
      </w:r>
      <w:r w:rsidR="00E05782" w:rsidRPr="00B01E1E">
        <w:rPr>
          <w:sz w:val="24"/>
          <w:szCs w:val="24"/>
        </w:rPr>
        <w:t>G3</w:t>
      </w:r>
      <w:r w:rsidRPr="00B01E1E">
        <w:rPr>
          <w:sz w:val="24"/>
          <w:szCs w:val="24"/>
        </w:rPr>
        <w:t xml:space="preserve"> to provide DCAA security.</w:t>
      </w:r>
    </w:p>
    <w:p w14:paraId="0DF58D15" w14:textId="77777777" w:rsidR="004E5F73" w:rsidRPr="00B01E1E" w:rsidRDefault="004E5F73" w:rsidP="004E5F73">
      <w:pPr>
        <w:spacing w:line="240" w:lineRule="exact"/>
        <w:rPr>
          <w:sz w:val="24"/>
          <w:szCs w:val="24"/>
        </w:rPr>
      </w:pPr>
    </w:p>
    <w:p w14:paraId="20320FA2"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(b)  (U) Support DCAA screening operations.</w:t>
      </w:r>
    </w:p>
    <w:p w14:paraId="3B8E8BC0" w14:textId="77777777" w:rsidR="004E5F73" w:rsidRPr="00B01E1E" w:rsidRDefault="004E5F73" w:rsidP="004E5F73">
      <w:pPr>
        <w:spacing w:line="240" w:lineRule="exact"/>
        <w:rPr>
          <w:sz w:val="24"/>
          <w:szCs w:val="24"/>
        </w:rPr>
      </w:pPr>
    </w:p>
    <w:p w14:paraId="66940CAE"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(c)  (U) Support enforcement of DC evacuation routes. </w:t>
      </w:r>
    </w:p>
    <w:p w14:paraId="58B7576F" w14:textId="77777777" w:rsidR="00A615DF" w:rsidRPr="00B01E1E" w:rsidRDefault="00A615DF" w:rsidP="004E5F73">
      <w:pPr>
        <w:spacing w:line="240" w:lineRule="exact"/>
        <w:rPr>
          <w:sz w:val="24"/>
          <w:szCs w:val="24"/>
        </w:rPr>
      </w:pPr>
    </w:p>
    <w:p w14:paraId="0CA23091" w14:textId="77777777" w:rsidR="00A615DF" w:rsidRPr="00B01E1E" w:rsidRDefault="00A615DF" w:rsidP="004E5F73">
      <w:pPr>
        <w:spacing w:line="240" w:lineRule="exact"/>
        <w:rPr>
          <w:sz w:val="24"/>
          <w:szCs w:val="24"/>
        </w:rPr>
      </w:pPr>
    </w:p>
    <w:p w14:paraId="452DEC17" w14:textId="77777777" w:rsidR="004E5F73" w:rsidRPr="00B01E1E" w:rsidRDefault="004E5F73" w:rsidP="004E5F73">
      <w:pPr>
        <w:spacing w:line="240" w:lineRule="exact"/>
        <w:rPr>
          <w:sz w:val="24"/>
          <w:szCs w:val="24"/>
        </w:rPr>
      </w:pPr>
    </w:p>
    <w:p w14:paraId="0DC6F7CA" w14:textId="38574769" w:rsidR="004E5F73" w:rsidRPr="00B01E1E" w:rsidRDefault="004E5F73" w:rsidP="004E5F73">
      <w:pPr>
        <w:spacing w:line="240" w:lineRule="exact"/>
        <w:rPr>
          <w:sz w:val="24"/>
          <w:szCs w:val="24"/>
        </w:rPr>
      </w:pPr>
      <w:r w:rsidRPr="00B01E1E">
        <w:rPr>
          <w:sz w:val="24"/>
          <w:szCs w:val="24"/>
        </w:rPr>
        <w:tab/>
      </w:r>
      <w:r w:rsidRPr="00B01E1E">
        <w:rPr>
          <w:sz w:val="24"/>
          <w:szCs w:val="24"/>
        </w:rPr>
        <w:tab/>
        <w:t xml:space="preserve">(10)  (U) </w:t>
      </w:r>
      <w:r w:rsidR="00502CCE" w:rsidRPr="00B01E1E">
        <w:rPr>
          <w:sz w:val="24"/>
          <w:szCs w:val="24"/>
          <w:u w:val="single"/>
        </w:rPr>
        <w:t>52ID</w:t>
      </w:r>
      <w:r w:rsidRPr="00B01E1E">
        <w:rPr>
          <w:sz w:val="24"/>
          <w:szCs w:val="24"/>
          <w:u w:val="single"/>
        </w:rPr>
        <w:t xml:space="preserve"> Engineer</w:t>
      </w:r>
      <w:r w:rsidRPr="00B01E1E">
        <w:rPr>
          <w:sz w:val="24"/>
          <w:szCs w:val="24"/>
        </w:rPr>
        <w:t>.</w:t>
      </w:r>
    </w:p>
    <w:p w14:paraId="251CB429" w14:textId="77777777" w:rsidR="004E5F73" w:rsidRPr="00B01E1E" w:rsidRDefault="004E5F73" w:rsidP="004E5F73">
      <w:pPr>
        <w:spacing w:line="240" w:lineRule="exact"/>
        <w:rPr>
          <w:sz w:val="24"/>
          <w:szCs w:val="24"/>
        </w:rPr>
      </w:pPr>
    </w:p>
    <w:p w14:paraId="59385013"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(a)  (U) Coordinate for DCAA construction.</w:t>
      </w:r>
    </w:p>
    <w:p w14:paraId="6064D82B" w14:textId="77777777" w:rsidR="004E5F73" w:rsidRPr="00B01E1E" w:rsidRDefault="004E5F73" w:rsidP="004E5F73">
      <w:pPr>
        <w:spacing w:line="240" w:lineRule="exact"/>
        <w:rPr>
          <w:sz w:val="24"/>
          <w:szCs w:val="24"/>
        </w:rPr>
      </w:pPr>
    </w:p>
    <w:p w14:paraId="17C5DFB6" w14:textId="77777777" w:rsidR="004E5F73" w:rsidRPr="00B01E1E" w:rsidRDefault="004E5F73" w:rsidP="004E5F73">
      <w:pPr>
        <w:spacing w:line="240" w:lineRule="exact"/>
        <w:rPr>
          <w:sz w:val="24"/>
          <w:szCs w:val="24"/>
        </w:rPr>
      </w:pPr>
      <w:r w:rsidRPr="00B01E1E">
        <w:rPr>
          <w:sz w:val="24"/>
          <w:szCs w:val="24"/>
        </w:rPr>
        <w:tab/>
      </w:r>
      <w:r w:rsidRPr="00B01E1E">
        <w:rPr>
          <w:sz w:val="24"/>
          <w:szCs w:val="24"/>
        </w:rPr>
        <w:tab/>
      </w:r>
      <w:r w:rsidRPr="00B01E1E">
        <w:rPr>
          <w:sz w:val="24"/>
          <w:szCs w:val="24"/>
        </w:rPr>
        <w:tab/>
        <w:t>(b)  (U) Conduct site surveys of proposed DCAA locations.</w:t>
      </w:r>
    </w:p>
    <w:p w14:paraId="1D2406C9" w14:textId="77777777" w:rsidR="004E5F73" w:rsidRPr="00B01E1E" w:rsidRDefault="004E5F73" w:rsidP="004E5F73">
      <w:pPr>
        <w:spacing w:line="240" w:lineRule="exact"/>
        <w:rPr>
          <w:sz w:val="24"/>
          <w:szCs w:val="24"/>
        </w:rPr>
      </w:pPr>
    </w:p>
    <w:p w14:paraId="0A25134E" w14:textId="77777777" w:rsidR="004E5F73" w:rsidRPr="00B01E1E" w:rsidRDefault="004E5F73" w:rsidP="003D1609">
      <w:pPr>
        <w:spacing w:line="240" w:lineRule="exact"/>
        <w:contextualSpacing/>
        <w:rPr>
          <w:sz w:val="24"/>
          <w:szCs w:val="24"/>
        </w:rPr>
      </w:pPr>
      <w:r w:rsidRPr="00B01E1E">
        <w:rPr>
          <w:sz w:val="24"/>
          <w:szCs w:val="24"/>
        </w:rPr>
        <w:tab/>
        <w:t xml:space="preserve">c.  (U) </w:t>
      </w:r>
      <w:r w:rsidRPr="00B01E1E">
        <w:rPr>
          <w:sz w:val="24"/>
          <w:szCs w:val="24"/>
          <w:u w:val="single"/>
        </w:rPr>
        <w:t xml:space="preserve">Tasks to </w:t>
      </w:r>
      <w:r w:rsidR="00896F61" w:rsidRPr="00B01E1E">
        <w:rPr>
          <w:sz w:val="24"/>
          <w:szCs w:val="24"/>
          <w:u w:val="single"/>
        </w:rPr>
        <w:t>Units</w:t>
      </w:r>
      <w:r w:rsidRPr="00B01E1E">
        <w:rPr>
          <w:sz w:val="24"/>
          <w:szCs w:val="24"/>
        </w:rPr>
        <w:t>.</w:t>
      </w:r>
    </w:p>
    <w:p w14:paraId="4B625959" w14:textId="77777777" w:rsidR="004E5F73" w:rsidRPr="00B01E1E" w:rsidRDefault="004E5F73" w:rsidP="003D1609">
      <w:pPr>
        <w:spacing w:line="240" w:lineRule="exact"/>
        <w:contextualSpacing/>
        <w:rPr>
          <w:sz w:val="24"/>
          <w:szCs w:val="24"/>
        </w:rPr>
      </w:pPr>
    </w:p>
    <w:p w14:paraId="170A8626" w14:textId="77777777" w:rsidR="00B37544" w:rsidRPr="00B01E1E" w:rsidRDefault="004E5F73" w:rsidP="003D1609">
      <w:pPr>
        <w:spacing w:line="240" w:lineRule="exact"/>
        <w:contextualSpacing/>
        <w:rPr>
          <w:sz w:val="24"/>
          <w:szCs w:val="24"/>
        </w:rPr>
      </w:pPr>
      <w:r w:rsidRPr="00B01E1E">
        <w:rPr>
          <w:sz w:val="24"/>
          <w:szCs w:val="24"/>
        </w:rPr>
        <w:tab/>
      </w:r>
      <w:r w:rsidRPr="00B01E1E">
        <w:rPr>
          <w:sz w:val="24"/>
          <w:szCs w:val="24"/>
        </w:rPr>
        <w:tab/>
        <w:t>(1)  (U) Develop DC plans in support of potential DC consequence management activities.</w:t>
      </w:r>
    </w:p>
    <w:p w14:paraId="09C918FB" w14:textId="77777777" w:rsidR="003D1609" w:rsidRPr="00B01E1E" w:rsidRDefault="003D1609" w:rsidP="003D1609">
      <w:pPr>
        <w:spacing w:line="240" w:lineRule="exact"/>
        <w:ind w:left="360" w:firstLine="360"/>
        <w:contextualSpacing/>
        <w:rPr>
          <w:sz w:val="24"/>
          <w:szCs w:val="24"/>
        </w:rPr>
      </w:pPr>
    </w:p>
    <w:p w14:paraId="02CFF901" w14:textId="77777777" w:rsidR="003D1609" w:rsidRPr="00B01E1E" w:rsidRDefault="003D1609" w:rsidP="003D1609">
      <w:pPr>
        <w:spacing w:line="240" w:lineRule="exact"/>
        <w:ind w:left="360" w:firstLine="360"/>
        <w:contextualSpacing/>
        <w:rPr>
          <w:sz w:val="24"/>
          <w:szCs w:val="24"/>
        </w:rPr>
      </w:pPr>
      <w:r w:rsidRPr="00B01E1E">
        <w:rPr>
          <w:sz w:val="24"/>
          <w:szCs w:val="24"/>
        </w:rPr>
        <w:t>(2)  (U) Incorporate DC control into operational planning at every level of command.</w:t>
      </w:r>
    </w:p>
    <w:p w14:paraId="7F904818" w14:textId="77777777" w:rsidR="00B37544" w:rsidRPr="00B01E1E" w:rsidRDefault="00B37544" w:rsidP="003D1609">
      <w:pPr>
        <w:spacing w:line="240" w:lineRule="exact"/>
        <w:contextualSpacing/>
        <w:rPr>
          <w:sz w:val="24"/>
          <w:szCs w:val="24"/>
        </w:rPr>
      </w:pPr>
    </w:p>
    <w:p w14:paraId="5D2AAB6B" w14:textId="77777777" w:rsidR="004E5F73" w:rsidRPr="00B01E1E" w:rsidRDefault="003D1609" w:rsidP="003D1609">
      <w:pPr>
        <w:spacing w:line="240" w:lineRule="exact"/>
        <w:contextualSpacing/>
        <w:rPr>
          <w:sz w:val="24"/>
          <w:szCs w:val="24"/>
        </w:rPr>
      </w:pPr>
      <w:r w:rsidRPr="00B01E1E">
        <w:rPr>
          <w:sz w:val="24"/>
          <w:szCs w:val="24"/>
        </w:rPr>
        <w:tab/>
      </w:r>
      <w:r w:rsidRPr="00B01E1E">
        <w:rPr>
          <w:sz w:val="24"/>
          <w:szCs w:val="24"/>
        </w:rPr>
        <w:tab/>
        <w:t>(3</w:t>
      </w:r>
      <w:r w:rsidR="004E5F73" w:rsidRPr="00B01E1E">
        <w:rPr>
          <w:sz w:val="24"/>
          <w:szCs w:val="24"/>
        </w:rPr>
        <w:t>)  (U) Identify IGO/NGO conducting humanitarian assistance (HA) operations within respective JOA.</w:t>
      </w:r>
    </w:p>
    <w:p w14:paraId="48FF0B9A" w14:textId="77777777" w:rsidR="004E5F73" w:rsidRPr="00B01E1E" w:rsidRDefault="004E5F73" w:rsidP="003D1609">
      <w:pPr>
        <w:spacing w:line="240" w:lineRule="exact"/>
        <w:contextualSpacing/>
        <w:rPr>
          <w:sz w:val="24"/>
          <w:szCs w:val="24"/>
        </w:rPr>
      </w:pPr>
    </w:p>
    <w:p w14:paraId="7B6CE3B7" w14:textId="6DED7AE5" w:rsidR="004E5F73" w:rsidRPr="00B01E1E" w:rsidRDefault="003D1609" w:rsidP="003D1609">
      <w:pPr>
        <w:spacing w:line="240" w:lineRule="exact"/>
        <w:contextualSpacing/>
        <w:rPr>
          <w:sz w:val="24"/>
          <w:szCs w:val="24"/>
        </w:rPr>
      </w:pPr>
      <w:r w:rsidRPr="00B01E1E">
        <w:rPr>
          <w:sz w:val="24"/>
          <w:szCs w:val="24"/>
        </w:rPr>
        <w:tab/>
      </w:r>
      <w:r w:rsidRPr="00B01E1E">
        <w:rPr>
          <w:sz w:val="24"/>
          <w:szCs w:val="24"/>
        </w:rPr>
        <w:tab/>
        <w:t>(4</w:t>
      </w:r>
      <w:r w:rsidR="004E5F73" w:rsidRPr="00B01E1E">
        <w:rPr>
          <w:sz w:val="24"/>
          <w:szCs w:val="24"/>
        </w:rPr>
        <w:t>)  (U) Identify key local leaders and ROASFs capable of taking civilian lead in DC consequence management activities and to whom control of DCs assembled at DC collection points</w:t>
      </w:r>
      <w:r w:rsidR="004E5F73" w:rsidRPr="00B01E1E" w:rsidDel="00A73EF7">
        <w:rPr>
          <w:sz w:val="24"/>
          <w:szCs w:val="24"/>
        </w:rPr>
        <w:t xml:space="preserve"> </w:t>
      </w:r>
      <w:r w:rsidR="004E5F73" w:rsidRPr="00B01E1E">
        <w:rPr>
          <w:sz w:val="24"/>
          <w:szCs w:val="24"/>
        </w:rPr>
        <w:t xml:space="preserve">can be transferred.  ROASF will transport DCs to locations outside of </w:t>
      </w:r>
      <w:r w:rsidR="00E05782" w:rsidRPr="00B01E1E">
        <w:rPr>
          <w:sz w:val="24"/>
          <w:szCs w:val="24"/>
        </w:rPr>
        <w:t>AO</w:t>
      </w:r>
      <w:r w:rsidR="004E5F73" w:rsidRPr="00B01E1E">
        <w:rPr>
          <w:sz w:val="24"/>
          <w:szCs w:val="24"/>
        </w:rPr>
        <w:t xml:space="preserve"> SHIELD once BCTs make them aware that they have DCs in their </w:t>
      </w:r>
      <w:r w:rsidR="00E05782" w:rsidRPr="00B01E1E">
        <w:rPr>
          <w:sz w:val="24"/>
          <w:szCs w:val="24"/>
        </w:rPr>
        <w:t>AOS</w:t>
      </w:r>
      <w:r w:rsidR="004E5F73" w:rsidRPr="00B01E1E">
        <w:rPr>
          <w:sz w:val="24"/>
          <w:szCs w:val="24"/>
        </w:rPr>
        <w:t>.</w:t>
      </w:r>
    </w:p>
    <w:p w14:paraId="1B68DC58" w14:textId="77777777" w:rsidR="004E5F73" w:rsidRPr="00B01E1E" w:rsidRDefault="004E5F73" w:rsidP="003D1609">
      <w:pPr>
        <w:spacing w:line="240" w:lineRule="exact"/>
        <w:contextualSpacing/>
        <w:rPr>
          <w:sz w:val="24"/>
          <w:szCs w:val="24"/>
        </w:rPr>
      </w:pPr>
    </w:p>
    <w:p w14:paraId="20D9CEFF" w14:textId="7C62303A" w:rsidR="004E5F73" w:rsidRPr="00B01E1E" w:rsidRDefault="003D1609" w:rsidP="003D1609">
      <w:pPr>
        <w:spacing w:line="240" w:lineRule="exact"/>
        <w:contextualSpacing/>
        <w:rPr>
          <w:sz w:val="24"/>
          <w:szCs w:val="24"/>
        </w:rPr>
      </w:pPr>
      <w:r w:rsidRPr="00B01E1E">
        <w:rPr>
          <w:sz w:val="24"/>
          <w:szCs w:val="24"/>
        </w:rPr>
        <w:tab/>
      </w:r>
      <w:r w:rsidRPr="00B01E1E">
        <w:rPr>
          <w:sz w:val="24"/>
          <w:szCs w:val="24"/>
        </w:rPr>
        <w:tab/>
        <w:t>(5</w:t>
      </w:r>
      <w:r w:rsidR="004E5F73" w:rsidRPr="00B01E1E">
        <w:rPr>
          <w:sz w:val="24"/>
          <w:szCs w:val="24"/>
        </w:rPr>
        <w:t xml:space="preserve">)  (U) Coordinate with government officials and ROASF to establish PRC measures in respective </w:t>
      </w:r>
      <w:r w:rsidR="00E05782" w:rsidRPr="00B01E1E">
        <w:rPr>
          <w:sz w:val="24"/>
          <w:szCs w:val="24"/>
        </w:rPr>
        <w:t>AOS</w:t>
      </w:r>
      <w:r w:rsidR="004E5F73" w:rsidRPr="00B01E1E">
        <w:rPr>
          <w:sz w:val="24"/>
          <w:szCs w:val="24"/>
        </w:rPr>
        <w:t>.</w:t>
      </w:r>
    </w:p>
    <w:p w14:paraId="5EE6DADC" w14:textId="77777777" w:rsidR="004E5F73" w:rsidRPr="00B01E1E" w:rsidRDefault="004E5F73" w:rsidP="003D1609">
      <w:pPr>
        <w:spacing w:line="240" w:lineRule="exact"/>
        <w:contextualSpacing/>
        <w:rPr>
          <w:sz w:val="24"/>
          <w:szCs w:val="24"/>
        </w:rPr>
      </w:pPr>
    </w:p>
    <w:p w14:paraId="59671C09" w14:textId="35C6A4A5" w:rsidR="004E5F73" w:rsidRPr="00B01E1E" w:rsidRDefault="003D1609" w:rsidP="003D1609">
      <w:pPr>
        <w:spacing w:line="240" w:lineRule="exact"/>
        <w:contextualSpacing/>
        <w:rPr>
          <w:sz w:val="24"/>
          <w:szCs w:val="24"/>
        </w:rPr>
      </w:pPr>
      <w:r w:rsidRPr="00B01E1E">
        <w:rPr>
          <w:sz w:val="24"/>
          <w:szCs w:val="24"/>
        </w:rPr>
        <w:tab/>
      </w:r>
      <w:r w:rsidRPr="00B01E1E">
        <w:rPr>
          <w:sz w:val="24"/>
          <w:szCs w:val="24"/>
        </w:rPr>
        <w:tab/>
        <w:t>(6</w:t>
      </w:r>
      <w:r w:rsidR="004E5F73" w:rsidRPr="00B01E1E">
        <w:rPr>
          <w:sz w:val="24"/>
          <w:szCs w:val="24"/>
        </w:rPr>
        <w:t xml:space="preserve">)  (U) Coordinate with government officials and ROASF for assistance in establishing and administering DC collection points in respective </w:t>
      </w:r>
      <w:r w:rsidR="00E05782" w:rsidRPr="00B01E1E">
        <w:rPr>
          <w:sz w:val="24"/>
          <w:szCs w:val="24"/>
        </w:rPr>
        <w:t>AOS</w:t>
      </w:r>
      <w:r w:rsidR="004E5F73" w:rsidRPr="00B01E1E">
        <w:rPr>
          <w:sz w:val="24"/>
          <w:szCs w:val="24"/>
        </w:rPr>
        <w:t>.</w:t>
      </w:r>
    </w:p>
    <w:p w14:paraId="63AB779C" w14:textId="77777777" w:rsidR="004E5F73" w:rsidRPr="00B01E1E" w:rsidRDefault="004E5F73" w:rsidP="003D1609">
      <w:pPr>
        <w:spacing w:line="240" w:lineRule="exact"/>
        <w:contextualSpacing/>
        <w:rPr>
          <w:sz w:val="24"/>
          <w:szCs w:val="24"/>
        </w:rPr>
      </w:pPr>
    </w:p>
    <w:p w14:paraId="44187C8E" w14:textId="02E087E4" w:rsidR="004E5F73" w:rsidRPr="00B01E1E" w:rsidRDefault="003D1609" w:rsidP="003D1609">
      <w:pPr>
        <w:spacing w:line="240" w:lineRule="exact"/>
        <w:contextualSpacing/>
        <w:rPr>
          <w:sz w:val="24"/>
          <w:szCs w:val="24"/>
        </w:rPr>
      </w:pPr>
      <w:r w:rsidRPr="00B01E1E">
        <w:rPr>
          <w:sz w:val="24"/>
          <w:szCs w:val="24"/>
        </w:rPr>
        <w:tab/>
      </w:r>
      <w:r w:rsidRPr="00B01E1E">
        <w:rPr>
          <w:sz w:val="24"/>
          <w:szCs w:val="24"/>
        </w:rPr>
        <w:tab/>
        <w:t>(7</w:t>
      </w:r>
      <w:r w:rsidR="004E5F73" w:rsidRPr="00B01E1E">
        <w:rPr>
          <w:sz w:val="24"/>
          <w:szCs w:val="24"/>
        </w:rPr>
        <w:t xml:space="preserve">)  (U) Coordinate with </w:t>
      </w:r>
      <w:r w:rsidR="00502CCE" w:rsidRPr="00B01E1E">
        <w:rPr>
          <w:sz w:val="24"/>
          <w:szCs w:val="24"/>
        </w:rPr>
        <w:t>52ID</w:t>
      </w:r>
      <w:r w:rsidR="004E5F73" w:rsidRPr="00B01E1E">
        <w:rPr>
          <w:sz w:val="24"/>
          <w:szCs w:val="24"/>
        </w:rPr>
        <w:t xml:space="preserve"> Transportation Officer (DTO) to ensure DC evacuation routes do not conflict with Main Supply Routes (MSR).</w:t>
      </w:r>
    </w:p>
    <w:p w14:paraId="7A6F281A" w14:textId="77777777" w:rsidR="004E5F73" w:rsidRPr="00B01E1E" w:rsidRDefault="004E5F73" w:rsidP="003D1609">
      <w:pPr>
        <w:spacing w:line="240" w:lineRule="exact"/>
        <w:contextualSpacing/>
        <w:rPr>
          <w:sz w:val="24"/>
          <w:szCs w:val="24"/>
        </w:rPr>
      </w:pPr>
    </w:p>
    <w:p w14:paraId="15626974" w14:textId="77777777" w:rsidR="004E5F73" w:rsidRPr="00B01E1E" w:rsidRDefault="004E5F73" w:rsidP="003D1609">
      <w:pPr>
        <w:spacing w:line="240" w:lineRule="exact"/>
        <w:contextualSpacing/>
        <w:rPr>
          <w:sz w:val="24"/>
          <w:szCs w:val="24"/>
        </w:rPr>
      </w:pPr>
      <w:r w:rsidRPr="00B01E1E">
        <w:rPr>
          <w:sz w:val="24"/>
          <w:szCs w:val="24"/>
        </w:rPr>
        <w:tab/>
      </w:r>
      <w:r w:rsidR="00896F61" w:rsidRPr="00B01E1E">
        <w:rPr>
          <w:sz w:val="24"/>
          <w:szCs w:val="24"/>
        </w:rPr>
        <w:t>d</w:t>
      </w:r>
      <w:r w:rsidRPr="00B01E1E">
        <w:rPr>
          <w:sz w:val="24"/>
          <w:szCs w:val="24"/>
        </w:rPr>
        <w:t xml:space="preserve">.  (U) </w:t>
      </w:r>
      <w:r w:rsidRPr="00B01E1E">
        <w:rPr>
          <w:sz w:val="24"/>
          <w:szCs w:val="24"/>
          <w:u w:val="single"/>
        </w:rPr>
        <w:t>Coordinating Instructions</w:t>
      </w:r>
      <w:r w:rsidRPr="00B01E1E">
        <w:rPr>
          <w:sz w:val="24"/>
          <w:szCs w:val="24"/>
        </w:rPr>
        <w:t>.</w:t>
      </w:r>
    </w:p>
    <w:p w14:paraId="7B74524A" w14:textId="77777777" w:rsidR="004E5F73" w:rsidRPr="00B01E1E" w:rsidRDefault="004E5F73" w:rsidP="003D1609">
      <w:pPr>
        <w:spacing w:line="240" w:lineRule="exact"/>
        <w:contextualSpacing/>
        <w:rPr>
          <w:sz w:val="24"/>
          <w:szCs w:val="24"/>
        </w:rPr>
      </w:pPr>
    </w:p>
    <w:p w14:paraId="3885E834" w14:textId="009DD078" w:rsidR="003D1609" w:rsidRPr="00B01E1E" w:rsidRDefault="004E5F73" w:rsidP="003D1609">
      <w:pPr>
        <w:spacing w:line="240" w:lineRule="exact"/>
        <w:contextualSpacing/>
        <w:rPr>
          <w:sz w:val="24"/>
          <w:szCs w:val="24"/>
        </w:rPr>
      </w:pPr>
      <w:r w:rsidRPr="00B01E1E">
        <w:rPr>
          <w:sz w:val="24"/>
          <w:szCs w:val="24"/>
        </w:rPr>
        <w:tab/>
      </w:r>
      <w:r w:rsidRPr="00B01E1E">
        <w:rPr>
          <w:sz w:val="24"/>
          <w:szCs w:val="24"/>
        </w:rPr>
        <w:tab/>
      </w:r>
      <w:r w:rsidR="003D1609" w:rsidRPr="00B01E1E">
        <w:rPr>
          <w:sz w:val="24"/>
          <w:szCs w:val="24"/>
        </w:rPr>
        <w:t xml:space="preserve">(1)  (U) BCTs are authorized to transition control of DCs </w:t>
      </w:r>
      <w:r w:rsidR="003D1609" w:rsidRPr="00B01E1E">
        <w:rPr>
          <w:color w:val="000000"/>
          <w:sz w:val="24"/>
          <w:szCs w:val="24"/>
        </w:rPr>
        <w:t>to ROASFs</w:t>
      </w:r>
      <w:r w:rsidR="003D1609" w:rsidRPr="00B01E1E">
        <w:rPr>
          <w:color w:val="FF0000"/>
          <w:sz w:val="24"/>
          <w:szCs w:val="24"/>
        </w:rPr>
        <w:t xml:space="preserve"> </w:t>
      </w:r>
      <w:r w:rsidR="003D1609" w:rsidRPr="00B01E1E">
        <w:rPr>
          <w:sz w:val="24"/>
          <w:szCs w:val="24"/>
        </w:rPr>
        <w:t xml:space="preserve">with </w:t>
      </w:r>
      <w:r w:rsidR="00502CCE" w:rsidRPr="00B01E1E">
        <w:rPr>
          <w:sz w:val="24"/>
          <w:szCs w:val="24"/>
        </w:rPr>
        <w:t>52ID</w:t>
      </w:r>
      <w:r w:rsidR="003D1609" w:rsidRPr="00B01E1E">
        <w:rPr>
          <w:sz w:val="24"/>
          <w:szCs w:val="24"/>
        </w:rPr>
        <w:t xml:space="preserve"> </w:t>
      </w:r>
      <w:r w:rsidR="00E05782" w:rsidRPr="00B01E1E">
        <w:rPr>
          <w:sz w:val="24"/>
          <w:szCs w:val="24"/>
        </w:rPr>
        <w:t>G3</w:t>
      </w:r>
      <w:r w:rsidR="003D1609" w:rsidRPr="00B01E1E">
        <w:rPr>
          <w:sz w:val="24"/>
          <w:szCs w:val="24"/>
        </w:rPr>
        <w:t xml:space="preserve"> approval upon consolidation in DC collection points.</w:t>
      </w:r>
    </w:p>
    <w:p w14:paraId="0429EE88" w14:textId="77777777" w:rsidR="004E5F73" w:rsidRPr="00B01E1E" w:rsidRDefault="004E5F73" w:rsidP="003D1609">
      <w:pPr>
        <w:spacing w:line="240" w:lineRule="exact"/>
        <w:contextualSpacing/>
        <w:rPr>
          <w:sz w:val="24"/>
          <w:szCs w:val="24"/>
        </w:rPr>
      </w:pPr>
    </w:p>
    <w:p w14:paraId="57B09080" w14:textId="75B97F97" w:rsidR="004E5F73" w:rsidRPr="00B01E1E" w:rsidRDefault="004E5F73" w:rsidP="003D1609">
      <w:pPr>
        <w:spacing w:line="240" w:lineRule="exact"/>
        <w:contextualSpacing/>
        <w:rPr>
          <w:sz w:val="24"/>
          <w:szCs w:val="24"/>
        </w:rPr>
      </w:pPr>
      <w:r w:rsidRPr="00B01E1E">
        <w:rPr>
          <w:sz w:val="24"/>
          <w:szCs w:val="24"/>
        </w:rPr>
        <w:tab/>
      </w:r>
      <w:r w:rsidRPr="00B01E1E">
        <w:rPr>
          <w:sz w:val="24"/>
          <w:szCs w:val="24"/>
        </w:rPr>
        <w:tab/>
        <w:t xml:space="preserve">(2)  (U) Unilateral action to quell civil disturbances affecting DC consequence management operations must be authorized by Commander, </w:t>
      </w:r>
      <w:r w:rsidR="00502CCE" w:rsidRPr="00B01E1E">
        <w:rPr>
          <w:sz w:val="24"/>
          <w:szCs w:val="24"/>
        </w:rPr>
        <w:t>52ID</w:t>
      </w:r>
      <w:r w:rsidRPr="00B01E1E">
        <w:rPr>
          <w:sz w:val="24"/>
          <w:szCs w:val="24"/>
        </w:rPr>
        <w:t>.  Any and all such actions must conform to published Rules of Engagement.</w:t>
      </w:r>
    </w:p>
    <w:p w14:paraId="2BA46813" w14:textId="77777777" w:rsidR="004E5F73" w:rsidRPr="00B01E1E" w:rsidRDefault="004E5F73" w:rsidP="003D1609">
      <w:pPr>
        <w:spacing w:line="240" w:lineRule="exact"/>
        <w:contextualSpacing/>
        <w:rPr>
          <w:sz w:val="24"/>
          <w:szCs w:val="24"/>
        </w:rPr>
      </w:pPr>
    </w:p>
    <w:p w14:paraId="5D39781E" w14:textId="4DE3C8C4" w:rsidR="004E5F73" w:rsidRPr="00B01E1E" w:rsidRDefault="004E5F73" w:rsidP="003D1609">
      <w:pPr>
        <w:spacing w:line="240" w:lineRule="exact"/>
        <w:contextualSpacing/>
        <w:rPr>
          <w:sz w:val="24"/>
          <w:szCs w:val="24"/>
        </w:rPr>
      </w:pPr>
      <w:r w:rsidRPr="00B01E1E">
        <w:rPr>
          <w:sz w:val="24"/>
          <w:szCs w:val="24"/>
        </w:rPr>
        <w:tab/>
      </w:r>
      <w:r w:rsidRPr="00B01E1E">
        <w:rPr>
          <w:sz w:val="24"/>
          <w:szCs w:val="24"/>
        </w:rPr>
        <w:tab/>
        <w:t xml:space="preserve">(3)  (U) Coordinate all CMO related requirements through </w:t>
      </w:r>
      <w:r w:rsidR="00502CCE" w:rsidRPr="00B01E1E">
        <w:rPr>
          <w:sz w:val="24"/>
          <w:szCs w:val="24"/>
        </w:rPr>
        <w:t>52ID</w:t>
      </w:r>
      <w:r w:rsidRPr="00B01E1E">
        <w:rPr>
          <w:sz w:val="24"/>
          <w:szCs w:val="24"/>
        </w:rPr>
        <w:t xml:space="preserve"> </w:t>
      </w:r>
      <w:r w:rsidR="00E05782" w:rsidRPr="00B01E1E">
        <w:rPr>
          <w:sz w:val="24"/>
          <w:szCs w:val="24"/>
        </w:rPr>
        <w:t>G9</w:t>
      </w:r>
      <w:r w:rsidRPr="00B01E1E">
        <w:rPr>
          <w:sz w:val="24"/>
          <w:szCs w:val="24"/>
        </w:rPr>
        <w:t>.</w:t>
      </w:r>
    </w:p>
    <w:p w14:paraId="00C2013A" w14:textId="77777777" w:rsidR="00010E9B" w:rsidRPr="00B01E1E" w:rsidRDefault="00010E9B" w:rsidP="004E5F73">
      <w:pPr>
        <w:spacing w:line="240" w:lineRule="exact"/>
        <w:rPr>
          <w:sz w:val="24"/>
          <w:szCs w:val="24"/>
        </w:rPr>
      </w:pPr>
    </w:p>
    <w:p w14:paraId="2DB5B7E2" w14:textId="77777777" w:rsidR="00010E9B" w:rsidRPr="00B01E1E" w:rsidRDefault="00010E9B" w:rsidP="001F242F">
      <w:pPr>
        <w:spacing w:line="240" w:lineRule="exact"/>
        <w:rPr>
          <w:sz w:val="24"/>
          <w:szCs w:val="24"/>
        </w:rPr>
      </w:pPr>
      <w:r w:rsidRPr="00B01E1E">
        <w:rPr>
          <w:b/>
          <w:sz w:val="24"/>
          <w:szCs w:val="24"/>
        </w:rPr>
        <w:t xml:space="preserve">4.  </w:t>
      </w:r>
      <w:r w:rsidR="006B02B2" w:rsidRPr="00B01E1E">
        <w:rPr>
          <w:b/>
          <w:sz w:val="24"/>
          <w:szCs w:val="24"/>
        </w:rPr>
        <w:t>(U)</w:t>
      </w:r>
      <w:r w:rsidRPr="00B01E1E">
        <w:rPr>
          <w:b/>
          <w:sz w:val="24"/>
          <w:szCs w:val="24"/>
        </w:rPr>
        <w:t xml:space="preserve"> </w:t>
      </w:r>
      <w:r w:rsidRPr="00B01E1E">
        <w:rPr>
          <w:b/>
          <w:sz w:val="24"/>
          <w:szCs w:val="24"/>
          <w:u w:val="single"/>
        </w:rPr>
        <w:t>Sustainment</w:t>
      </w:r>
      <w:r w:rsidRPr="00B01E1E">
        <w:rPr>
          <w:b/>
          <w:sz w:val="24"/>
          <w:szCs w:val="24"/>
        </w:rPr>
        <w:t>.</w:t>
      </w:r>
      <w:r w:rsidRPr="00B01E1E">
        <w:rPr>
          <w:sz w:val="24"/>
          <w:szCs w:val="24"/>
        </w:rPr>
        <w:t xml:space="preserve">  Annex F (Sustainment) </w:t>
      </w:r>
      <w:r w:rsidR="006B02B2" w:rsidRPr="00B01E1E">
        <w:rPr>
          <w:sz w:val="24"/>
          <w:szCs w:val="24"/>
        </w:rPr>
        <w:t>(U)</w:t>
      </w:r>
      <w:r w:rsidRPr="00B01E1E">
        <w:rPr>
          <w:sz w:val="24"/>
          <w:szCs w:val="24"/>
        </w:rPr>
        <w:t xml:space="preserve">.  </w:t>
      </w:r>
    </w:p>
    <w:p w14:paraId="2F5C1A37" w14:textId="77777777" w:rsidR="00010E9B" w:rsidRPr="00B01E1E" w:rsidRDefault="00010E9B" w:rsidP="001F242F">
      <w:pPr>
        <w:spacing w:line="240" w:lineRule="exact"/>
        <w:rPr>
          <w:sz w:val="24"/>
          <w:szCs w:val="24"/>
        </w:rPr>
      </w:pPr>
    </w:p>
    <w:p w14:paraId="7B668F66" w14:textId="77777777" w:rsidR="00010E9B" w:rsidRPr="00B01E1E" w:rsidRDefault="00010E9B" w:rsidP="001F242F">
      <w:pPr>
        <w:spacing w:line="240" w:lineRule="exact"/>
        <w:rPr>
          <w:sz w:val="24"/>
          <w:szCs w:val="24"/>
        </w:rPr>
      </w:pPr>
      <w:r w:rsidRPr="00B01E1E">
        <w:rPr>
          <w:b/>
          <w:sz w:val="24"/>
          <w:szCs w:val="24"/>
        </w:rPr>
        <w:t xml:space="preserve">5.  </w:t>
      </w:r>
      <w:r w:rsidR="006B02B2" w:rsidRPr="00B01E1E">
        <w:rPr>
          <w:b/>
          <w:sz w:val="24"/>
          <w:szCs w:val="24"/>
        </w:rPr>
        <w:t>(U)</w:t>
      </w:r>
      <w:r w:rsidRPr="00B01E1E">
        <w:rPr>
          <w:b/>
          <w:sz w:val="24"/>
          <w:szCs w:val="24"/>
        </w:rPr>
        <w:t xml:space="preserve"> </w:t>
      </w:r>
      <w:r w:rsidRPr="00B01E1E">
        <w:rPr>
          <w:b/>
          <w:sz w:val="24"/>
          <w:szCs w:val="24"/>
          <w:u w:val="single"/>
        </w:rPr>
        <w:t>Command and Signal</w:t>
      </w:r>
      <w:r w:rsidRPr="00B01E1E">
        <w:rPr>
          <w:b/>
          <w:sz w:val="24"/>
          <w:szCs w:val="24"/>
        </w:rPr>
        <w:t>.</w:t>
      </w:r>
      <w:r w:rsidRPr="00B01E1E">
        <w:rPr>
          <w:sz w:val="24"/>
          <w:szCs w:val="24"/>
        </w:rPr>
        <w:t xml:space="preserve">  Base </w:t>
      </w:r>
      <w:r w:rsidR="00601CF1" w:rsidRPr="00B01E1E">
        <w:rPr>
          <w:sz w:val="24"/>
          <w:szCs w:val="24"/>
        </w:rPr>
        <w:t>OPORD</w:t>
      </w:r>
      <w:r w:rsidRPr="00B01E1E">
        <w:rPr>
          <w:sz w:val="24"/>
          <w:szCs w:val="24"/>
        </w:rPr>
        <w:t xml:space="preserve"> </w:t>
      </w:r>
      <w:r w:rsidR="006B02B2" w:rsidRPr="00B01E1E">
        <w:rPr>
          <w:sz w:val="24"/>
          <w:szCs w:val="24"/>
        </w:rPr>
        <w:t>(U)</w:t>
      </w:r>
      <w:r w:rsidRPr="00B01E1E">
        <w:rPr>
          <w:sz w:val="24"/>
          <w:szCs w:val="24"/>
        </w:rPr>
        <w:t xml:space="preserve">.  </w:t>
      </w:r>
    </w:p>
    <w:p w14:paraId="28983554" w14:textId="77777777" w:rsidR="00530F04" w:rsidRPr="00B01E1E" w:rsidRDefault="00530F04" w:rsidP="00010E9B">
      <w:pPr>
        <w:spacing w:line="240" w:lineRule="exact"/>
        <w:rPr>
          <w:sz w:val="24"/>
          <w:szCs w:val="24"/>
        </w:rPr>
      </w:pPr>
    </w:p>
    <w:p w14:paraId="72429DB8" w14:textId="77777777" w:rsidR="003846F9" w:rsidRPr="00B01E1E" w:rsidRDefault="003846F9" w:rsidP="00F97CC4">
      <w:pPr>
        <w:spacing w:line="240" w:lineRule="exact"/>
        <w:rPr>
          <w:sz w:val="24"/>
          <w:szCs w:val="24"/>
        </w:rPr>
      </w:pPr>
    </w:p>
    <w:p w14:paraId="00A9A39E" w14:textId="77777777" w:rsidR="00ED3728" w:rsidRPr="00B01E1E" w:rsidRDefault="00ED3728" w:rsidP="00F97CC4">
      <w:pPr>
        <w:spacing w:line="240" w:lineRule="exact"/>
        <w:rPr>
          <w:sz w:val="24"/>
          <w:szCs w:val="24"/>
        </w:rPr>
        <w:sectPr w:rsidR="00ED3728" w:rsidRPr="00B01E1E" w:rsidSect="00A402EC">
          <w:headerReference w:type="even" r:id="rId16"/>
          <w:headerReference w:type="default" r:id="rId17"/>
          <w:footerReference w:type="default" r:id="rId18"/>
          <w:headerReference w:type="first" r:id="rId19"/>
          <w:pgSz w:w="12240" w:h="15840"/>
          <w:pgMar w:top="1440" w:right="1440" w:bottom="1440" w:left="1440" w:header="720" w:footer="720" w:gutter="0"/>
          <w:pgNumType w:start="1"/>
          <w:cols w:space="720"/>
          <w:docGrid w:linePitch="360"/>
        </w:sectPr>
      </w:pPr>
    </w:p>
    <w:p w14:paraId="06F69CF9" w14:textId="77777777" w:rsidR="004E5F73" w:rsidRPr="00B01E1E" w:rsidRDefault="004E5F73" w:rsidP="004E5F73">
      <w:pPr>
        <w:spacing w:line="240" w:lineRule="exact"/>
        <w:rPr>
          <w:sz w:val="24"/>
          <w:szCs w:val="24"/>
        </w:rPr>
      </w:pPr>
      <w:r w:rsidRPr="00B01E1E">
        <w:rPr>
          <w:b/>
          <w:sz w:val="24"/>
          <w:szCs w:val="24"/>
        </w:rPr>
        <w:t>1.  (U)</w:t>
      </w:r>
      <w:r w:rsidRPr="00B01E1E">
        <w:rPr>
          <w:sz w:val="24"/>
          <w:szCs w:val="24"/>
        </w:rPr>
        <w:t xml:space="preserve"> </w:t>
      </w:r>
      <w:r w:rsidRPr="00B01E1E">
        <w:rPr>
          <w:b/>
          <w:sz w:val="24"/>
          <w:szCs w:val="24"/>
          <w:u w:val="single"/>
        </w:rPr>
        <w:t>Situation</w:t>
      </w:r>
      <w:r w:rsidRPr="00B01E1E">
        <w:rPr>
          <w:sz w:val="24"/>
          <w:szCs w:val="24"/>
        </w:rPr>
        <w:t>.</w:t>
      </w:r>
    </w:p>
    <w:p w14:paraId="3DF0B541" w14:textId="77777777" w:rsidR="004E5F73" w:rsidRPr="00B01E1E" w:rsidRDefault="004E5F73" w:rsidP="004E5F73">
      <w:pPr>
        <w:spacing w:line="240" w:lineRule="exact"/>
        <w:rPr>
          <w:sz w:val="24"/>
          <w:szCs w:val="24"/>
        </w:rPr>
      </w:pPr>
    </w:p>
    <w:p w14:paraId="566657D0" w14:textId="77777777" w:rsidR="004E5F73" w:rsidRPr="00B01E1E" w:rsidRDefault="004E5F73" w:rsidP="004E5F73">
      <w:pPr>
        <w:spacing w:line="240" w:lineRule="exact"/>
        <w:rPr>
          <w:sz w:val="24"/>
          <w:szCs w:val="24"/>
        </w:rPr>
      </w:pPr>
      <w:r w:rsidRPr="00B01E1E">
        <w:rPr>
          <w:sz w:val="24"/>
          <w:szCs w:val="24"/>
        </w:rPr>
        <w:tab/>
        <w:t xml:space="preserve">a.  (U) </w:t>
      </w:r>
      <w:r w:rsidRPr="00B01E1E">
        <w:rPr>
          <w:sz w:val="24"/>
          <w:szCs w:val="24"/>
          <w:u w:val="single"/>
        </w:rPr>
        <w:t>Enemy Forces</w:t>
      </w:r>
      <w:r w:rsidRPr="00B01E1E">
        <w:rPr>
          <w:sz w:val="24"/>
          <w:szCs w:val="24"/>
        </w:rPr>
        <w:t>.  Annex B (Intelligence) (U).</w:t>
      </w:r>
    </w:p>
    <w:p w14:paraId="2F43BCF3" w14:textId="5037A5EA" w:rsidR="004E5F73" w:rsidRPr="00B01E1E" w:rsidRDefault="00B01E1E" w:rsidP="00B01E1E">
      <w:pPr>
        <w:tabs>
          <w:tab w:val="left" w:pos="7495"/>
        </w:tabs>
        <w:spacing w:line="240" w:lineRule="exact"/>
        <w:rPr>
          <w:sz w:val="24"/>
          <w:szCs w:val="24"/>
        </w:rPr>
      </w:pPr>
      <w:r w:rsidRPr="00B01E1E">
        <w:rPr>
          <w:sz w:val="24"/>
          <w:szCs w:val="24"/>
        </w:rPr>
        <w:tab/>
      </w:r>
    </w:p>
    <w:p w14:paraId="54B48FD1" w14:textId="77777777" w:rsidR="004E5F73" w:rsidRPr="00B01E1E" w:rsidRDefault="004E5F73" w:rsidP="004E5F73">
      <w:pPr>
        <w:spacing w:line="240" w:lineRule="exact"/>
        <w:rPr>
          <w:sz w:val="24"/>
          <w:szCs w:val="24"/>
        </w:rPr>
      </w:pPr>
      <w:r w:rsidRPr="00B01E1E">
        <w:rPr>
          <w:sz w:val="24"/>
          <w:szCs w:val="24"/>
        </w:rPr>
        <w:tab/>
        <w:t xml:space="preserve">b.  (U) </w:t>
      </w:r>
      <w:r w:rsidRPr="00B01E1E">
        <w:rPr>
          <w:sz w:val="24"/>
          <w:szCs w:val="24"/>
          <w:u w:val="single"/>
        </w:rPr>
        <w:t>Friendly Forces</w:t>
      </w:r>
      <w:r w:rsidRPr="00B01E1E">
        <w:rPr>
          <w:sz w:val="24"/>
          <w:szCs w:val="24"/>
        </w:rPr>
        <w:t>.  Base OPORD (U).</w:t>
      </w:r>
    </w:p>
    <w:p w14:paraId="2DFE2117" w14:textId="77777777" w:rsidR="004E5F73" w:rsidRPr="00B01E1E" w:rsidRDefault="004E5F73" w:rsidP="004E5F73">
      <w:pPr>
        <w:spacing w:line="240" w:lineRule="exact"/>
        <w:rPr>
          <w:sz w:val="24"/>
          <w:szCs w:val="24"/>
        </w:rPr>
      </w:pPr>
    </w:p>
    <w:p w14:paraId="094832DF" w14:textId="77777777" w:rsidR="004E5F73" w:rsidRPr="00B01E1E" w:rsidRDefault="004E5F73" w:rsidP="004E5F73">
      <w:pPr>
        <w:spacing w:line="240" w:lineRule="exact"/>
        <w:rPr>
          <w:sz w:val="24"/>
          <w:szCs w:val="24"/>
        </w:rPr>
      </w:pPr>
      <w:r w:rsidRPr="00B01E1E">
        <w:rPr>
          <w:sz w:val="24"/>
          <w:szCs w:val="24"/>
        </w:rPr>
        <w:tab/>
        <w:t xml:space="preserve">c.  (U) </w:t>
      </w:r>
      <w:r w:rsidRPr="00B01E1E">
        <w:rPr>
          <w:sz w:val="24"/>
          <w:szCs w:val="24"/>
          <w:u w:val="single"/>
        </w:rPr>
        <w:t>Attachments and Detachments</w:t>
      </w:r>
      <w:r w:rsidRPr="00B01E1E">
        <w:rPr>
          <w:sz w:val="24"/>
          <w:szCs w:val="24"/>
        </w:rPr>
        <w:t>.  Base OPORD (U).</w:t>
      </w:r>
    </w:p>
    <w:p w14:paraId="31D43B60" w14:textId="77777777" w:rsidR="004E5F73" w:rsidRPr="00B01E1E" w:rsidRDefault="004E5F73" w:rsidP="004E5F73">
      <w:pPr>
        <w:spacing w:line="240" w:lineRule="exact"/>
        <w:rPr>
          <w:sz w:val="24"/>
          <w:szCs w:val="24"/>
        </w:rPr>
      </w:pPr>
    </w:p>
    <w:p w14:paraId="35F6ABB7" w14:textId="16006289" w:rsidR="004E5F73" w:rsidRPr="00B01E1E" w:rsidRDefault="004E5F73" w:rsidP="004E5F73">
      <w:pPr>
        <w:spacing w:line="240" w:lineRule="exact"/>
        <w:rPr>
          <w:sz w:val="24"/>
          <w:szCs w:val="24"/>
        </w:rPr>
      </w:pPr>
      <w:r w:rsidRPr="00B01E1E">
        <w:rPr>
          <w:b/>
          <w:sz w:val="24"/>
          <w:szCs w:val="24"/>
        </w:rPr>
        <w:t>2.  (U)</w:t>
      </w:r>
      <w:r w:rsidRPr="00B01E1E">
        <w:rPr>
          <w:sz w:val="24"/>
          <w:szCs w:val="24"/>
        </w:rPr>
        <w:t xml:space="preserve"> </w:t>
      </w:r>
      <w:r w:rsidRPr="00B01E1E">
        <w:rPr>
          <w:b/>
          <w:sz w:val="24"/>
          <w:szCs w:val="24"/>
          <w:u w:val="single"/>
        </w:rPr>
        <w:t>Mission</w:t>
      </w:r>
      <w:r w:rsidRPr="00B01E1E">
        <w:rPr>
          <w:sz w:val="24"/>
          <w:szCs w:val="24"/>
        </w:rPr>
        <w:t xml:space="preserve">.  </w:t>
      </w:r>
      <w:r w:rsidR="00502CCE" w:rsidRPr="00B01E1E">
        <w:rPr>
          <w:sz w:val="24"/>
          <w:szCs w:val="24"/>
        </w:rPr>
        <w:t>52ID</w:t>
      </w:r>
      <w:r w:rsidRPr="00B01E1E">
        <w:rPr>
          <w:sz w:val="24"/>
          <w:szCs w:val="24"/>
        </w:rPr>
        <w:t xml:space="preserve"> Civil Affairs components conduct Civil Information Management (CIM) operations in </w:t>
      </w:r>
      <w:r w:rsidR="00971542" w:rsidRPr="00B01E1E">
        <w:rPr>
          <w:sz w:val="24"/>
          <w:szCs w:val="24"/>
        </w:rPr>
        <w:t>AO</w:t>
      </w:r>
      <w:r w:rsidRPr="00B01E1E">
        <w:rPr>
          <w:sz w:val="24"/>
          <w:szCs w:val="24"/>
        </w:rPr>
        <w:t xml:space="preserve"> SHIELD to develop and maintain civil society situational awareness and improve understanding of the operational environment throughout this operation.</w:t>
      </w:r>
    </w:p>
    <w:p w14:paraId="53265D27" w14:textId="77777777" w:rsidR="004E5F73" w:rsidRPr="00B01E1E" w:rsidRDefault="004E5F73" w:rsidP="004E5F73">
      <w:pPr>
        <w:spacing w:line="240" w:lineRule="exact"/>
        <w:rPr>
          <w:sz w:val="24"/>
          <w:szCs w:val="24"/>
        </w:rPr>
      </w:pPr>
    </w:p>
    <w:p w14:paraId="01D07A90" w14:textId="545433F4" w:rsidR="004E5F73" w:rsidRPr="00B01E1E" w:rsidRDefault="004E5F73" w:rsidP="004E5F73">
      <w:pPr>
        <w:spacing w:line="240" w:lineRule="exact"/>
        <w:rPr>
          <w:b/>
          <w:sz w:val="24"/>
          <w:szCs w:val="24"/>
        </w:rPr>
      </w:pPr>
      <w:r w:rsidRPr="00B01E1E">
        <w:rPr>
          <w:b/>
          <w:sz w:val="24"/>
          <w:szCs w:val="24"/>
        </w:rPr>
        <w:t xml:space="preserve">3.  (U) </w:t>
      </w:r>
      <w:r w:rsidRPr="00B01E1E">
        <w:rPr>
          <w:b/>
          <w:sz w:val="24"/>
          <w:szCs w:val="24"/>
          <w:u w:val="single"/>
        </w:rPr>
        <w:t>Execution</w:t>
      </w:r>
      <w:r w:rsidRPr="00B01E1E">
        <w:rPr>
          <w:b/>
          <w:sz w:val="24"/>
          <w:szCs w:val="24"/>
        </w:rPr>
        <w:t xml:space="preserve">.  </w:t>
      </w:r>
      <w:r w:rsidRPr="00B01E1E">
        <w:rPr>
          <w:sz w:val="24"/>
          <w:szCs w:val="24"/>
        </w:rPr>
        <w:t xml:space="preserve">The </w:t>
      </w:r>
      <w:r w:rsidR="00502CCE" w:rsidRPr="00B01E1E">
        <w:rPr>
          <w:sz w:val="24"/>
          <w:szCs w:val="24"/>
        </w:rPr>
        <w:t>52ID</w:t>
      </w:r>
      <w:r w:rsidRPr="00B01E1E">
        <w:rPr>
          <w:sz w:val="24"/>
          <w:szCs w:val="24"/>
        </w:rPr>
        <w:t xml:space="preserve"> CIM process will encompass the following CIM activities: collection, collation, processing, analyzing, production, and dissemination of civil information critical to mission success in </w:t>
      </w:r>
      <w:r w:rsidR="00924F67" w:rsidRPr="00B01E1E">
        <w:rPr>
          <w:sz w:val="24"/>
          <w:szCs w:val="24"/>
        </w:rPr>
        <w:t>AO</w:t>
      </w:r>
      <w:r w:rsidRPr="00B01E1E">
        <w:rPr>
          <w:sz w:val="24"/>
          <w:szCs w:val="24"/>
        </w:rPr>
        <w:t xml:space="preserve"> SHIELD.  </w:t>
      </w:r>
      <w:r w:rsidR="00637D71" w:rsidRPr="00B01E1E">
        <w:rPr>
          <w:sz w:val="24"/>
          <w:szCs w:val="24"/>
        </w:rPr>
        <w:t>MSC</w:t>
      </w:r>
      <w:r w:rsidRPr="00B01E1E">
        <w:rPr>
          <w:sz w:val="24"/>
          <w:szCs w:val="24"/>
        </w:rPr>
        <w:t xml:space="preserve">s are responsible for identifying civilian information requirements and utilizing their organic Civil Affairs assets to conduct CIM operations.  </w:t>
      </w:r>
      <w:r w:rsidR="00637D71" w:rsidRPr="00B01E1E">
        <w:rPr>
          <w:sz w:val="24"/>
          <w:szCs w:val="24"/>
        </w:rPr>
        <w:t>MSC</w:t>
      </w:r>
      <w:r w:rsidRPr="00B01E1E">
        <w:rPr>
          <w:sz w:val="24"/>
          <w:szCs w:val="24"/>
        </w:rPr>
        <w:t>s will then utilize the CIDNE database to store relevant civil information as directed in this annex.  Each level of command is responsible for establishing internal CIM processes to ensure timely civil information is disseminated to Commanders in order to maintain situational awareness of civil considerations.</w:t>
      </w:r>
    </w:p>
    <w:p w14:paraId="35FA8E2D" w14:textId="77777777" w:rsidR="004E5F73" w:rsidRPr="00B01E1E" w:rsidRDefault="004E5F73" w:rsidP="004E5F73">
      <w:pPr>
        <w:spacing w:line="240" w:lineRule="exact"/>
        <w:rPr>
          <w:sz w:val="24"/>
          <w:szCs w:val="24"/>
        </w:rPr>
      </w:pPr>
    </w:p>
    <w:p w14:paraId="682D201A" w14:textId="77777777" w:rsidR="004E5F73" w:rsidRPr="00B01E1E" w:rsidRDefault="004E5F73" w:rsidP="004E5F73">
      <w:pPr>
        <w:spacing w:line="240" w:lineRule="exact"/>
        <w:rPr>
          <w:sz w:val="24"/>
          <w:szCs w:val="24"/>
        </w:rPr>
      </w:pPr>
      <w:r w:rsidRPr="00B01E1E">
        <w:rPr>
          <w:b/>
          <w:sz w:val="24"/>
          <w:szCs w:val="24"/>
        </w:rPr>
        <w:t xml:space="preserve">4.  (U) </w:t>
      </w:r>
      <w:r w:rsidRPr="00B01E1E">
        <w:rPr>
          <w:b/>
          <w:sz w:val="24"/>
          <w:szCs w:val="24"/>
          <w:u w:val="single"/>
        </w:rPr>
        <w:t>Sustainment</w:t>
      </w:r>
      <w:r w:rsidRPr="00B01E1E">
        <w:rPr>
          <w:sz w:val="24"/>
          <w:szCs w:val="24"/>
        </w:rPr>
        <w:t>.  Annex F (Sustainment) (U).</w:t>
      </w:r>
    </w:p>
    <w:p w14:paraId="2635686D" w14:textId="77777777" w:rsidR="004E5F73" w:rsidRPr="00B01E1E" w:rsidRDefault="004E5F73" w:rsidP="004E5F73">
      <w:pPr>
        <w:spacing w:line="240" w:lineRule="exact"/>
        <w:rPr>
          <w:sz w:val="24"/>
          <w:szCs w:val="24"/>
        </w:rPr>
      </w:pPr>
    </w:p>
    <w:p w14:paraId="69F3F569" w14:textId="77777777" w:rsidR="004E5F73" w:rsidRPr="00B01E1E" w:rsidRDefault="004E5F73" w:rsidP="004E5F73">
      <w:pPr>
        <w:spacing w:line="240" w:lineRule="exact"/>
        <w:rPr>
          <w:sz w:val="24"/>
          <w:szCs w:val="24"/>
        </w:rPr>
      </w:pPr>
      <w:r w:rsidRPr="00B01E1E">
        <w:rPr>
          <w:b/>
          <w:sz w:val="24"/>
          <w:szCs w:val="24"/>
        </w:rPr>
        <w:t>5.  (U)</w:t>
      </w:r>
      <w:r w:rsidRPr="00B01E1E">
        <w:rPr>
          <w:sz w:val="24"/>
          <w:szCs w:val="24"/>
        </w:rPr>
        <w:t xml:space="preserve"> </w:t>
      </w:r>
      <w:r w:rsidRPr="00B01E1E">
        <w:rPr>
          <w:b/>
          <w:sz w:val="24"/>
          <w:szCs w:val="24"/>
          <w:u w:val="single"/>
        </w:rPr>
        <w:t>Command and Signal</w:t>
      </w:r>
      <w:r w:rsidRPr="00B01E1E">
        <w:rPr>
          <w:sz w:val="24"/>
          <w:szCs w:val="24"/>
        </w:rPr>
        <w:t>.  Base OPORD (U).</w:t>
      </w:r>
    </w:p>
    <w:p w14:paraId="4F1AB8DA" w14:textId="77777777" w:rsidR="00167DB7" w:rsidRPr="00B01E1E" w:rsidRDefault="00167DB7" w:rsidP="00F97CC4">
      <w:pPr>
        <w:spacing w:line="240" w:lineRule="exact"/>
        <w:rPr>
          <w:sz w:val="24"/>
          <w:szCs w:val="24"/>
        </w:rPr>
        <w:sectPr w:rsidR="00167DB7" w:rsidRPr="00B01E1E" w:rsidSect="00A402EC">
          <w:headerReference w:type="even" r:id="rId20"/>
          <w:headerReference w:type="default" r:id="rId21"/>
          <w:footerReference w:type="default" r:id="rId22"/>
          <w:headerReference w:type="first" r:id="rId23"/>
          <w:pgSz w:w="12240" w:h="15840"/>
          <w:pgMar w:top="1440" w:right="1440" w:bottom="1440" w:left="1440" w:header="720" w:footer="720" w:gutter="0"/>
          <w:pgNumType w:start="1"/>
          <w:cols w:space="720"/>
          <w:docGrid w:linePitch="360"/>
        </w:sectPr>
      </w:pPr>
    </w:p>
    <w:p w14:paraId="4F3258C3" w14:textId="77777777" w:rsidR="00F11905" w:rsidRPr="00B01E1E" w:rsidRDefault="00F11905" w:rsidP="00F11905">
      <w:pPr>
        <w:spacing w:line="240" w:lineRule="exact"/>
        <w:contextualSpacing/>
        <w:rPr>
          <w:b/>
          <w:bCs/>
          <w:sz w:val="24"/>
          <w:szCs w:val="24"/>
        </w:rPr>
      </w:pPr>
      <w:r w:rsidRPr="00B01E1E">
        <w:rPr>
          <w:bCs/>
          <w:sz w:val="24"/>
          <w:szCs w:val="24"/>
        </w:rPr>
        <w:t>1.</w:t>
      </w:r>
      <w:r w:rsidRPr="00B01E1E">
        <w:rPr>
          <w:b/>
          <w:bCs/>
          <w:sz w:val="24"/>
          <w:szCs w:val="24"/>
        </w:rPr>
        <w:t xml:space="preserve">  </w:t>
      </w:r>
      <w:r w:rsidRPr="00B01E1E">
        <w:rPr>
          <w:sz w:val="24"/>
          <w:szCs w:val="24"/>
        </w:rPr>
        <w:t xml:space="preserve">(U) </w:t>
      </w:r>
      <w:r w:rsidRPr="00B01E1E">
        <w:rPr>
          <w:sz w:val="24"/>
          <w:szCs w:val="24"/>
          <w:u w:val="single"/>
        </w:rPr>
        <w:t>National Government</w:t>
      </w:r>
      <w:r w:rsidRPr="00B01E1E">
        <w:rPr>
          <w:sz w:val="24"/>
          <w:szCs w:val="24"/>
        </w:rPr>
        <w:t xml:space="preserve">.  The Atropian constitution established Atropia as a constitutional, secular, and unitary republic ruled by the citizens of Atropia.  The power in Atropia is divided into the legislative, executive, and judicial powers; each branch acts in accordance with the constitution and legislative laws established by the Atropian Government.  The President is the head of state and also exercises the executive powers.  Legislative power is held by the National Assembly, while judicial power is exercised by the courts of the ROA. </w:t>
      </w:r>
    </w:p>
    <w:p w14:paraId="59841B50" w14:textId="77777777" w:rsidR="00F11905" w:rsidRPr="00B01E1E" w:rsidRDefault="00F11905" w:rsidP="00F11905">
      <w:pPr>
        <w:spacing w:line="240" w:lineRule="exact"/>
        <w:contextualSpacing/>
        <w:rPr>
          <w:sz w:val="24"/>
          <w:szCs w:val="24"/>
        </w:rPr>
      </w:pPr>
    </w:p>
    <w:p w14:paraId="3C18AA2C" w14:textId="77777777" w:rsidR="00F11905" w:rsidRPr="00B01E1E" w:rsidRDefault="00F11905" w:rsidP="00F11905">
      <w:pPr>
        <w:spacing w:before="75" w:line="240" w:lineRule="exact"/>
        <w:contextualSpacing/>
        <w:rPr>
          <w:sz w:val="24"/>
          <w:szCs w:val="24"/>
        </w:rPr>
      </w:pPr>
      <w:r w:rsidRPr="00B01E1E">
        <w:rPr>
          <w:sz w:val="24"/>
          <w:szCs w:val="24"/>
        </w:rPr>
        <w:tab/>
        <w:t xml:space="preserve">a.  (U) </w:t>
      </w:r>
      <w:r w:rsidRPr="00B01E1E">
        <w:rPr>
          <w:sz w:val="24"/>
          <w:szCs w:val="24"/>
          <w:u w:val="single"/>
        </w:rPr>
        <w:t>Legislative Power</w:t>
      </w:r>
      <w:r w:rsidRPr="00B01E1E">
        <w:rPr>
          <w:sz w:val="24"/>
          <w:szCs w:val="24"/>
        </w:rPr>
        <w:t>.  The legislative power of the ROA is exercised by a single chamber, the National Assembly, which is also referred to as Parliament.  The National Assembly is formed through elections by the citizens of Atropia and has the power to legislate national laws, ratify the national budget, ratify presidential ministry and judicial appointments, ratify and annul international contracts, and dismiss the President by means of impeachment.  It is a unicameral (single-chamber) body composed of 125 members elected for five-year terms through direct common voting.  Key National Assembly leaders are as follows:</w:t>
      </w:r>
    </w:p>
    <w:p w14:paraId="19453939" w14:textId="77777777" w:rsidR="00F11905" w:rsidRPr="00B01E1E" w:rsidRDefault="00F11905" w:rsidP="00F11905">
      <w:pPr>
        <w:spacing w:before="75" w:line="240" w:lineRule="exact"/>
        <w:contextualSpacing/>
        <w:rPr>
          <w:sz w:val="24"/>
          <w:szCs w:val="24"/>
        </w:rPr>
      </w:pPr>
    </w:p>
    <w:p w14:paraId="0FB0EE04"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Speaker of the National Assembly</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Misir Hasanov</w:t>
      </w:r>
    </w:p>
    <w:p w14:paraId="11A7CCAC"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First Deputy Speaker of the National Assembly</w:t>
      </w:r>
      <w:r w:rsidRPr="00B01E1E">
        <w:rPr>
          <w:sz w:val="24"/>
          <w:szCs w:val="24"/>
        </w:rPr>
        <w:tab/>
      </w:r>
      <w:r w:rsidRPr="00B01E1E">
        <w:rPr>
          <w:sz w:val="24"/>
          <w:szCs w:val="24"/>
        </w:rPr>
        <w:tab/>
        <w:t>Azad Abbasov</w:t>
      </w:r>
    </w:p>
    <w:p w14:paraId="6D63A551" w14:textId="77777777" w:rsidR="00F11905" w:rsidRPr="00B01E1E" w:rsidRDefault="00F11905" w:rsidP="00F11905">
      <w:pPr>
        <w:spacing w:before="75" w:line="240" w:lineRule="exact"/>
        <w:contextualSpacing/>
        <w:rPr>
          <w:sz w:val="24"/>
          <w:szCs w:val="24"/>
        </w:rPr>
      </w:pPr>
    </w:p>
    <w:p w14:paraId="22CA1588" w14:textId="4E8078E4" w:rsidR="00F11905" w:rsidRPr="00B01E1E" w:rsidRDefault="00F11905" w:rsidP="00F11905">
      <w:pPr>
        <w:spacing w:before="75" w:line="240" w:lineRule="exact"/>
        <w:contextualSpacing/>
        <w:rPr>
          <w:sz w:val="24"/>
          <w:szCs w:val="24"/>
        </w:rPr>
      </w:pPr>
      <w:r w:rsidRPr="00B01E1E">
        <w:rPr>
          <w:sz w:val="24"/>
          <w:szCs w:val="24"/>
        </w:rPr>
        <w:tab/>
        <w:t xml:space="preserve">b.  (U) </w:t>
      </w:r>
      <w:r w:rsidRPr="00B01E1E">
        <w:rPr>
          <w:sz w:val="24"/>
          <w:szCs w:val="24"/>
          <w:u w:val="single"/>
        </w:rPr>
        <w:t>Executive Power</w:t>
      </w:r>
      <w:r w:rsidRPr="00B01E1E">
        <w:rPr>
          <w:sz w:val="24"/>
          <w:szCs w:val="24"/>
        </w:rPr>
        <w:t xml:space="preserve">.  The executive power of the ROA is held by the President of Atropia.  The President has the power to appoint and release the Prime Minster, with agreement by the National Assembly.  The President also has the power to appoint and release the Cabinet of Ministers.  The President presents the national budget to the National Assembly for approval and directly regulates all </w:t>
      </w:r>
      <w:r w:rsidR="002C6549" w:rsidRPr="00B01E1E">
        <w:rPr>
          <w:sz w:val="24"/>
          <w:szCs w:val="24"/>
        </w:rPr>
        <w:t xml:space="preserve">the </w:t>
      </w:r>
      <w:r w:rsidRPr="00B01E1E">
        <w:rPr>
          <w:sz w:val="24"/>
          <w:szCs w:val="24"/>
        </w:rPr>
        <w:t>work of the Government.  The President also presents candidates for positions as judges in the Constitutional Court, Supreme Court, and Regional Appellate Courts.  The President of Atropia establishes and governs the Security Council, which oversees all Atropian Security Forces.  Key Executive leaders include the following:</w:t>
      </w:r>
    </w:p>
    <w:p w14:paraId="3DA8B4AF" w14:textId="77777777" w:rsidR="00F11905" w:rsidRPr="00B01E1E" w:rsidRDefault="00F11905" w:rsidP="00F11905">
      <w:pPr>
        <w:spacing w:before="75" w:line="240" w:lineRule="exact"/>
        <w:contextualSpacing/>
        <w:rPr>
          <w:sz w:val="24"/>
          <w:szCs w:val="24"/>
        </w:rPr>
      </w:pPr>
    </w:p>
    <w:p w14:paraId="0C2872D9"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President</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Salam Ismailov</w:t>
      </w:r>
    </w:p>
    <w:p w14:paraId="06CA9713"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Prime Minister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Artur Rasizadeh</w:t>
      </w:r>
    </w:p>
    <w:p w14:paraId="251255C6"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Defense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 xml:space="preserve">General Safar Akhundbala Abiyev </w:t>
      </w:r>
    </w:p>
    <w:p w14:paraId="4B71444D"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Education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Misir Mardanov</w:t>
      </w:r>
    </w:p>
    <w:p w14:paraId="535620BA"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Finance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Samir Sharifov</w:t>
      </w:r>
    </w:p>
    <w:p w14:paraId="2A3268D9"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Economic Development</w:t>
      </w:r>
      <w:r w:rsidRPr="00B01E1E">
        <w:rPr>
          <w:sz w:val="24"/>
          <w:szCs w:val="24"/>
        </w:rPr>
        <w:tab/>
      </w:r>
      <w:r w:rsidRPr="00B01E1E">
        <w:rPr>
          <w:sz w:val="24"/>
          <w:szCs w:val="24"/>
        </w:rPr>
        <w:tab/>
        <w:t>Shahin Mustafayev</w:t>
      </w:r>
    </w:p>
    <w:p w14:paraId="6AED082C"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Foreign Affairs</w:t>
      </w:r>
      <w:r w:rsidRPr="00B01E1E">
        <w:rPr>
          <w:sz w:val="24"/>
          <w:szCs w:val="24"/>
        </w:rPr>
        <w:tab/>
      </w:r>
      <w:r w:rsidRPr="00B01E1E">
        <w:rPr>
          <w:sz w:val="24"/>
          <w:szCs w:val="24"/>
        </w:rPr>
        <w:tab/>
      </w:r>
      <w:r w:rsidRPr="00B01E1E">
        <w:rPr>
          <w:sz w:val="24"/>
          <w:szCs w:val="24"/>
        </w:rPr>
        <w:tab/>
      </w:r>
      <w:r w:rsidRPr="00B01E1E">
        <w:rPr>
          <w:sz w:val="24"/>
          <w:szCs w:val="24"/>
        </w:rPr>
        <w:tab/>
        <w:t>Fizuli Mardanov</w:t>
      </w:r>
    </w:p>
    <w:p w14:paraId="225F7ACB"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Health</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Oktay Shiraliyev</w:t>
      </w:r>
    </w:p>
    <w:p w14:paraId="43F68C7F"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Industry and Energy</w:t>
      </w:r>
      <w:r w:rsidRPr="00B01E1E">
        <w:rPr>
          <w:sz w:val="24"/>
          <w:szCs w:val="24"/>
        </w:rPr>
        <w:tab/>
      </w:r>
      <w:r w:rsidRPr="00B01E1E">
        <w:rPr>
          <w:sz w:val="24"/>
          <w:szCs w:val="24"/>
        </w:rPr>
        <w:tab/>
      </w:r>
      <w:r w:rsidRPr="00B01E1E">
        <w:rPr>
          <w:sz w:val="24"/>
          <w:szCs w:val="24"/>
        </w:rPr>
        <w:tab/>
        <w:t>Natig Aliyev</w:t>
      </w:r>
    </w:p>
    <w:p w14:paraId="6478BA4D"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the Interior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Ramil Idris Usubov</w:t>
      </w:r>
    </w:p>
    <w:p w14:paraId="069017D5"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Justice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Fikrat Mammadov</w:t>
      </w:r>
    </w:p>
    <w:p w14:paraId="60EF0385"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Minster of National Security</w:t>
      </w:r>
      <w:r w:rsidRPr="00B01E1E">
        <w:rPr>
          <w:sz w:val="24"/>
          <w:szCs w:val="24"/>
        </w:rPr>
        <w:tab/>
      </w:r>
      <w:r w:rsidRPr="00B01E1E">
        <w:rPr>
          <w:sz w:val="24"/>
          <w:szCs w:val="24"/>
        </w:rPr>
        <w:tab/>
      </w:r>
      <w:r w:rsidRPr="00B01E1E">
        <w:rPr>
          <w:sz w:val="24"/>
          <w:szCs w:val="24"/>
        </w:rPr>
        <w:tab/>
      </w:r>
      <w:r w:rsidRPr="00B01E1E">
        <w:rPr>
          <w:sz w:val="24"/>
          <w:szCs w:val="24"/>
        </w:rPr>
        <w:tab/>
        <w:t>Eldar Mahmudov</w:t>
      </w:r>
    </w:p>
    <w:p w14:paraId="4C66E78C"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Minister of Public Information</w:t>
      </w:r>
      <w:r w:rsidRPr="00B01E1E">
        <w:rPr>
          <w:sz w:val="24"/>
          <w:szCs w:val="24"/>
        </w:rPr>
        <w:tab/>
      </w:r>
      <w:r w:rsidRPr="00B01E1E">
        <w:rPr>
          <w:sz w:val="24"/>
          <w:szCs w:val="24"/>
        </w:rPr>
        <w:tab/>
      </w:r>
      <w:r w:rsidRPr="00B01E1E">
        <w:rPr>
          <w:sz w:val="24"/>
          <w:szCs w:val="24"/>
        </w:rPr>
        <w:tab/>
        <w:t>Samir Jamalov</w:t>
      </w:r>
    </w:p>
    <w:p w14:paraId="22CDC4B8"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Ambassador to the U.S.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Abid Usubov</w:t>
      </w:r>
    </w:p>
    <w:p w14:paraId="4B009F09"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Permanent Rep to the UN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Ilham Mamedov</w:t>
      </w:r>
    </w:p>
    <w:p w14:paraId="71E1EE17"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State Comm. for Refugees and IDPs</w:t>
      </w:r>
      <w:r w:rsidRPr="00B01E1E">
        <w:rPr>
          <w:sz w:val="24"/>
          <w:szCs w:val="24"/>
        </w:rPr>
        <w:tab/>
      </w:r>
      <w:r w:rsidRPr="00B01E1E">
        <w:rPr>
          <w:sz w:val="24"/>
          <w:szCs w:val="24"/>
        </w:rPr>
        <w:tab/>
        <w:t>Ali Hassanov</w:t>
      </w:r>
    </w:p>
    <w:p w14:paraId="0377CFB0" w14:textId="77777777" w:rsidR="00F11905" w:rsidRPr="00B01E1E" w:rsidRDefault="00F11905" w:rsidP="00F11905">
      <w:pPr>
        <w:spacing w:before="75" w:line="240" w:lineRule="exact"/>
        <w:contextualSpacing/>
        <w:rPr>
          <w:sz w:val="24"/>
          <w:szCs w:val="24"/>
        </w:rPr>
      </w:pPr>
    </w:p>
    <w:p w14:paraId="266732A2" w14:textId="77777777" w:rsidR="00F11905" w:rsidRPr="00B01E1E" w:rsidRDefault="00F11905" w:rsidP="00F11905">
      <w:pPr>
        <w:spacing w:before="75" w:line="240" w:lineRule="exact"/>
        <w:contextualSpacing/>
        <w:rPr>
          <w:sz w:val="24"/>
          <w:szCs w:val="24"/>
        </w:rPr>
      </w:pPr>
      <w:r w:rsidRPr="00B01E1E">
        <w:rPr>
          <w:sz w:val="24"/>
          <w:szCs w:val="24"/>
        </w:rPr>
        <w:tab/>
        <w:t xml:space="preserve">c.  (U) </w:t>
      </w:r>
      <w:r w:rsidRPr="00B01E1E">
        <w:rPr>
          <w:sz w:val="24"/>
          <w:szCs w:val="24"/>
          <w:u w:val="single"/>
        </w:rPr>
        <w:t>Judicial Power</w:t>
      </w:r>
      <w:r w:rsidRPr="00B01E1E">
        <w:rPr>
          <w:sz w:val="24"/>
          <w:szCs w:val="24"/>
        </w:rPr>
        <w:t>.  The Constitutional Court of Atropia consists of nine judges, who are appointed by the National Assembly after being introduced by the President.  The Constitutional Court has the power to examine the conformity of laws within the Atropian Government, decrees and orders from the President, and resolutions from the National Assembly.  The Constitutional Court settles problems related to the separation of power among the three branches of government.  The Supreme Court and its subsidiaries deal with criminal and other civil cases.  Key Judicial leaders are as follows:</w:t>
      </w:r>
    </w:p>
    <w:p w14:paraId="600E4452" w14:textId="77777777" w:rsidR="00F11905" w:rsidRPr="00B01E1E" w:rsidRDefault="00F11905" w:rsidP="00F11905">
      <w:pPr>
        <w:spacing w:before="75" w:line="240" w:lineRule="exact"/>
        <w:contextualSpacing/>
        <w:rPr>
          <w:sz w:val="24"/>
          <w:szCs w:val="24"/>
        </w:rPr>
      </w:pPr>
    </w:p>
    <w:p w14:paraId="1E5FE4F8"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Chairman of the Supreme Court</w:t>
      </w:r>
      <w:r w:rsidRPr="00B01E1E">
        <w:rPr>
          <w:sz w:val="24"/>
          <w:szCs w:val="24"/>
        </w:rPr>
        <w:tab/>
      </w:r>
      <w:r w:rsidRPr="00B01E1E">
        <w:rPr>
          <w:sz w:val="24"/>
          <w:szCs w:val="24"/>
        </w:rPr>
        <w:tab/>
      </w:r>
      <w:r w:rsidRPr="00B01E1E">
        <w:rPr>
          <w:sz w:val="24"/>
          <w:szCs w:val="24"/>
        </w:rPr>
        <w:tab/>
      </w:r>
      <w:r w:rsidRPr="00B01E1E">
        <w:rPr>
          <w:sz w:val="24"/>
          <w:szCs w:val="24"/>
        </w:rPr>
        <w:tab/>
        <w:t>Ramiz Yaqub Rzayev</w:t>
      </w:r>
    </w:p>
    <w:p w14:paraId="5FDFB623" w14:textId="77777777" w:rsidR="00F11905" w:rsidRPr="00B01E1E" w:rsidRDefault="00F11905" w:rsidP="00F11905">
      <w:pPr>
        <w:spacing w:before="75" w:line="240" w:lineRule="exact"/>
        <w:contextualSpacing/>
        <w:rPr>
          <w:sz w:val="24"/>
          <w:szCs w:val="24"/>
        </w:rPr>
      </w:pPr>
      <w:r w:rsidRPr="00B01E1E">
        <w:rPr>
          <w:sz w:val="24"/>
          <w:szCs w:val="24"/>
        </w:rPr>
        <w:tab/>
      </w:r>
      <w:r w:rsidRPr="00B01E1E">
        <w:rPr>
          <w:sz w:val="24"/>
          <w:szCs w:val="24"/>
        </w:rPr>
        <w:tab/>
        <w:t>Chairman of the Constitutional Court</w:t>
      </w:r>
      <w:r w:rsidRPr="00B01E1E">
        <w:rPr>
          <w:sz w:val="24"/>
          <w:szCs w:val="24"/>
        </w:rPr>
        <w:tab/>
      </w:r>
      <w:r w:rsidRPr="00B01E1E">
        <w:rPr>
          <w:sz w:val="24"/>
          <w:szCs w:val="24"/>
        </w:rPr>
        <w:tab/>
      </w:r>
      <w:r w:rsidRPr="00B01E1E">
        <w:rPr>
          <w:sz w:val="24"/>
          <w:szCs w:val="24"/>
        </w:rPr>
        <w:tab/>
        <w:t>Samir Sharifov</w:t>
      </w:r>
    </w:p>
    <w:p w14:paraId="245B57D3" w14:textId="77777777" w:rsidR="00F11905" w:rsidRPr="00B01E1E" w:rsidRDefault="00F11905" w:rsidP="00F11905">
      <w:pPr>
        <w:spacing w:before="75" w:line="240" w:lineRule="exact"/>
        <w:contextualSpacing/>
        <w:rPr>
          <w:sz w:val="24"/>
          <w:szCs w:val="24"/>
        </w:rPr>
      </w:pPr>
    </w:p>
    <w:p w14:paraId="5F44FDD6" w14:textId="77777777" w:rsidR="00F11905" w:rsidRPr="00B01E1E" w:rsidRDefault="00F11905" w:rsidP="00F11905">
      <w:pPr>
        <w:spacing w:before="75" w:line="240" w:lineRule="exact"/>
        <w:contextualSpacing/>
        <w:rPr>
          <w:sz w:val="24"/>
          <w:szCs w:val="24"/>
        </w:rPr>
      </w:pPr>
      <w:r w:rsidRPr="00B01E1E">
        <w:rPr>
          <w:sz w:val="24"/>
          <w:szCs w:val="24"/>
        </w:rPr>
        <w:tab/>
        <w:t xml:space="preserve">d.  (U)  </w:t>
      </w:r>
      <w:r w:rsidRPr="00B01E1E">
        <w:rPr>
          <w:sz w:val="24"/>
          <w:szCs w:val="24"/>
          <w:u w:val="single"/>
        </w:rPr>
        <w:t>National Government Diagram</w:t>
      </w:r>
      <w:r w:rsidRPr="00B01E1E">
        <w:rPr>
          <w:sz w:val="24"/>
          <w:szCs w:val="24"/>
        </w:rPr>
        <w:t>.</w:t>
      </w:r>
    </w:p>
    <w:p w14:paraId="74CADFD1" w14:textId="77777777" w:rsidR="00F11905" w:rsidRPr="00B01E1E" w:rsidRDefault="00F11905" w:rsidP="00F11905">
      <w:pPr>
        <w:spacing w:before="75" w:line="240" w:lineRule="exact"/>
        <w:contextualSpacing/>
        <w:rPr>
          <w:sz w:val="24"/>
          <w:szCs w:val="24"/>
        </w:rPr>
      </w:pPr>
      <w:r w:rsidRPr="00B01E1E">
        <w:rPr>
          <w:noProof/>
          <w:sz w:val="24"/>
          <w:szCs w:val="24"/>
        </w:rPr>
        <mc:AlternateContent>
          <mc:Choice Requires="wpg">
            <w:drawing>
              <wp:anchor distT="0" distB="0" distL="114300" distR="114300" simplePos="0" relativeHeight="251654656" behindDoc="0" locked="0" layoutInCell="1" allowOverlap="1" wp14:anchorId="77D80625" wp14:editId="35709FCB">
                <wp:simplePos x="0" y="0"/>
                <wp:positionH relativeFrom="column">
                  <wp:posOffset>33020</wp:posOffset>
                </wp:positionH>
                <wp:positionV relativeFrom="paragraph">
                  <wp:posOffset>297815</wp:posOffset>
                </wp:positionV>
                <wp:extent cx="6035042" cy="3181350"/>
                <wp:effectExtent l="0" t="0" r="0" b="0"/>
                <wp:wrapTopAndBottom/>
                <wp:docPr id="83" name="Group 46"/>
                <wp:cNvGraphicFramePr/>
                <a:graphic xmlns:a="http://schemas.openxmlformats.org/drawingml/2006/main">
                  <a:graphicData uri="http://schemas.microsoft.com/office/word/2010/wordprocessingGroup">
                    <wpg:wgp>
                      <wpg:cNvGrpSpPr/>
                      <wpg:grpSpPr>
                        <a:xfrm>
                          <a:off x="0" y="0"/>
                          <a:ext cx="6035042" cy="3181350"/>
                          <a:chOff x="148561" y="914400"/>
                          <a:chExt cx="8824986" cy="4648200"/>
                        </a:xfrm>
                      </wpg:grpSpPr>
                      <wps:wsp>
                        <wps:cNvPr id="84" name="Freeform 84"/>
                        <wps:cNvSpPr/>
                        <wps:spPr>
                          <a:xfrm rot="18013858">
                            <a:off x="-338239" y="2723208"/>
                            <a:ext cx="1976150" cy="871943"/>
                          </a:xfrm>
                          <a:custGeom>
                            <a:avLst/>
                            <a:gdLst>
                              <a:gd name="connsiteX0" fmla="*/ 0 w 3962400"/>
                              <a:gd name="connsiteY0" fmla="*/ 209550 h 838200"/>
                              <a:gd name="connsiteX1" fmla="*/ 3543300 w 3962400"/>
                              <a:gd name="connsiteY1" fmla="*/ 209550 h 838200"/>
                              <a:gd name="connsiteX2" fmla="*/ 3543300 w 3962400"/>
                              <a:gd name="connsiteY2" fmla="*/ 0 h 838200"/>
                              <a:gd name="connsiteX3" fmla="*/ 3962400 w 3962400"/>
                              <a:gd name="connsiteY3" fmla="*/ 419100 h 838200"/>
                              <a:gd name="connsiteX4" fmla="*/ 3543300 w 3962400"/>
                              <a:gd name="connsiteY4" fmla="*/ 838200 h 838200"/>
                              <a:gd name="connsiteX5" fmla="*/ 3543300 w 3962400"/>
                              <a:gd name="connsiteY5" fmla="*/ 628650 h 838200"/>
                              <a:gd name="connsiteX6" fmla="*/ 0 w 3962400"/>
                              <a:gd name="connsiteY6" fmla="*/ 628650 h 838200"/>
                              <a:gd name="connsiteX7" fmla="*/ 0 w 3962400"/>
                              <a:gd name="connsiteY7" fmla="*/ 209550 h 838200"/>
                              <a:gd name="connsiteX0" fmla="*/ 0 w 3970078"/>
                              <a:gd name="connsiteY0" fmla="*/ 418428 h 838200"/>
                              <a:gd name="connsiteX1" fmla="*/ 3550978 w 3970078"/>
                              <a:gd name="connsiteY1" fmla="*/ 209550 h 838200"/>
                              <a:gd name="connsiteX2" fmla="*/ 3550978 w 3970078"/>
                              <a:gd name="connsiteY2" fmla="*/ 0 h 838200"/>
                              <a:gd name="connsiteX3" fmla="*/ 3970078 w 3970078"/>
                              <a:gd name="connsiteY3" fmla="*/ 419100 h 838200"/>
                              <a:gd name="connsiteX4" fmla="*/ 3550978 w 3970078"/>
                              <a:gd name="connsiteY4" fmla="*/ 838200 h 838200"/>
                              <a:gd name="connsiteX5" fmla="*/ 3550978 w 3970078"/>
                              <a:gd name="connsiteY5" fmla="*/ 628650 h 838200"/>
                              <a:gd name="connsiteX6" fmla="*/ 7678 w 3970078"/>
                              <a:gd name="connsiteY6" fmla="*/ 628650 h 838200"/>
                              <a:gd name="connsiteX7" fmla="*/ 0 w 3970078"/>
                              <a:gd name="connsiteY7" fmla="*/ 418428 h 838200"/>
                              <a:gd name="connsiteX0" fmla="*/ 0 w 3970078"/>
                              <a:gd name="connsiteY0" fmla="*/ 418428 h 838200"/>
                              <a:gd name="connsiteX1" fmla="*/ 3550978 w 3970078"/>
                              <a:gd name="connsiteY1" fmla="*/ 209550 h 838200"/>
                              <a:gd name="connsiteX2" fmla="*/ 3550978 w 3970078"/>
                              <a:gd name="connsiteY2" fmla="*/ 0 h 838200"/>
                              <a:gd name="connsiteX3" fmla="*/ 3970078 w 3970078"/>
                              <a:gd name="connsiteY3" fmla="*/ 419100 h 838200"/>
                              <a:gd name="connsiteX4" fmla="*/ 3550978 w 3970078"/>
                              <a:gd name="connsiteY4" fmla="*/ 838200 h 838200"/>
                              <a:gd name="connsiteX5" fmla="*/ 3550978 w 3970078"/>
                              <a:gd name="connsiteY5" fmla="*/ 628650 h 838200"/>
                              <a:gd name="connsiteX6" fmla="*/ 51058 w 3970078"/>
                              <a:gd name="connsiteY6" fmla="*/ 513328 h 838200"/>
                              <a:gd name="connsiteX7" fmla="*/ 0 w 3970078"/>
                              <a:gd name="connsiteY7" fmla="*/ 418428 h 838200"/>
                              <a:gd name="connsiteX0" fmla="*/ 0 w 3919020"/>
                              <a:gd name="connsiteY0" fmla="*/ 513328 h 838200"/>
                              <a:gd name="connsiteX1" fmla="*/ 3499920 w 3919020"/>
                              <a:gd name="connsiteY1" fmla="*/ 209550 h 838200"/>
                              <a:gd name="connsiteX2" fmla="*/ 3499920 w 3919020"/>
                              <a:gd name="connsiteY2" fmla="*/ 0 h 838200"/>
                              <a:gd name="connsiteX3" fmla="*/ 3919020 w 3919020"/>
                              <a:gd name="connsiteY3" fmla="*/ 419100 h 838200"/>
                              <a:gd name="connsiteX4" fmla="*/ 3499920 w 3919020"/>
                              <a:gd name="connsiteY4" fmla="*/ 838200 h 838200"/>
                              <a:gd name="connsiteX5" fmla="*/ 3499920 w 3919020"/>
                              <a:gd name="connsiteY5" fmla="*/ 628650 h 838200"/>
                              <a:gd name="connsiteX6" fmla="*/ 0 w 3919020"/>
                              <a:gd name="connsiteY6" fmla="*/ 513328 h 838200"/>
                              <a:gd name="connsiteX7" fmla="*/ 0 w 3919020"/>
                              <a:gd name="connsiteY7" fmla="*/ 513328 h 838200"/>
                              <a:gd name="connsiteX0" fmla="*/ 0 w 3919020"/>
                              <a:gd name="connsiteY0" fmla="*/ 1125940 h 1450812"/>
                              <a:gd name="connsiteX1" fmla="*/ 3499920 w 3919020"/>
                              <a:gd name="connsiteY1" fmla="*/ 822162 h 1450812"/>
                              <a:gd name="connsiteX2" fmla="*/ 3499920 w 3919020"/>
                              <a:gd name="connsiteY2" fmla="*/ 612612 h 1450812"/>
                              <a:gd name="connsiteX3" fmla="*/ 3919020 w 3919020"/>
                              <a:gd name="connsiteY3" fmla="*/ 1031712 h 1450812"/>
                              <a:gd name="connsiteX4" fmla="*/ 3499920 w 3919020"/>
                              <a:gd name="connsiteY4" fmla="*/ 1450812 h 1450812"/>
                              <a:gd name="connsiteX5" fmla="*/ 3499920 w 3919020"/>
                              <a:gd name="connsiteY5" fmla="*/ 1241262 h 1450812"/>
                              <a:gd name="connsiteX6" fmla="*/ 0 w 3919020"/>
                              <a:gd name="connsiteY6" fmla="*/ 1125940 h 1450812"/>
                              <a:gd name="connsiteX7" fmla="*/ 0 w 3919020"/>
                              <a:gd name="connsiteY7" fmla="*/ 1125940 h 1450812"/>
                              <a:gd name="connsiteX0" fmla="*/ 0 w 3919020"/>
                              <a:gd name="connsiteY0" fmla="*/ 1125940 h 1450812"/>
                              <a:gd name="connsiteX1" fmla="*/ 3499920 w 3919020"/>
                              <a:gd name="connsiteY1" fmla="*/ 822162 h 1450812"/>
                              <a:gd name="connsiteX2" fmla="*/ 3499920 w 3919020"/>
                              <a:gd name="connsiteY2" fmla="*/ 612612 h 1450812"/>
                              <a:gd name="connsiteX3" fmla="*/ 3919020 w 3919020"/>
                              <a:gd name="connsiteY3" fmla="*/ 1031712 h 1450812"/>
                              <a:gd name="connsiteX4" fmla="*/ 3499920 w 3919020"/>
                              <a:gd name="connsiteY4" fmla="*/ 1450812 h 1450812"/>
                              <a:gd name="connsiteX5" fmla="*/ 3499920 w 3919020"/>
                              <a:gd name="connsiteY5" fmla="*/ 1241262 h 1450812"/>
                              <a:gd name="connsiteX6" fmla="*/ 0 w 3919020"/>
                              <a:gd name="connsiteY6" fmla="*/ 1125940 h 1450812"/>
                              <a:gd name="connsiteX7" fmla="*/ 0 w 3919020"/>
                              <a:gd name="connsiteY7" fmla="*/ 1125940 h 1450812"/>
                              <a:gd name="connsiteX0" fmla="*/ 0 w 4006971"/>
                              <a:gd name="connsiteY0" fmla="*/ 2116578 h 2116578"/>
                              <a:gd name="connsiteX1" fmla="*/ 3587871 w 4006971"/>
                              <a:gd name="connsiteY1" fmla="*/ 725333 h 2116578"/>
                              <a:gd name="connsiteX2" fmla="*/ 3587871 w 4006971"/>
                              <a:gd name="connsiteY2" fmla="*/ 515783 h 2116578"/>
                              <a:gd name="connsiteX3" fmla="*/ 4006971 w 4006971"/>
                              <a:gd name="connsiteY3" fmla="*/ 934883 h 2116578"/>
                              <a:gd name="connsiteX4" fmla="*/ 3587871 w 4006971"/>
                              <a:gd name="connsiteY4" fmla="*/ 1353983 h 2116578"/>
                              <a:gd name="connsiteX5" fmla="*/ 3587871 w 4006971"/>
                              <a:gd name="connsiteY5" fmla="*/ 1144433 h 2116578"/>
                              <a:gd name="connsiteX6" fmla="*/ 87951 w 4006971"/>
                              <a:gd name="connsiteY6" fmla="*/ 1029111 h 2116578"/>
                              <a:gd name="connsiteX7" fmla="*/ 0 w 4006971"/>
                              <a:gd name="connsiteY7" fmla="*/ 2116578 h 2116578"/>
                              <a:gd name="connsiteX0" fmla="*/ 0 w 4006971"/>
                              <a:gd name="connsiteY0" fmla="*/ 1600795 h 1600795"/>
                              <a:gd name="connsiteX1" fmla="*/ 3587871 w 4006971"/>
                              <a:gd name="connsiteY1" fmla="*/ 209550 h 1600795"/>
                              <a:gd name="connsiteX2" fmla="*/ 3587871 w 4006971"/>
                              <a:gd name="connsiteY2" fmla="*/ 0 h 1600795"/>
                              <a:gd name="connsiteX3" fmla="*/ 4006971 w 4006971"/>
                              <a:gd name="connsiteY3" fmla="*/ 419100 h 1600795"/>
                              <a:gd name="connsiteX4" fmla="*/ 3587871 w 4006971"/>
                              <a:gd name="connsiteY4" fmla="*/ 838200 h 1600795"/>
                              <a:gd name="connsiteX5" fmla="*/ 3587871 w 4006971"/>
                              <a:gd name="connsiteY5" fmla="*/ 628650 h 1600795"/>
                              <a:gd name="connsiteX6" fmla="*/ 21921 w 4006971"/>
                              <a:gd name="connsiteY6" fmla="*/ 1527816 h 1600795"/>
                              <a:gd name="connsiteX7" fmla="*/ 0 w 4006971"/>
                              <a:gd name="connsiteY7" fmla="*/ 1600795 h 1600795"/>
                              <a:gd name="connsiteX0" fmla="*/ 0 w 4006971"/>
                              <a:gd name="connsiteY0" fmla="*/ 1600795 h 1600795"/>
                              <a:gd name="connsiteX1" fmla="*/ 3587871 w 4006971"/>
                              <a:gd name="connsiteY1" fmla="*/ 209550 h 1600795"/>
                              <a:gd name="connsiteX2" fmla="*/ 3587871 w 4006971"/>
                              <a:gd name="connsiteY2" fmla="*/ 0 h 1600795"/>
                              <a:gd name="connsiteX3" fmla="*/ 4006971 w 4006971"/>
                              <a:gd name="connsiteY3" fmla="*/ 419100 h 1600795"/>
                              <a:gd name="connsiteX4" fmla="*/ 3587871 w 4006971"/>
                              <a:gd name="connsiteY4" fmla="*/ 838200 h 1600795"/>
                              <a:gd name="connsiteX5" fmla="*/ 3587871 w 4006971"/>
                              <a:gd name="connsiteY5" fmla="*/ 628650 h 1600795"/>
                              <a:gd name="connsiteX6" fmla="*/ 0 w 4006971"/>
                              <a:gd name="connsiteY6" fmla="*/ 1600795 h 1600795"/>
                              <a:gd name="connsiteX7" fmla="*/ 0 w 4006971"/>
                              <a:gd name="connsiteY7" fmla="*/ 1600795 h 1600795"/>
                              <a:gd name="connsiteX0" fmla="*/ 229846 w 4006971"/>
                              <a:gd name="connsiteY0" fmla="*/ 3021306 h 3021307"/>
                              <a:gd name="connsiteX1" fmla="*/ 3587871 w 4006971"/>
                              <a:gd name="connsiteY1" fmla="*/ 209550 h 3021307"/>
                              <a:gd name="connsiteX2" fmla="*/ 3587871 w 4006971"/>
                              <a:gd name="connsiteY2" fmla="*/ 0 h 3021307"/>
                              <a:gd name="connsiteX3" fmla="*/ 4006971 w 4006971"/>
                              <a:gd name="connsiteY3" fmla="*/ 419100 h 3021307"/>
                              <a:gd name="connsiteX4" fmla="*/ 3587871 w 4006971"/>
                              <a:gd name="connsiteY4" fmla="*/ 838200 h 3021307"/>
                              <a:gd name="connsiteX5" fmla="*/ 3587871 w 4006971"/>
                              <a:gd name="connsiteY5" fmla="*/ 628650 h 3021307"/>
                              <a:gd name="connsiteX6" fmla="*/ 0 w 4006971"/>
                              <a:gd name="connsiteY6" fmla="*/ 1600795 h 3021307"/>
                              <a:gd name="connsiteX7" fmla="*/ 229846 w 4006971"/>
                              <a:gd name="connsiteY7" fmla="*/ 3021306 h 3021307"/>
                              <a:gd name="connsiteX0" fmla="*/ 0 w 3777125"/>
                              <a:gd name="connsiteY0" fmla="*/ 3021306 h 3021307"/>
                              <a:gd name="connsiteX1" fmla="*/ 3358025 w 3777125"/>
                              <a:gd name="connsiteY1" fmla="*/ 209550 h 3021307"/>
                              <a:gd name="connsiteX2" fmla="*/ 3358025 w 3777125"/>
                              <a:gd name="connsiteY2" fmla="*/ 0 h 3021307"/>
                              <a:gd name="connsiteX3" fmla="*/ 3777125 w 3777125"/>
                              <a:gd name="connsiteY3" fmla="*/ 419100 h 3021307"/>
                              <a:gd name="connsiteX4" fmla="*/ 3358025 w 3777125"/>
                              <a:gd name="connsiteY4" fmla="*/ 838200 h 3021307"/>
                              <a:gd name="connsiteX5" fmla="*/ 3358025 w 3777125"/>
                              <a:gd name="connsiteY5" fmla="*/ 628650 h 3021307"/>
                              <a:gd name="connsiteX6" fmla="*/ 0 w 3777125"/>
                              <a:gd name="connsiteY6" fmla="*/ 3021307 h 3021307"/>
                              <a:gd name="connsiteX7" fmla="*/ 0 w 3777125"/>
                              <a:gd name="connsiteY7" fmla="*/ 3021306 h 3021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7125" h="3021307">
                                <a:moveTo>
                                  <a:pt x="0" y="3021306"/>
                                </a:moveTo>
                                <a:cubicBezTo>
                                  <a:pt x="768298" y="1895366"/>
                                  <a:pt x="2191385" y="310809"/>
                                  <a:pt x="3358025" y="209550"/>
                                </a:cubicBezTo>
                                <a:lnTo>
                                  <a:pt x="3358025" y="0"/>
                                </a:lnTo>
                                <a:lnTo>
                                  <a:pt x="3777125" y="419100"/>
                                </a:lnTo>
                                <a:lnTo>
                                  <a:pt x="3358025" y="838200"/>
                                </a:lnTo>
                                <a:lnTo>
                                  <a:pt x="3358025" y="628650"/>
                                </a:lnTo>
                                <a:cubicBezTo>
                                  <a:pt x="2191385" y="590209"/>
                                  <a:pt x="791121" y="1992196"/>
                                  <a:pt x="0" y="3021307"/>
                                </a:cubicBezTo>
                                <a:lnTo>
                                  <a:pt x="0" y="3021306"/>
                                </a:lnTo>
                                <a:close/>
                              </a:path>
                            </a:pathLst>
                          </a:cu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Freeform 85"/>
                        <wps:cNvSpPr/>
                        <wps:spPr>
                          <a:xfrm rot="20596883">
                            <a:off x="148561" y="2057240"/>
                            <a:ext cx="3953662" cy="1676719"/>
                          </a:xfrm>
                          <a:custGeom>
                            <a:avLst/>
                            <a:gdLst>
                              <a:gd name="connsiteX0" fmla="*/ 0 w 3962400"/>
                              <a:gd name="connsiteY0" fmla="*/ 209550 h 838200"/>
                              <a:gd name="connsiteX1" fmla="*/ 3543300 w 3962400"/>
                              <a:gd name="connsiteY1" fmla="*/ 209550 h 838200"/>
                              <a:gd name="connsiteX2" fmla="*/ 3543300 w 3962400"/>
                              <a:gd name="connsiteY2" fmla="*/ 0 h 838200"/>
                              <a:gd name="connsiteX3" fmla="*/ 3962400 w 3962400"/>
                              <a:gd name="connsiteY3" fmla="*/ 419100 h 838200"/>
                              <a:gd name="connsiteX4" fmla="*/ 3543300 w 3962400"/>
                              <a:gd name="connsiteY4" fmla="*/ 838200 h 838200"/>
                              <a:gd name="connsiteX5" fmla="*/ 3543300 w 3962400"/>
                              <a:gd name="connsiteY5" fmla="*/ 628650 h 838200"/>
                              <a:gd name="connsiteX6" fmla="*/ 0 w 3962400"/>
                              <a:gd name="connsiteY6" fmla="*/ 628650 h 838200"/>
                              <a:gd name="connsiteX7" fmla="*/ 0 w 3962400"/>
                              <a:gd name="connsiteY7" fmla="*/ 209550 h 838200"/>
                              <a:gd name="connsiteX0" fmla="*/ 0 w 3970078"/>
                              <a:gd name="connsiteY0" fmla="*/ 418428 h 838200"/>
                              <a:gd name="connsiteX1" fmla="*/ 3550978 w 3970078"/>
                              <a:gd name="connsiteY1" fmla="*/ 209550 h 838200"/>
                              <a:gd name="connsiteX2" fmla="*/ 3550978 w 3970078"/>
                              <a:gd name="connsiteY2" fmla="*/ 0 h 838200"/>
                              <a:gd name="connsiteX3" fmla="*/ 3970078 w 3970078"/>
                              <a:gd name="connsiteY3" fmla="*/ 419100 h 838200"/>
                              <a:gd name="connsiteX4" fmla="*/ 3550978 w 3970078"/>
                              <a:gd name="connsiteY4" fmla="*/ 838200 h 838200"/>
                              <a:gd name="connsiteX5" fmla="*/ 3550978 w 3970078"/>
                              <a:gd name="connsiteY5" fmla="*/ 628650 h 838200"/>
                              <a:gd name="connsiteX6" fmla="*/ 7678 w 3970078"/>
                              <a:gd name="connsiteY6" fmla="*/ 628650 h 838200"/>
                              <a:gd name="connsiteX7" fmla="*/ 0 w 3970078"/>
                              <a:gd name="connsiteY7" fmla="*/ 418428 h 838200"/>
                              <a:gd name="connsiteX0" fmla="*/ 0 w 3970078"/>
                              <a:gd name="connsiteY0" fmla="*/ 418428 h 838200"/>
                              <a:gd name="connsiteX1" fmla="*/ 3550978 w 3970078"/>
                              <a:gd name="connsiteY1" fmla="*/ 209550 h 838200"/>
                              <a:gd name="connsiteX2" fmla="*/ 3550978 w 3970078"/>
                              <a:gd name="connsiteY2" fmla="*/ 0 h 838200"/>
                              <a:gd name="connsiteX3" fmla="*/ 3970078 w 3970078"/>
                              <a:gd name="connsiteY3" fmla="*/ 419100 h 838200"/>
                              <a:gd name="connsiteX4" fmla="*/ 3550978 w 3970078"/>
                              <a:gd name="connsiteY4" fmla="*/ 838200 h 838200"/>
                              <a:gd name="connsiteX5" fmla="*/ 3550978 w 3970078"/>
                              <a:gd name="connsiteY5" fmla="*/ 628650 h 838200"/>
                              <a:gd name="connsiteX6" fmla="*/ 51058 w 3970078"/>
                              <a:gd name="connsiteY6" fmla="*/ 513328 h 838200"/>
                              <a:gd name="connsiteX7" fmla="*/ 0 w 3970078"/>
                              <a:gd name="connsiteY7" fmla="*/ 418428 h 838200"/>
                              <a:gd name="connsiteX0" fmla="*/ 0 w 3919020"/>
                              <a:gd name="connsiteY0" fmla="*/ 513328 h 838200"/>
                              <a:gd name="connsiteX1" fmla="*/ 3499920 w 3919020"/>
                              <a:gd name="connsiteY1" fmla="*/ 209550 h 838200"/>
                              <a:gd name="connsiteX2" fmla="*/ 3499920 w 3919020"/>
                              <a:gd name="connsiteY2" fmla="*/ 0 h 838200"/>
                              <a:gd name="connsiteX3" fmla="*/ 3919020 w 3919020"/>
                              <a:gd name="connsiteY3" fmla="*/ 419100 h 838200"/>
                              <a:gd name="connsiteX4" fmla="*/ 3499920 w 3919020"/>
                              <a:gd name="connsiteY4" fmla="*/ 838200 h 838200"/>
                              <a:gd name="connsiteX5" fmla="*/ 3499920 w 3919020"/>
                              <a:gd name="connsiteY5" fmla="*/ 628650 h 838200"/>
                              <a:gd name="connsiteX6" fmla="*/ 0 w 3919020"/>
                              <a:gd name="connsiteY6" fmla="*/ 513328 h 838200"/>
                              <a:gd name="connsiteX7" fmla="*/ 0 w 3919020"/>
                              <a:gd name="connsiteY7" fmla="*/ 513328 h 838200"/>
                              <a:gd name="connsiteX0" fmla="*/ 0 w 3919020"/>
                              <a:gd name="connsiteY0" fmla="*/ 1125940 h 1450812"/>
                              <a:gd name="connsiteX1" fmla="*/ 3499920 w 3919020"/>
                              <a:gd name="connsiteY1" fmla="*/ 822162 h 1450812"/>
                              <a:gd name="connsiteX2" fmla="*/ 3499920 w 3919020"/>
                              <a:gd name="connsiteY2" fmla="*/ 612612 h 1450812"/>
                              <a:gd name="connsiteX3" fmla="*/ 3919020 w 3919020"/>
                              <a:gd name="connsiteY3" fmla="*/ 1031712 h 1450812"/>
                              <a:gd name="connsiteX4" fmla="*/ 3499920 w 3919020"/>
                              <a:gd name="connsiteY4" fmla="*/ 1450812 h 1450812"/>
                              <a:gd name="connsiteX5" fmla="*/ 3499920 w 3919020"/>
                              <a:gd name="connsiteY5" fmla="*/ 1241262 h 1450812"/>
                              <a:gd name="connsiteX6" fmla="*/ 0 w 3919020"/>
                              <a:gd name="connsiteY6" fmla="*/ 1125940 h 1450812"/>
                              <a:gd name="connsiteX7" fmla="*/ 0 w 3919020"/>
                              <a:gd name="connsiteY7" fmla="*/ 1125940 h 1450812"/>
                              <a:gd name="connsiteX0" fmla="*/ 0 w 3919020"/>
                              <a:gd name="connsiteY0" fmla="*/ 1125940 h 1450812"/>
                              <a:gd name="connsiteX1" fmla="*/ 3499920 w 3919020"/>
                              <a:gd name="connsiteY1" fmla="*/ 822162 h 1450812"/>
                              <a:gd name="connsiteX2" fmla="*/ 3499920 w 3919020"/>
                              <a:gd name="connsiteY2" fmla="*/ 612612 h 1450812"/>
                              <a:gd name="connsiteX3" fmla="*/ 3919020 w 3919020"/>
                              <a:gd name="connsiteY3" fmla="*/ 1031712 h 1450812"/>
                              <a:gd name="connsiteX4" fmla="*/ 3499920 w 3919020"/>
                              <a:gd name="connsiteY4" fmla="*/ 1450812 h 1450812"/>
                              <a:gd name="connsiteX5" fmla="*/ 3499920 w 3919020"/>
                              <a:gd name="connsiteY5" fmla="*/ 1241262 h 1450812"/>
                              <a:gd name="connsiteX6" fmla="*/ 0 w 3919020"/>
                              <a:gd name="connsiteY6" fmla="*/ 1125940 h 1450812"/>
                              <a:gd name="connsiteX7" fmla="*/ 0 w 3919020"/>
                              <a:gd name="connsiteY7" fmla="*/ 1125940 h 1450812"/>
                              <a:gd name="connsiteX0" fmla="*/ 0 w 4006971"/>
                              <a:gd name="connsiteY0" fmla="*/ 2116578 h 2116578"/>
                              <a:gd name="connsiteX1" fmla="*/ 3587871 w 4006971"/>
                              <a:gd name="connsiteY1" fmla="*/ 725333 h 2116578"/>
                              <a:gd name="connsiteX2" fmla="*/ 3587871 w 4006971"/>
                              <a:gd name="connsiteY2" fmla="*/ 515783 h 2116578"/>
                              <a:gd name="connsiteX3" fmla="*/ 4006971 w 4006971"/>
                              <a:gd name="connsiteY3" fmla="*/ 934883 h 2116578"/>
                              <a:gd name="connsiteX4" fmla="*/ 3587871 w 4006971"/>
                              <a:gd name="connsiteY4" fmla="*/ 1353983 h 2116578"/>
                              <a:gd name="connsiteX5" fmla="*/ 3587871 w 4006971"/>
                              <a:gd name="connsiteY5" fmla="*/ 1144433 h 2116578"/>
                              <a:gd name="connsiteX6" fmla="*/ 87951 w 4006971"/>
                              <a:gd name="connsiteY6" fmla="*/ 1029111 h 2116578"/>
                              <a:gd name="connsiteX7" fmla="*/ 0 w 4006971"/>
                              <a:gd name="connsiteY7" fmla="*/ 2116578 h 2116578"/>
                              <a:gd name="connsiteX0" fmla="*/ 0 w 4006971"/>
                              <a:gd name="connsiteY0" fmla="*/ 1600795 h 1600795"/>
                              <a:gd name="connsiteX1" fmla="*/ 3587871 w 4006971"/>
                              <a:gd name="connsiteY1" fmla="*/ 209550 h 1600795"/>
                              <a:gd name="connsiteX2" fmla="*/ 3587871 w 4006971"/>
                              <a:gd name="connsiteY2" fmla="*/ 0 h 1600795"/>
                              <a:gd name="connsiteX3" fmla="*/ 4006971 w 4006971"/>
                              <a:gd name="connsiteY3" fmla="*/ 419100 h 1600795"/>
                              <a:gd name="connsiteX4" fmla="*/ 3587871 w 4006971"/>
                              <a:gd name="connsiteY4" fmla="*/ 838200 h 1600795"/>
                              <a:gd name="connsiteX5" fmla="*/ 3587871 w 4006971"/>
                              <a:gd name="connsiteY5" fmla="*/ 628650 h 1600795"/>
                              <a:gd name="connsiteX6" fmla="*/ 21921 w 4006971"/>
                              <a:gd name="connsiteY6" fmla="*/ 1527816 h 1600795"/>
                              <a:gd name="connsiteX7" fmla="*/ 0 w 4006971"/>
                              <a:gd name="connsiteY7" fmla="*/ 1600795 h 1600795"/>
                              <a:gd name="connsiteX0" fmla="*/ 0 w 4006971"/>
                              <a:gd name="connsiteY0" fmla="*/ 1600795 h 1600795"/>
                              <a:gd name="connsiteX1" fmla="*/ 3587871 w 4006971"/>
                              <a:gd name="connsiteY1" fmla="*/ 209550 h 1600795"/>
                              <a:gd name="connsiteX2" fmla="*/ 3587871 w 4006971"/>
                              <a:gd name="connsiteY2" fmla="*/ 0 h 1600795"/>
                              <a:gd name="connsiteX3" fmla="*/ 4006971 w 4006971"/>
                              <a:gd name="connsiteY3" fmla="*/ 419100 h 1600795"/>
                              <a:gd name="connsiteX4" fmla="*/ 3587871 w 4006971"/>
                              <a:gd name="connsiteY4" fmla="*/ 838200 h 1600795"/>
                              <a:gd name="connsiteX5" fmla="*/ 3587871 w 4006971"/>
                              <a:gd name="connsiteY5" fmla="*/ 628650 h 1600795"/>
                              <a:gd name="connsiteX6" fmla="*/ 0 w 4006971"/>
                              <a:gd name="connsiteY6" fmla="*/ 1600795 h 1600795"/>
                              <a:gd name="connsiteX7" fmla="*/ 0 w 4006971"/>
                              <a:gd name="connsiteY7" fmla="*/ 1600795 h 1600795"/>
                              <a:gd name="connsiteX0" fmla="*/ 229846 w 4006971"/>
                              <a:gd name="connsiteY0" fmla="*/ 3021306 h 3021307"/>
                              <a:gd name="connsiteX1" fmla="*/ 3587871 w 4006971"/>
                              <a:gd name="connsiteY1" fmla="*/ 209550 h 3021307"/>
                              <a:gd name="connsiteX2" fmla="*/ 3587871 w 4006971"/>
                              <a:gd name="connsiteY2" fmla="*/ 0 h 3021307"/>
                              <a:gd name="connsiteX3" fmla="*/ 4006971 w 4006971"/>
                              <a:gd name="connsiteY3" fmla="*/ 419100 h 3021307"/>
                              <a:gd name="connsiteX4" fmla="*/ 3587871 w 4006971"/>
                              <a:gd name="connsiteY4" fmla="*/ 838200 h 3021307"/>
                              <a:gd name="connsiteX5" fmla="*/ 3587871 w 4006971"/>
                              <a:gd name="connsiteY5" fmla="*/ 628650 h 3021307"/>
                              <a:gd name="connsiteX6" fmla="*/ 0 w 4006971"/>
                              <a:gd name="connsiteY6" fmla="*/ 1600795 h 3021307"/>
                              <a:gd name="connsiteX7" fmla="*/ 229846 w 4006971"/>
                              <a:gd name="connsiteY7" fmla="*/ 3021306 h 3021307"/>
                              <a:gd name="connsiteX0" fmla="*/ 0 w 3777125"/>
                              <a:gd name="connsiteY0" fmla="*/ 3021306 h 3021307"/>
                              <a:gd name="connsiteX1" fmla="*/ 3358025 w 3777125"/>
                              <a:gd name="connsiteY1" fmla="*/ 209550 h 3021307"/>
                              <a:gd name="connsiteX2" fmla="*/ 3358025 w 3777125"/>
                              <a:gd name="connsiteY2" fmla="*/ 0 h 3021307"/>
                              <a:gd name="connsiteX3" fmla="*/ 3777125 w 3777125"/>
                              <a:gd name="connsiteY3" fmla="*/ 419100 h 3021307"/>
                              <a:gd name="connsiteX4" fmla="*/ 3358025 w 3777125"/>
                              <a:gd name="connsiteY4" fmla="*/ 838200 h 3021307"/>
                              <a:gd name="connsiteX5" fmla="*/ 3358025 w 3777125"/>
                              <a:gd name="connsiteY5" fmla="*/ 628650 h 3021307"/>
                              <a:gd name="connsiteX6" fmla="*/ 0 w 3777125"/>
                              <a:gd name="connsiteY6" fmla="*/ 3021307 h 3021307"/>
                              <a:gd name="connsiteX7" fmla="*/ 0 w 3777125"/>
                              <a:gd name="connsiteY7" fmla="*/ 3021306 h 3021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7125" h="3021307">
                                <a:moveTo>
                                  <a:pt x="0" y="3021306"/>
                                </a:moveTo>
                                <a:cubicBezTo>
                                  <a:pt x="768298" y="1895366"/>
                                  <a:pt x="2191385" y="310809"/>
                                  <a:pt x="3358025" y="209550"/>
                                </a:cubicBezTo>
                                <a:lnTo>
                                  <a:pt x="3358025" y="0"/>
                                </a:lnTo>
                                <a:lnTo>
                                  <a:pt x="3777125" y="419100"/>
                                </a:lnTo>
                                <a:lnTo>
                                  <a:pt x="3358025" y="838200"/>
                                </a:lnTo>
                                <a:lnTo>
                                  <a:pt x="3358025" y="628650"/>
                                </a:lnTo>
                                <a:cubicBezTo>
                                  <a:pt x="2191385" y="590209"/>
                                  <a:pt x="791121" y="1992196"/>
                                  <a:pt x="0" y="3021307"/>
                                </a:cubicBezTo>
                                <a:lnTo>
                                  <a:pt x="0" y="3021306"/>
                                </a:lnTo>
                                <a:close/>
                              </a:path>
                            </a:pathLst>
                          </a:cu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86"/>
                        <wps:cNvSpPr/>
                        <wps:spPr>
                          <a:xfrm>
                            <a:off x="5943600" y="914400"/>
                            <a:ext cx="2895600" cy="4648200"/>
                          </a:xfrm>
                          <a:prstGeom prst="rect">
                            <a:avLst/>
                          </a:pr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Rectangle 87"/>
                        <wps:cNvSpPr/>
                        <wps:spPr>
                          <a:xfrm>
                            <a:off x="3048000" y="914400"/>
                            <a:ext cx="2895600" cy="4648200"/>
                          </a:xfrm>
                          <a:prstGeom prst="rect">
                            <a:avLst/>
                          </a:pr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ectangle 88"/>
                        <wps:cNvSpPr/>
                        <wps:spPr>
                          <a:xfrm>
                            <a:off x="164026" y="914400"/>
                            <a:ext cx="2895600" cy="4648200"/>
                          </a:xfrm>
                          <a:prstGeom prst="rect">
                            <a:avLst/>
                          </a:prstGeom>
                          <a:solidFill>
                            <a:srgbClr val="FFFF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9" name="Group 89"/>
                        <wpg:cNvGrpSpPr/>
                        <wpg:grpSpPr>
                          <a:xfrm>
                            <a:off x="829151" y="1609595"/>
                            <a:ext cx="7164254" cy="1860015"/>
                            <a:chOff x="829151" y="1609595"/>
                            <a:chExt cx="7167974" cy="1860015"/>
                          </a:xfrm>
                        </wpg:grpSpPr>
                        <wps:wsp>
                          <wps:cNvPr id="114" name="Freeform 114"/>
                          <wps:cNvSpPr/>
                          <wps:spPr>
                            <a:xfrm>
                              <a:off x="3925346" y="1609595"/>
                              <a:ext cx="1605375" cy="371605"/>
                            </a:xfrm>
                            <a:custGeom>
                              <a:avLst/>
                              <a:gdLst>
                                <a:gd name="connsiteX0" fmla="*/ 0 w 970409"/>
                                <a:gd name="connsiteY0" fmla="*/ 0 h 371605"/>
                                <a:gd name="connsiteX1" fmla="*/ 970409 w 970409"/>
                                <a:gd name="connsiteY1" fmla="*/ 0 h 371605"/>
                                <a:gd name="connsiteX2" fmla="*/ 970409 w 970409"/>
                                <a:gd name="connsiteY2" fmla="*/ 371605 h 371605"/>
                                <a:gd name="connsiteX3" fmla="*/ 0 w 970409"/>
                                <a:gd name="connsiteY3" fmla="*/ 371605 h 371605"/>
                                <a:gd name="connsiteX4" fmla="*/ 0 w 970409"/>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09" h="371605">
                                  <a:moveTo>
                                    <a:pt x="0" y="0"/>
                                  </a:moveTo>
                                  <a:lnTo>
                                    <a:pt x="970409" y="0"/>
                                  </a:lnTo>
                                  <a:lnTo>
                                    <a:pt x="970409"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06D1994C"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President of Atropia</w:t>
                                </w:r>
                              </w:p>
                            </w:txbxContent>
                          </wps:txbx>
                          <wps:bodyPr spcFirstLastPara="0" vert="horz" wrap="square" lIns="5715" tIns="5715" rIns="5715" bIns="5715" numCol="1" spcCol="1270" anchor="ctr" anchorCtr="0">
                            <a:noAutofit/>
                          </wps:bodyPr>
                        </wps:wsp>
                        <wps:wsp>
                          <wps:cNvPr id="115" name="Freeform 115"/>
                          <wps:cNvSpPr/>
                          <wps:spPr>
                            <a:xfrm>
                              <a:off x="3345060" y="2133600"/>
                              <a:ext cx="990640" cy="534404"/>
                            </a:xfrm>
                            <a:custGeom>
                              <a:avLst/>
                              <a:gdLst>
                                <a:gd name="connsiteX0" fmla="*/ 0 w 821113"/>
                                <a:gd name="connsiteY0" fmla="*/ 0 h 371605"/>
                                <a:gd name="connsiteX1" fmla="*/ 821113 w 821113"/>
                                <a:gd name="connsiteY1" fmla="*/ 0 h 371605"/>
                                <a:gd name="connsiteX2" fmla="*/ 821113 w 821113"/>
                                <a:gd name="connsiteY2" fmla="*/ 371605 h 371605"/>
                                <a:gd name="connsiteX3" fmla="*/ 0 w 821113"/>
                                <a:gd name="connsiteY3" fmla="*/ 371605 h 371605"/>
                                <a:gd name="connsiteX4" fmla="*/ 0 w 821113"/>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113" h="371605">
                                  <a:moveTo>
                                    <a:pt x="0" y="0"/>
                                  </a:moveTo>
                                  <a:lnTo>
                                    <a:pt x="821113" y="0"/>
                                  </a:lnTo>
                                  <a:lnTo>
                                    <a:pt x="821113"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446D68ED"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Prime Minister</w:t>
                                </w:r>
                              </w:p>
                            </w:txbxContent>
                          </wps:txbx>
                          <wps:bodyPr spcFirstLastPara="0" vert="horz" wrap="square" lIns="5715" tIns="5715" rIns="5715" bIns="5715" numCol="1" spcCol="1270" anchor="ctr" anchorCtr="0">
                            <a:noAutofit/>
                          </wps:bodyPr>
                        </wps:wsp>
                        <wps:wsp>
                          <wps:cNvPr id="116" name="Freeform 116"/>
                          <wps:cNvSpPr/>
                          <wps:spPr>
                            <a:xfrm>
                              <a:off x="829151" y="1609595"/>
                              <a:ext cx="1143000" cy="371605"/>
                            </a:xfrm>
                            <a:custGeom>
                              <a:avLst/>
                              <a:gdLst>
                                <a:gd name="connsiteX0" fmla="*/ 0 w 866821"/>
                                <a:gd name="connsiteY0" fmla="*/ 0 h 371605"/>
                                <a:gd name="connsiteX1" fmla="*/ 866821 w 866821"/>
                                <a:gd name="connsiteY1" fmla="*/ 0 h 371605"/>
                                <a:gd name="connsiteX2" fmla="*/ 866821 w 866821"/>
                                <a:gd name="connsiteY2" fmla="*/ 371605 h 371605"/>
                                <a:gd name="connsiteX3" fmla="*/ 0 w 866821"/>
                                <a:gd name="connsiteY3" fmla="*/ 371605 h 371605"/>
                                <a:gd name="connsiteX4" fmla="*/ 0 w 866821"/>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6821" h="371605">
                                  <a:moveTo>
                                    <a:pt x="0" y="0"/>
                                  </a:moveTo>
                                  <a:lnTo>
                                    <a:pt x="866821" y="0"/>
                                  </a:lnTo>
                                  <a:lnTo>
                                    <a:pt x="866821"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3F50D01B"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National Assembly</w:t>
                                </w:r>
                              </w:p>
                              <w:p w14:paraId="1A4C611F"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 xml:space="preserve"> (125 Representatives)</w:t>
                                </w:r>
                              </w:p>
                            </w:txbxContent>
                          </wps:txbx>
                          <wps:bodyPr spcFirstLastPara="0" vert="horz" wrap="square" lIns="5715" tIns="5715" rIns="5715" bIns="5715" numCol="1" spcCol="1270" anchor="ctr" anchorCtr="0">
                            <a:noAutofit/>
                          </wps:bodyPr>
                        </wps:wsp>
                        <wps:wsp>
                          <wps:cNvPr id="117" name="Freeform 117"/>
                          <wps:cNvSpPr/>
                          <wps:spPr>
                            <a:xfrm>
                              <a:off x="3343750" y="2821612"/>
                              <a:ext cx="1000385" cy="534404"/>
                            </a:xfrm>
                            <a:custGeom>
                              <a:avLst/>
                              <a:gdLst>
                                <a:gd name="connsiteX0" fmla="*/ 0 w 743210"/>
                                <a:gd name="connsiteY0" fmla="*/ 0 h 371605"/>
                                <a:gd name="connsiteX1" fmla="*/ 743210 w 743210"/>
                                <a:gd name="connsiteY1" fmla="*/ 0 h 371605"/>
                                <a:gd name="connsiteX2" fmla="*/ 743210 w 743210"/>
                                <a:gd name="connsiteY2" fmla="*/ 371605 h 371605"/>
                                <a:gd name="connsiteX3" fmla="*/ 0 w 743210"/>
                                <a:gd name="connsiteY3" fmla="*/ 371605 h 371605"/>
                                <a:gd name="connsiteX4" fmla="*/ 0 w 743210"/>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3210" h="371605">
                                  <a:moveTo>
                                    <a:pt x="0" y="0"/>
                                  </a:moveTo>
                                  <a:lnTo>
                                    <a:pt x="743210" y="0"/>
                                  </a:lnTo>
                                  <a:lnTo>
                                    <a:pt x="743210"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6C35242A"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Provincial Governors</w:t>
                                </w:r>
                              </w:p>
                            </w:txbxContent>
                          </wps:txbx>
                          <wps:bodyPr spcFirstLastPara="0" vert="horz" wrap="square" lIns="5715" tIns="5715" rIns="5715" bIns="5715" numCol="1" spcCol="1270" anchor="ctr" anchorCtr="0">
                            <a:noAutofit/>
                          </wps:bodyPr>
                        </wps:wsp>
                        <wps:wsp>
                          <wps:cNvPr id="118" name="Freeform 118"/>
                          <wps:cNvSpPr/>
                          <wps:spPr>
                            <a:xfrm>
                              <a:off x="6391750" y="1609595"/>
                              <a:ext cx="1605375" cy="400803"/>
                            </a:xfrm>
                            <a:custGeom>
                              <a:avLst/>
                              <a:gdLst>
                                <a:gd name="connsiteX0" fmla="*/ 0 w 910856"/>
                                <a:gd name="connsiteY0" fmla="*/ 0 h 371605"/>
                                <a:gd name="connsiteX1" fmla="*/ 910856 w 910856"/>
                                <a:gd name="connsiteY1" fmla="*/ 0 h 371605"/>
                                <a:gd name="connsiteX2" fmla="*/ 910856 w 910856"/>
                                <a:gd name="connsiteY2" fmla="*/ 371605 h 371605"/>
                                <a:gd name="connsiteX3" fmla="*/ 0 w 910856"/>
                                <a:gd name="connsiteY3" fmla="*/ 371605 h 371605"/>
                                <a:gd name="connsiteX4" fmla="*/ 0 w 910856"/>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0856" h="371605">
                                  <a:moveTo>
                                    <a:pt x="0" y="0"/>
                                  </a:moveTo>
                                  <a:lnTo>
                                    <a:pt x="910856" y="0"/>
                                  </a:lnTo>
                                  <a:lnTo>
                                    <a:pt x="910856"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5BB28210"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Constitutional Court (9 Judges)</w:t>
                                </w:r>
                              </w:p>
                            </w:txbxContent>
                          </wps:txbx>
                          <wps:bodyPr spcFirstLastPara="0" vert="horz" wrap="square" lIns="5715" tIns="5715" rIns="5715" bIns="5715" numCol="1" spcCol="1270" anchor="ctr" anchorCtr="0">
                            <a:noAutofit/>
                          </wps:bodyPr>
                        </wps:wsp>
                        <wps:wsp>
                          <wps:cNvPr id="119" name="Freeform 119"/>
                          <wps:cNvSpPr/>
                          <wps:spPr>
                            <a:xfrm>
                              <a:off x="6391751" y="2219195"/>
                              <a:ext cx="1337813" cy="371605"/>
                            </a:xfrm>
                            <a:custGeom>
                              <a:avLst/>
                              <a:gdLst>
                                <a:gd name="connsiteX0" fmla="*/ 0 w 917768"/>
                                <a:gd name="connsiteY0" fmla="*/ 0 h 371605"/>
                                <a:gd name="connsiteX1" fmla="*/ 917768 w 917768"/>
                                <a:gd name="connsiteY1" fmla="*/ 0 h 371605"/>
                                <a:gd name="connsiteX2" fmla="*/ 917768 w 917768"/>
                                <a:gd name="connsiteY2" fmla="*/ 371605 h 371605"/>
                                <a:gd name="connsiteX3" fmla="*/ 0 w 917768"/>
                                <a:gd name="connsiteY3" fmla="*/ 371605 h 371605"/>
                                <a:gd name="connsiteX4" fmla="*/ 0 w 917768"/>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7768" h="371605">
                                  <a:moveTo>
                                    <a:pt x="0" y="0"/>
                                  </a:moveTo>
                                  <a:lnTo>
                                    <a:pt x="917768" y="0"/>
                                  </a:lnTo>
                                  <a:lnTo>
                                    <a:pt x="917768"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797C753A"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Supreme Court</w:t>
                                </w:r>
                              </w:p>
                            </w:txbxContent>
                          </wps:txbx>
                          <wps:bodyPr spcFirstLastPara="0" vert="horz" wrap="square" lIns="5715" tIns="5715" rIns="5715" bIns="5715" numCol="1" spcCol="1270" anchor="ctr" anchorCtr="0">
                            <a:noAutofit/>
                          </wps:bodyPr>
                        </wps:wsp>
                        <wps:wsp>
                          <wps:cNvPr id="120" name="Freeform 120"/>
                          <wps:cNvSpPr/>
                          <wps:spPr>
                            <a:xfrm>
                              <a:off x="4564893" y="2133600"/>
                              <a:ext cx="1007532" cy="1336010"/>
                            </a:xfrm>
                            <a:custGeom>
                              <a:avLst/>
                              <a:gdLst>
                                <a:gd name="connsiteX0" fmla="*/ 0 w 1007533"/>
                                <a:gd name="connsiteY0" fmla="*/ 0 h 371605"/>
                                <a:gd name="connsiteX1" fmla="*/ 1007533 w 1007533"/>
                                <a:gd name="connsiteY1" fmla="*/ 0 h 371605"/>
                                <a:gd name="connsiteX2" fmla="*/ 1007533 w 1007533"/>
                                <a:gd name="connsiteY2" fmla="*/ 371605 h 371605"/>
                                <a:gd name="connsiteX3" fmla="*/ 0 w 1007533"/>
                                <a:gd name="connsiteY3" fmla="*/ 371605 h 371605"/>
                                <a:gd name="connsiteX4" fmla="*/ 0 w 1007533"/>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533" h="371605">
                                  <a:moveTo>
                                    <a:pt x="0" y="0"/>
                                  </a:moveTo>
                                  <a:lnTo>
                                    <a:pt x="1007533" y="0"/>
                                  </a:lnTo>
                                  <a:lnTo>
                                    <a:pt x="1007533"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37B3F77E"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Cabinet of Ministries (MOI, MOD, MOH, MOJ,  Etc…)</w:t>
                                </w:r>
                              </w:p>
                            </w:txbxContent>
                          </wps:txbx>
                          <wps:bodyPr spcFirstLastPara="0" vert="horz" wrap="square" lIns="5715" tIns="5715" rIns="5715" bIns="5715" numCol="1" spcCol="1270" anchor="ctr" anchorCtr="0">
                            <a:noAutofit/>
                          </wps:bodyPr>
                        </wps:wsp>
                      </wpg:grpSp>
                      <wps:wsp>
                        <wps:cNvPr id="90" name="Rectangle 90"/>
                        <wps:cNvSpPr/>
                        <wps:spPr>
                          <a:xfrm>
                            <a:off x="476726" y="4267200"/>
                            <a:ext cx="617220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B4752" w14:textId="77777777" w:rsidR="00256059" w:rsidRDefault="00256059" w:rsidP="007775FF">
                              <w:pPr>
                                <w:pStyle w:val="NormalWeb"/>
                                <w:spacing w:before="0" w:beforeAutospacing="0" w:after="0" w:afterAutospacing="0"/>
                                <w:jc w:val="center"/>
                              </w:pPr>
                              <w:r>
                                <w:rPr>
                                  <w:rFonts w:asciiTheme="minorHAnsi" w:hAnsi="Calibri" w:cstheme="minorBidi"/>
                                  <w:color w:val="000000" w:themeColor="text1"/>
                                  <w:kern w:val="24"/>
                                </w:rPr>
                                <w:t>Citizens of Atropia, eligible to vote, select National Assembly Representatives and the President</w:t>
                              </w:r>
                            </w:p>
                          </w:txbxContent>
                        </wps:txbx>
                        <wps:bodyPr rtlCol="0" anchor="ctr"/>
                      </wps:wsp>
                      <wps:wsp>
                        <wps:cNvPr id="91" name="Straight Connector 91"/>
                        <wps:cNvCnPr/>
                        <wps:spPr>
                          <a:xfrm>
                            <a:off x="1438751" y="1981200"/>
                            <a:ext cx="0" cy="1676400"/>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1438751" y="3657600"/>
                            <a:ext cx="4724400" cy="0"/>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6163151" y="1828800"/>
                            <a:ext cx="0" cy="1828800"/>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6163151" y="1828800"/>
                            <a:ext cx="1524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5" name="TextBox 65"/>
                        <wps:cNvSpPr txBox="1"/>
                        <wps:spPr>
                          <a:xfrm>
                            <a:off x="3343753" y="4786686"/>
                            <a:ext cx="2142020" cy="359980"/>
                          </a:xfrm>
                          <a:prstGeom prst="rect">
                            <a:avLst/>
                          </a:prstGeom>
                          <a:noFill/>
                        </wps:spPr>
                        <wps:txbx>
                          <w:txbxContent>
                            <w:p w14:paraId="718C7CCB"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Nominated by President</w:t>
                              </w:r>
                            </w:p>
                          </w:txbxContent>
                        </wps:txbx>
                        <wps:bodyPr wrap="none" rtlCol="0">
                          <a:spAutoFit/>
                        </wps:bodyPr>
                      </wps:wsp>
                      <wps:wsp>
                        <wps:cNvPr id="96" name="TextBox 66"/>
                        <wps:cNvSpPr txBox="1"/>
                        <wps:spPr>
                          <a:xfrm>
                            <a:off x="3166856" y="5044015"/>
                            <a:ext cx="2666615" cy="359980"/>
                          </a:xfrm>
                          <a:prstGeom prst="rect">
                            <a:avLst/>
                          </a:prstGeom>
                          <a:noFill/>
                        </wps:spPr>
                        <wps:txbx>
                          <w:txbxContent>
                            <w:p w14:paraId="4D062A5E"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Affirmed by National Assembly</w:t>
                              </w:r>
                            </w:p>
                          </w:txbxContent>
                        </wps:txbx>
                        <wps:bodyPr wrap="none" rtlCol="0">
                          <a:spAutoFit/>
                        </wps:bodyPr>
                      </wps:wsp>
                      <wps:wsp>
                        <wps:cNvPr id="97" name="Straight Arrow Connector 97"/>
                        <wps:cNvCnPr/>
                        <wps:spPr>
                          <a:xfrm>
                            <a:off x="6163151" y="2438400"/>
                            <a:ext cx="1524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4448651" y="1981200"/>
                            <a:ext cx="0" cy="914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4448651" y="236220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4334351" y="2895600"/>
                            <a:ext cx="1238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4334351" y="2362200"/>
                            <a:ext cx="1238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1667351" y="1981200"/>
                            <a:ext cx="0" cy="381000"/>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1667351" y="2362200"/>
                            <a:ext cx="1600200" cy="0"/>
                          </a:xfrm>
                          <a:prstGeom prst="straightConnector1">
                            <a:avLst/>
                          </a:prstGeom>
                          <a:ln w="25400">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4" name="TextBox 86"/>
                        <wps:cNvSpPr txBox="1"/>
                        <wps:spPr>
                          <a:xfrm>
                            <a:off x="563783" y="4787728"/>
                            <a:ext cx="2142020" cy="359980"/>
                          </a:xfrm>
                          <a:prstGeom prst="rect">
                            <a:avLst/>
                          </a:prstGeom>
                          <a:noFill/>
                        </wps:spPr>
                        <wps:txbx>
                          <w:txbxContent>
                            <w:p w14:paraId="525C90EA"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Nominated by President</w:t>
                              </w:r>
                            </w:p>
                          </w:txbxContent>
                        </wps:txbx>
                        <wps:bodyPr wrap="none" rtlCol="0">
                          <a:spAutoFit/>
                        </wps:bodyPr>
                      </wps:wsp>
                      <wps:wsp>
                        <wps:cNvPr id="105" name="TextBox 87"/>
                        <wps:cNvSpPr txBox="1"/>
                        <wps:spPr>
                          <a:xfrm>
                            <a:off x="279322" y="5044015"/>
                            <a:ext cx="2666615" cy="359980"/>
                          </a:xfrm>
                          <a:prstGeom prst="rect">
                            <a:avLst/>
                          </a:prstGeom>
                          <a:noFill/>
                        </wps:spPr>
                        <wps:txbx>
                          <w:txbxContent>
                            <w:p w14:paraId="0B343E1E"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Affirmed by National Assembly</w:t>
                              </w:r>
                            </w:p>
                          </w:txbxContent>
                        </wps:txbx>
                        <wps:bodyPr wrap="none" rtlCol="0">
                          <a:spAutoFit/>
                        </wps:bodyPr>
                      </wps:wsp>
                      <wps:wsp>
                        <wps:cNvPr id="106" name="Straight Connector 106"/>
                        <wps:cNvCnPr/>
                        <wps:spPr>
                          <a:xfrm flipH="1" flipV="1">
                            <a:off x="6848951" y="2590800"/>
                            <a:ext cx="9049" cy="1066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6848951" y="3086100"/>
                            <a:ext cx="23764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8" name="Freeform 108"/>
                        <wps:cNvSpPr/>
                        <wps:spPr>
                          <a:xfrm>
                            <a:off x="7086600" y="2924175"/>
                            <a:ext cx="1470830" cy="534404"/>
                          </a:xfrm>
                          <a:custGeom>
                            <a:avLst/>
                            <a:gdLst>
                              <a:gd name="connsiteX0" fmla="*/ 0 w 1072564"/>
                              <a:gd name="connsiteY0" fmla="*/ 0 h 371605"/>
                              <a:gd name="connsiteX1" fmla="*/ 1072564 w 1072564"/>
                              <a:gd name="connsiteY1" fmla="*/ 0 h 371605"/>
                              <a:gd name="connsiteX2" fmla="*/ 1072564 w 1072564"/>
                              <a:gd name="connsiteY2" fmla="*/ 371605 h 371605"/>
                              <a:gd name="connsiteX3" fmla="*/ 0 w 1072564"/>
                              <a:gd name="connsiteY3" fmla="*/ 371605 h 371605"/>
                              <a:gd name="connsiteX4" fmla="*/ 0 w 1072564"/>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2564" h="371605">
                                <a:moveTo>
                                  <a:pt x="0" y="0"/>
                                </a:moveTo>
                                <a:lnTo>
                                  <a:pt x="1072564" y="0"/>
                                </a:lnTo>
                                <a:lnTo>
                                  <a:pt x="1072564"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1B692561"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Regional Appelate Court Chairman</w:t>
                              </w:r>
                            </w:p>
                          </w:txbxContent>
                        </wps:txbx>
                        <wps:bodyPr spcFirstLastPara="0" vert="horz" wrap="square" lIns="5715" tIns="5715" rIns="5715" bIns="5715" numCol="1" spcCol="1270" anchor="ctr" anchorCtr="0">
                          <a:noAutofit/>
                        </wps:bodyPr>
                      </wps:wsp>
                      <wps:wsp>
                        <wps:cNvPr id="109" name="Freeform 109"/>
                        <wps:cNvSpPr/>
                        <wps:spPr>
                          <a:xfrm>
                            <a:off x="7086600" y="3535024"/>
                            <a:ext cx="1470830" cy="801606"/>
                          </a:xfrm>
                          <a:custGeom>
                            <a:avLst/>
                            <a:gdLst>
                              <a:gd name="connsiteX0" fmla="*/ 0 w 1072564"/>
                              <a:gd name="connsiteY0" fmla="*/ 0 h 371605"/>
                              <a:gd name="connsiteX1" fmla="*/ 1072564 w 1072564"/>
                              <a:gd name="connsiteY1" fmla="*/ 0 h 371605"/>
                              <a:gd name="connsiteX2" fmla="*/ 1072564 w 1072564"/>
                              <a:gd name="connsiteY2" fmla="*/ 371605 h 371605"/>
                              <a:gd name="connsiteX3" fmla="*/ 0 w 1072564"/>
                              <a:gd name="connsiteY3" fmla="*/ 371605 h 371605"/>
                              <a:gd name="connsiteX4" fmla="*/ 0 w 1072564"/>
                              <a:gd name="connsiteY4" fmla="*/ 0 h 371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2564" h="371605">
                                <a:moveTo>
                                  <a:pt x="0" y="0"/>
                                </a:moveTo>
                                <a:lnTo>
                                  <a:pt x="1072564" y="0"/>
                                </a:lnTo>
                                <a:lnTo>
                                  <a:pt x="1072564" y="371605"/>
                                </a:lnTo>
                                <a:lnTo>
                                  <a:pt x="0" y="371605"/>
                                </a:lnTo>
                                <a:lnTo>
                                  <a:pt x="0" y="0"/>
                                </a:lnTo>
                                <a:close/>
                              </a:path>
                            </a:pathLst>
                          </a:custGeom>
                          <a:noFill/>
                          <a:ln>
                            <a:solidFill>
                              <a:schemeClr val="tx1"/>
                            </a:solidFill>
                          </a:ln>
                        </wps:spPr>
                        <wps:style>
                          <a:lnRef idx="2">
                            <a:scrgbClr r="0" g="0" b="0"/>
                          </a:lnRef>
                          <a:fillRef idx="1">
                            <a:scrgbClr r="0" g="0" b="0"/>
                          </a:fillRef>
                          <a:effectRef idx="0">
                            <a:schemeClr val="accent1">
                              <a:hueOff val="0"/>
                              <a:satOff val="0"/>
                              <a:lumOff val="0"/>
                              <a:alphaOff val="0"/>
                            </a:schemeClr>
                          </a:effectRef>
                          <a:fontRef idx="minor">
                            <a:schemeClr val="lt1"/>
                          </a:fontRef>
                        </wps:style>
                        <wps:txbx>
                          <w:txbxContent>
                            <w:p w14:paraId="43606E49"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Provincial First Appearance Court Chairman</w:t>
                              </w:r>
                            </w:p>
                          </w:txbxContent>
                        </wps:txbx>
                        <wps:bodyPr spcFirstLastPara="0" vert="horz" wrap="square" lIns="5715" tIns="5715" rIns="5715" bIns="5715" numCol="1" spcCol="1270" anchor="ctr" anchorCtr="0">
                          <a:noAutofit/>
                        </wps:bodyPr>
                      </wps:wsp>
                      <wps:wsp>
                        <wps:cNvPr id="110" name="TextBox 40"/>
                        <wps:cNvSpPr txBox="1"/>
                        <wps:spPr>
                          <a:xfrm>
                            <a:off x="533392" y="990600"/>
                            <a:ext cx="2887805" cy="715322"/>
                          </a:xfrm>
                          <a:prstGeom prst="rect">
                            <a:avLst/>
                          </a:prstGeom>
                          <a:noFill/>
                        </wps:spPr>
                        <wps:txbx>
                          <w:txbxContent>
                            <w:p w14:paraId="24E69840" w14:textId="77777777" w:rsidR="00256059" w:rsidRDefault="00256059" w:rsidP="007775FF">
                              <w:pPr>
                                <w:pStyle w:val="NormalWeb"/>
                                <w:spacing w:before="0" w:beforeAutospacing="0" w:after="0" w:afterAutospacing="0"/>
                              </w:pPr>
                              <w:r>
                                <w:rPr>
                                  <w:color w:val="000000" w:themeColor="text1"/>
                                  <w:kern w:val="24"/>
                                  <w:sz w:val="36"/>
                                  <w:szCs w:val="36"/>
                                </w:rPr>
                                <w:t>Legislative Power</w:t>
                              </w:r>
                            </w:p>
                          </w:txbxContent>
                        </wps:txbx>
                        <wps:bodyPr wrap="none" rtlCol="0">
                          <a:spAutoFit/>
                        </wps:bodyPr>
                      </wps:wsp>
                      <wps:wsp>
                        <wps:cNvPr id="111" name="TextBox 41"/>
                        <wps:cNvSpPr txBox="1"/>
                        <wps:spPr>
                          <a:xfrm>
                            <a:off x="3578301" y="990600"/>
                            <a:ext cx="2757807" cy="715322"/>
                          </a:xfrm>
                          <a:prstGeom prst="rect">
                            <a:avLst/>
                          </a:prstGeom>
                          <a:noFill/>
                        </wps:spPr>
                        <wps:txbx>
                          <w:txbxContent>
                            <w:p w14:paraId="641AC1DB" w14:textId="77777777" w:rsidR="00256059" w:rsidRDefault="00256059" w:rsidP="007775FF">
                              <w:pPr>
                                <w:pStyle w:val="NormalWeb"/>
                                <w:spacing w:before="0" w:beforeAutospacing="0" w:after="0" w:afterAutospacing="0"/>
                              </w:pPr>
                              <w:r>
                                <w:rPr>
                                  <w:color w:val="000000" w:themeColor="text1"/>
                                  <w:kern w:val="24"/>
                                  <w:sz w:val="36"/>
                                  <w:szCs w:val="36"/>
                                </w:rPr>
                                <w:t>Executive Power</w:t>
                              </w:r>
                            </w:p>
                          </w:txbxContent>
                        </wps:txbx>
                        <wps:bodyPr wrap="none" rtlCol="0">
                          <a:spAutoFit/>
                        </wps:bodyPr>
                      </wps:wsp>
                      <wps:wsp>
                        <wps:cNvPr id="112" name="TextBox 42"/>
                        <wps:cNvSpPr txBox="1"/>
                        <wps:spPr>
                          <a:xfrm>
                            <a:off x="6550020" y="990600"/>
                            <a:ext cx="2423527" cy="715322"/>
                          </a:xfrm>
                          <a:prstGeom prst="rect">
                            <a:avLst/>
                          </a:prstGeom>
                          <a:noFill/>
                        </wps:spPr>
                        <wps:txbx>
                          <w:txbxContent>
                            <w:p w14:paraId="1E1A5A1F" w14:textId="77777777" w:rsidR="00256059" w:rsidRDefault="00256059" w:rsidP="007775FF">
                              <w:pPr>
                                <w:pStyle w:val="NormalWeb"/>
                                <w:spacing w:before="0" w:beforeAutospacing="0" w:after="0" w:afterAutospacing="0"/>
                              </w:pPr>
                              <w:r>
                                <w:rPr>
                                  <w:color w:val="000000" w:themeColor="text1"/>
                                  <w:kern w:val="24"/>
                                  <w:sz w:val="36"/>
                                  <w:szCs w:val="36"/>
                                </w:rPr>
                                <w:t>Judicial Power</w:t>
                              </w:r>
                            </w:p>
                          </w:txbxContent>
                        </wps:txbx>
                        <wps:bodyPr wrap="none" rtlCol="0">
                          <a:spAutoFit/>
                        </wps:bodyPr>
                      </wps:wsp>
                      <wps:wsp>
                        <wps:cNvPr id="113" name="Straight Connector 113"/>
                        <wps:cNvCnPr/>
                        <wps:spPr>
                          <a:xfrm>
                            <a:off x="6858000" y="3657600"/>
                            <a:ext cx="23764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D80625" id="Group 46" o:spid="_x0000_s1026" style="position:absolute;margin-left:2.6pt;margin-top:23.45pt;width:475.2pt;height:250.5pt;z-index:251654656" coordorigin="1485,9144" coordsize="88249,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">
                <v:shape id="Freeform 84" o:spid="_x0000_s1027" style="position:absolute;left:-3383;top:27232;width:19761;height:8720;rotation:-3917023fd;visibility:visible;mso-wrap-style:square;v-text-anchor:middle" coordsize="3777125,302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6q8QA&#10;AADbAAAADwAAAGRycy9kb3ducmV2LnhtbESPzWrDMBCE74G+g9hCb7GcYIpxooRgKNSXlLqlkNti&#10;bWwn1spY8k/fvioUehxm5htmf1xMJyYaXGtZwSaKQRBXVrdcK/j8eFmnIJxH1thZJgXf5OB4eFjt&#10;MdN25neaSl+LAGGXoYLG+z6T0lUNGXSR7YmDd7WDQR/kUEs94BzgppPbOH6WBlsOCw32lDdU3cvR&#10;KMgv5+RWSkym4u2ajPVXWRjOlXp6XE47EJ4W/x/+a79qBWkCv1/C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OqvEAAAA2wAAAA8AAAAAAAAAAAAAAAAAmAIAAGRycy9k&#10;b3ducmV2LnhtbFBLBQYAAAAABAAEAPUAAACJAwAAAAA=&#10;" path="m,3021306c768298,1895366,2191385,310809,3358025,209550l3358025,r419100,419100l3358025,838200r,-209550c2191385,590209,791121,1992196,,3021307r,-1xe" fillcolor="#4f81bd [3204]" strokecolor="#243f60 [1604]" strokeweight="2pt">
                  <v:fill opacity="18247f"/>
                  <v:path arrowok="t" o:connecttype="custom" o:connectlocs="0,871943;1756882,60476;1756882,0;1976150,120951;1756882,241903;1756882,181427;0,871943;0,871943" o:connectangles="0,0,0,0,0,0,0,0"/>
                </v:shape>
                <v:shape id="Freeform 85" o:spid="_x0000_s1028" style="position:absolute;left:1485;top:20572;width:39537;height:16767;rotation:-1095671fd;visibility:visible;mso-wrap-style:square;v-text-anchor:middle" coordsize="3777125,302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t6sMA&#10;AADbAAAADwAAAGRycy9kb3ducmV2LnhtbESPQWvCQBSE70L/w/IKvenGUm1IXUMJFISiYhrw+si+&#10;JsHs2yW7mvTfd4VCj8PMfMNs8sn04kaD7ywrWC4SEMS11R03Cqqvj3kKwgdkjb1lUvBDHvLtw2yD&#10;mbYjn+hWhkZECPsMFbQhuExKX7dk0C+sI47etx0MhiiHRuoBxwg3vXxOkrU02HFcaNFR0VJ9Ka9G&#10;gRtf0w6Pu8/D3hX2bF+oOl9JqafH6f0NRKAp/If/2jutIF3B/U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1t6sMAAADbAAAADwAAAAAAAAAAAAAAAACYAgAAZHJzL2Rv&#10;d25yZXYueG1sUEsFBgAAAAAEAAQA9QAAAIgDAAAAAA==&#10;" path="m,3021306c768298,1895366,2191385,310809,3358025,209550l3358025,r419100,419100l3358025,838200r,-209550c2191385,590209,791121,1992196,,3021307r,-1xe" fillcolor="#4f81bd [3204]" strokecolor="#243f60 [1604]" strokeweight="2pt">
                  <v:fill opacity="18247f"/>
                  <v:path arrowok="t" o:connecttype="custom" o:connectlocs="0,1676718;3514974,116293;3514974,0;3953662,232586;3514974,465171;3514974,348879;0,1676719;0,1676718" o:connectangles="0,0,0,0,0,0,0,0"/>
                </v:shape>
                <v:rect id="Rectangle 86" o:spid="_x0000_s1029" style="position:absolute;left:59436;top:9144;width:2895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XPcIA&#10;AADbAAAADwAAAGRycy9kb3ducmV2LnhtbESPQWvCQBSE7wX/w/KEXkrdWEoIqauIIthjjVB6e2Rf&#10;k9Ds27D7jPHfu4VCj8PMfMOsNpPr1Ughdp4NLBcZKOLa244bA+fq8FyAioJssfdMBm4UYbOePayw&#10;tP7KHzSepFEJwrFEA63IUGod65YcxoUfiJP37YNDSTI02ga8Jrjr9UuW5dphx2mhxYF2LdU/p4sz&#10;gE959T6OsZPX0H/Vn7KX/FIZ8ziftm+ghCb5D/+1j9ZAkcPvl/QD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Bc9wgAAANsAAAAPAAAAAAAAAAAAAAAAAJgCAABkcnMvZG93&#10;bnJldi54bWxQSwUGAAAAAAQABAD1AAAAhwMAAAAA&#10;" fillcolor="#92d050" stroked="f" strokeweight="2pt">
                  <v:fill opacity="19789f"/>
                </v:rect>
                <v:rect id="Rectangle 87" o:spid="_x0000_s1030" style="position:absolute;left:30480;top:9144;width:2895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RsQA&#10;AADbAAAADwAAAGRycy9kb3ducmV2LnhtbESPQWvCQBSE7wX/w/IEb7pR0IbUVUQoepFQFezxkX0m&#10;0ezbNLtqzK/vFoQeh5n5hpkvW1OJOzWutKxgPIpAEGdWl5wrOB4+hzEI55E1VpZJwZMcLBe9tzkm&#10;2j74i+57n4sAYZeggsL7OpHSZQUZdCNbEwfvbBuDPsgml7rBR4CbSk6iaCYNlhwWCqxpXVB23d+M&#10;gp84naXT6LtbndYy7tLd6dK1G6UG/Xb1AcJT6//Dr/ZWK4jf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IEbEAAAA2wAAAA8AAAAAAAAAAAAAAAAAmAIAAGRycy9k&#10;b3ducmV2LnhtbFBLBQYAAAAABAAEAPUAAACJAwAAAAA=&#10;" fillcolor="red" stroked="f" strokeweight="2pt">
                  <v:fill opacity="19789f"/>
                </v:rect>
                <v:rect id="Rectangle 88" o:spid="_x0000_s1031" style="position:absolute;left:1640;top:9144;width:28956;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sAL8A&#10;AADbAAAADwAAAGRycy9kb3ducmV2LnhtbERPTWvCQBC9C/6HZQq9SLNpC0VSN1IEwUMvWgWPY3ZM&#10;gtmZkN1q/Pedg9Dj430vlmPozJWG2Ao7eM1yMMSV+JZrB/uf9cscTEzIHjthcnCnCMtyOllg4eXG&#10;W7ruUm00hGOBDpqU+sLaWDUUMGbSEyt3liFgUjjU1g940/DQ2bc8/7ABW9aGBntaNVRddr9Be0WO&#10;duVj/L4fThs57unddjPnnp/Gr08wicb0L364N97BXMfqF/0Bt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amwAvwAAANsAAAAPAAAAAAAAAAAAAAAAAJgCAABkcnMvZG93bnJl&#10;di54bWxQSwUGAAAAAAQABAD1AAAAhAMAAAAA&#10;" fillcolor="yellow" stroked="f" strokeweight="2pt">
                  <v:fill opacity="19789f"/>
                </v:rect>
                <v:group id="Group 89" o:spid="_x0000_s1032" style="position:absolute;left:8291;top:16095;width:71643;height:18601" coordorigin="8291,16095" coordsize="71679,1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14" o:spid="_x0000_s1033" style="position:absolute;left:39253;top:16095;width:16054;height:3717;visibility:visible;mso-wrap-style:square;v-text-anchor:middle" coordsize="970409,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ygMMA&#10;AADcAAAADwAAAGRycy9kb3ducmV2LnhtbERP22oCMRB9F/yHMELfNKtItVujqCBIBfFWwbdhM80u&#10;bibLJtX175uC4NscznUms8aW4ka1Lxwr6PcSEMSZ0wUbBafjqjsG4QOyxtIxKXiQh9m03Zpgqt2d&#10;93Q7BCNiCPsUFeQhVKmUPsvJou+5ijhyP662GCKsjdQ13mO4LeUgSd6lxYJjQ44VLXPKrodfq2C3&#10;3p6vX833fLfdJIvLyCzNx6lQ6q3TzD9BBGrCS/x0r3Wc3x/C/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ygMMAAADcAAAADwAAAAAAAAAAAAAAAACYAgAAZHJzL2Rv&#10;d25yZXYueG1sUEsFBgAAAAAEAAQA9QAAAIgDAAAAAA==&#10;" adj="-11796480,,5400" path="m,l970409,r,371605l,371605,,xe" filled="f" strokecolor="black [3213]" strokeweight="2pt">
                    <v:stroke joinstyle="miter"/>
                    <v:formulas/>
                    <v:path arrowok="t" o:connecttype="custom" o:connectlocs="0,0;1605375,0;1605375,371605;0,371605;0,0" o:connectangles="0,0,0,0,0" textboxrect="0,0,970409,371605"/>
                    <v:textbox inset=".45pt,.45pt,.45pt,.45pt">
                      <w:txbxContent>
                        <w:p w14:paraId="06D1994C"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President of Atropia</w:t>
                          </w:r>
                        </w:p>
                      </w:txbxContent>
                    </v:textbox>
                  </v:shape>
                  <v:shape id="Freeform 115" o:spid="_x0000_s1034" style="position:absolute;left:33450;top:21336;width:9907;height:5344;visibility:visible;mso-wrap-style:square;v-text-anchor:middle" coordsize="821113,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s9cMA&#10;AADcAAAADwAAAGRycy9kb3ducmV2LnhtbERPTWsCMRC9C/6HMEIvUrOWamU1igilgvSgtuBx3Iy7&#10;wc1k3aTu+u9NQfA2j/c5s0VrS3Gl2hvHCoaDBARx5rThXMHP/vN1AsIHZI2lY1JwIw+Lebczw1S7&#10;hrd03YVcxBD2KSooQqhSKX1WkEU/cBVx5E6uthgirHOpa2xiuC3lW5KMpUXDsaHAilYFZefdn1Vw&#10;PPQnyZeR+N78fpTNbX0x3xtU6qXXLqcgArXhKX641zrOH47g/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Ns9cMAAADcAAAADwAAAAAAAAAAAAAAAACYAgAAZHJzL2Rv&#10;d25yZXYueG1sUEsFBgAAAAAEAAQA9QAAAIgDAAAAAA==&#10;" adj="-11796480,,5400" path="m,l821113,r,371605l,371605,,xe" filled="f" strokecolor="black [3213]" strokeweight="2pt">
                    <v:stroke joinstyle="miter"/>
                    <v:formulas/>
                    <v:path arrowok="t" o:connecttype="custom" o:connectlocs="0,0;990640,0;990640,534404;0,534404;0,0" o:connectangles="0,0,0,0,0" textboxrect="0,0,821113,371605"/>
                    <v:textbox inset=".45pt,.45pt,.45pt,.45pt">
                      <w:txbxContent>
                        <w:p w14:paraId="446D68ED"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Prime Minister</w:t>
                          </w:r>
                        </w:p>
                      </w:txbxContent>
                    </v:textbox>
                  </v:shape>
                  <v:shape id="Freeform 116" o:spid="_x0000_s1035" style="position:absolute;left:8291;top:16095;width:11430;height:3717;visibility:visible;mso-wrap-style:square;v-text-anchor:middle" coordsize="866821,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vxsEA&#10;AADcAAAADwAAAGRycy9kb3ducmV2LnhtbERPzWrCQBC+C32HZQredKOlUlI3oY0UvBQ17QMM2WkS&#10;mp2N2VHj27uFgrf5+H5nnY+uU2caQuvZwGKegCKuvG25NvD99TF7ARUE2WLnmQxcKUCePUzWmFp/&#10;4QOdS6lVDOGQooFGpE+1DlVDDsPc98SR+/GDQ4lwqLUd8BLDXaeXSbLSDluODQ32VDRU/ZYnZ6D+&#10;lCdfbfZlV5TH4plE795pZ8z0cXx7BSU0yl38797aOH+xgr9n4gU6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L8bBAAAA3AAAAA8AAAAAAAAAAAAAAAAAmAIAAGRycy9kb3du&#10;cmV2LnhtbFBLBQYAAAAABAAEAPUAAACGAwAAAAA=&#10;" adj="-11796480,,5400" path="m,l866821,r,371605l,371605,,xe" filled="f" strokecolor="black [3213]" strokeweight="2pt">
                    <v:stroke joinstyle="miter"/>
                    <v:formulas/>
                    <v:path arrowok="t" o:connecttype="custom" o:connectlocs="0,0;1143000,0;1143000,371605;0,371605;0,0" o:connectangles="0,0,0,0,0" textboxrect="0,0,866821,371605"/>
                    <v:textbox inset=".45pt,.45pt,.45pt,.45pt">
                      <w:txbxContent>
                        <w:p w14:paraId="3F50D01B"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National Assembly</w:t>
                          </w:r>
                        </w:p>
                        <w:p w14:paraId="1A4C611F"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 xml:space="preserve"> (125 Representatives)</w:t>
                          </w:r>
                        </w:p>
                      </w:txbxContent>
                    </v:textbox>
                  </v:shape>
                  <v:shape id="Freeform 117" o:spid="_x0000_s1036" style="position:absolute;left:33437;top:28216;width:10004;height:5344;visibility:visible;mso-wrap-style:square;v-text-anchor:middle" coordsize="743210,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wMIA&#10;AADcAAAADwAAAGRycy9kb3ducmV2LnhtbERPTWvCQBC9F/wPywjemo0BmxKzihhSPFmaiuchOybR&#10;7GzIbjX9991Cobd5vM/Jt5PpxZ1G11lWsIxiEMS11R03Ck6f5fMrCOeRNfaWScE3OdhuZk85Zto+&#10;+IPulW9ECGGXoYLW+yGT0tUtGXSRHYgDd7GjQR/g2Eg94iOEm14mcfwiDXYcGlocaN9Sfau+jIKk&#10;e1ull2PxbpPmXJV0LNLz6qrUYj7t1iA8Tf5f/Oc+6DB/mc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UnAwgAAANwAAAAPAAAAAAAAAAAAAAAAAJgCAABkcnMvZG93&#10;bnJldi54bWxQSwUGAAAAAAQABAD1AAAAhwMAAAAA&#10;" adj="-11796480,,5400" path="m,l743210,r,371605l,371605,,xe" filled="f" strokecolor="black [3213]" strokeweight="2pt">
                    <v:stroke joinstyle="miter"/>
                    <v:formulas/>
                    <v:path arrowok="t" o:connecttype="custom" o:connectlocs="0,0;1000385,0;1000385,534404;0,534404;0,0" o:connectangles="0,0,0,0,0" textboxrect="0,0,743210,371605"/>
                    <v:textbox inset=".45pt,.45pt,.45pt,.45pt">
                      <w:txbxContent>
                        <w:p w14:paraId="6C35242A"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Provincial Governors</w:t>
                          </w:r>
                        </w:p>
                      </w:txbxContent>
                    </v:textbox>
                  </v:shape>
                  <v:shape id="Freeform 118" o:spid="_x0000_s1037" style="position:absolute;left:63917;top:16095;width:16054;height:4008;visibility:visible;mso-wrap-style:square;v-text-anchor:middle" coordsize="910856,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0sAA&#10;AADcAAAADwAAAGRycy9kb3ducmV2LnhtbESPQYvCMBCF78L+hzAL3myqh6LVKOIi7NWq4HFoZtuy&#10;zaQkWe3+e+cgeJvhvXnvm81udL26U4idZwPzLAdFXHvbcWPgcj7OlqBiQrbYeyYD/xRht/2YbLC0&#10;/sEnulepURLCsUQDbUpDqXWsW3IYMz8Qi/bjg8Mka2i0DfiQcNfrRZ4X2mHH0tDiQIeW6t/qzxm4&#10;noviFry/xlXi5qsqosWqNmb6Oe7XoBKN6W1+XX9bwZ8LrTwjE+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0M0sAAAADcAAAADwAAAAAAAAAAAAAAAACYAgAAZHJzL2Rvd25y&#10;ZXYueG1sUEsFBgAAAAAEAAQA9QAAAIUDAAAAAA==&#10;" adj="-11796480,,5400" path="m,l910856,r,371605l,371605,,xe" filled="f" strokecolor="black [3213]" strokeweight="2pt">
                    <v:stroke joinstyle="miter"/>
                    <v:formulas/>
                    <v:path arrowok="t" o:connecttype="custom" o:connectlocs="0,0;1605375,0;1605375,400803;0,400803;0,0" o:connectangles="0,0,0,0,0" textboxrect="0,0,910856,371605"/>
                    <v:textbox inset=".45pt,.45pt,.45pt,.45pt">
                      <w:txbxContent>
                        <w:p w14:paraId="5BB28210"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Constitutional Court (9 Judges)</w:t>
                          </w:r>
                        </w:p>
                      </w:txbxContent>
                    </v:textbox>
                  </v:shape>
                  <v:shape id="Freeform 119" o:spid="_x0000_s1038" style="position:absolute;left:63917;top:22191;width:13378;height:3717;visibility:visible;mso-wrap-style:square;v-text-anchor:middle" coordsize="917768,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jQ8IA&#10;AADcAAAADwAAAGRycy9kb3ducmV2LnhtbERPTWsCMRC9F/wPYYReRLOKSF2NIqVSe6urB49DMu4u&#10;biZrEnX9902h0Ns83ucs151txJ18qB0rGI8yEMTamZpLBcfDdvgGIkRkg41jUvCkAOtV72WJuXEP&#10;3tO9iKVIIRxyVFDF2OZSBl2RxTByLXHizs5bjAn6UhqPjxRuGznJspm0WHNqqLCl94r0pbhZBbOi&#10;Djj5MJ9ysP86+eu3nk4HWqnXfrdZgIjUxX/xn3tn0vzx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NDwgAAANwAAAAPAAAAAAAAAAAAAAAAAJgCAABkcnMvZG93&#10;bnJldi54bWxQSwUGAAAAAAQABAD1AAAAhwMAAAAA&#10;" adj="-11796480,,5400" path="m,l917768,r,371605l,371605,,xe" filled="f" strokecolor="black [3213]" strokeweight="2pt">
                    <v:stroke joinstyle="miter"/>
                    <v:formulas/>
                    <v:path arrowok="t" o:connecttype="custom" o:connectlocs="0,0;1337813,0;1337813,371605;0,371605;0,0" o:connectangles="0,0,0,0,0" textboxrect="0,0,917768,371605"/>
                    <v:textbox inset=".45pt,.45pt,.45pt,.45pt">
                      <w:txbxContent>
                        <w:p w14:paraId="797C753A"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Supreme Court</w:t>
                          </w:r>
                        </w:p>
                      </w:txbxContent>
                    </v:textbox>
                  </v:shape>
                  <v:shape id="Freeform 120" o:spid="_x0000_s1039" style="position:absolute;left:45648;top:21336;width:10076;height:13360;visibility:visible;mso-wrap-style:square;v-text-anchor:middle" coordsize="1007533,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3ssQA&#10;AADcAAAADwAAAGRycy9kb3ducmV2LnhtbESPQWvCQBCF70L/wzIFL1I3egg2ukobCMRjVWiPQ3ZM&#10;QrOzIbs18d87B6G3Gd6b977ZHSbXqRsNofVsYLVMQBFX3rZcG7ici7cNqBCRLXaeycCdAhz2L7Md&#10;ZtaP/EW3U6yVhHDI0EATY59pHaqGHIal74lFu/rBYZR1qLUdcJRw1+l1kqTaYcvS0GBPeUPV7+nP&#10;GSiPl0WR+/fyc7NafBcp5+NPejdm/jp9bEFFmuK/+XldWsFfC748Ix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97LEAAAA3AAAAA8AAAAAAAAAAAAAAAAAmAIAAGRycy9k&#10;b3ducmV2LnhtbFBLBQYAAAAABAAEAPUAAACJAwAAAAA=&#10;" adj="-11796480,,5400" path="m,l1007533,r,371605l,371605,,xe" filled="f" strokecolor="black [3213]" strokeweight="2pt">
                    <v:stroke joinstyle="miter"/>
                    <v:formulas/>
                    <v:path arrowok="t" o:connecttype="custom" o:connectlocs="0,0;1007532,0;1007532,1336010;0,1336010;0,0" o:connectangles="0,0,0,0,0" textboxrect="0,0,1007533,371605"/>
                    <v:textbox inset=".45pt,.45pt,.45pt,.45pt">
                      <w:txbxContent>
                        <w:p w14:paraId="37B3F77E"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Cabinet of Ministries (MOI, MOD, MOH, MOJ,  Etc…)</w:t>
                          </w:r>
                        </w:p>
                      </w:txbxContent>
                    </v:textbox>
                  </v:shape>
                </v:group>
                <v:rect id="Rectangle 90" o:spid="_x0000_s1040" style="position:absolute;left:4767;top:42672;width:6172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AG8IA&#10;AADbAAAADwAAAGRycy9kb3ducmV2LnhtbERPz2vCMBS+C/sfwhvsIprOw9BqKjJwloGCbh68PZrX&#10;pqx5CU2m3X+/HASPH9/v1XqwnbhSH1rHCl6nGQjiyumWGwXfX9vJHESIyBo7x6TgjwKsi6fRCnPt&#10;bnyk6yk2IoVwyFGBidHnUobKkMUwdZ44cbXrLcYE+0bqHm8p3HZylmVv0mLLqcGgp3dD1c/p1yrY&#10;7sx4Iz/3Z1+GQ21npf/YjS9KvTwPmyWISEN8iO/uUitYpPX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YAbwgAAANsAAAAPAAAAAAAAAAAAAAAAAJgCAABkcnMvZG93&#10;bnJldi54bWxQSwUGAAAAAAQABAD1AAAAhwMAAAAA&#10;" filled="f" strokecolor="black [3213]" strokeweight="2pt">
                  <v:textbox>
                    <w:txbxContent>
                      <w:p w14:paraId="0F6B4752" w14:textId="77777777" w:rsidR="00256059" w:rsidRDefault="00256059" w:rsidP="007775FF">
                        <w:pPr>
                          <w:pStyle w:val="NormalWeb"/>
                          <w:spacing w:before="0" w:beforeAutospacing="0" w:after="0" w:afterAutospacing="0"/>
                          <w:jc w:val="center"/>
                        </w:pPr>
                        <w:r>
                          <w:rPr>
                            <w:rFonts w:asciiTheme="minorHAnsi" w:hAnsi="Calibri" w:cstheme="minorBidi"/>
                            <w:color w:val="000000" w:themeColor="text1"/>
                            <w:kern w:val="24"/>
                          </w:rPr>
                          <w:t>Citizens of Atropia, eligible to vote, select National Assembly Representatives and the President</w:t>
                        </w:r>
                      </w:p>
                    </w:txbxContent>
                  </v:textbox>
                </v:rect>
                <v:line id="Straight Connector 91" o:spid="_x0000_s1041" style="position:absolute;visibility:visible;mso-wrap-style:square" from="14387,19812" to="14387,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E8UAAADbAAAADwAAAGRycy9kb3ducmV2LnhtbESPQWsCMRSE7wX/Q3hCL6Vmd4uiq1FE&#10;WGx7stqDx0fy3F3cvCxJqtt/3xQKPQ4z8w2z2gy2EzfyoXWsIJ9kIIi1My3XCj5P1fMcRIjIBjvH&#10;pOCbAmzWo4cVlsbd+YNux1iLBOFQooImxr6UMuiGLIaJ64mTd3HeYkzS19J4vCe47WSRZTNpseW0&#10;0GBPu4b09fhlFUz1mynOB12Z/P1Jn+J0f3057JV6HA/bJYhIQ/wP/7VfjYJFDr9f0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E8UAAADbAAAADwAAAAAAAAAA&#10;AAAAAAChAgAAZHJzL2Rvd25yZXYueG1sUEsFBgAAAAAEAAQA+QAAAJMDAAAAAA==&#10;" strokecolor="#4579b8 [3044]" strokeweight="2pt">
                  <v:stroke dashstyle="3 1"/>
                </v:line>
                <v:line id="Straight Connector 92" o:spid="_x0000_s1042" style="position:absolute;visibility:visible;mso-wrap-style:square" from="14387,36576" to="6163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tZMMAAADbAAAADwAAAGRycy9kb3ducmV2LnhtbESPT4vCMBTE74LfITxhL6KpXRStRhFB&#10;XPfkv4PHR/Jsi81LabLa/fYbYcHjMDO/YRar1lbiQY0vHSsYDRMQxNqZknMFl/N2MAXhA7LByjEp&#10;+CUPq2W3s8DMuCcf6XEKuYgQ9hkqKEKoMym9LsiiH7qaOHo311gMUTa5NA0+I9xWMk2SibRYclwo&#10;sKZNQfp++rEKxnpv0utBb83ou6/PYby7fx52Sn302vUcRKA2vMP/7S+jYJbC6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xLWTDAAAA2wAAAA8AAAAAAAAAAAAA&#10;AAAAoQIAAGRycy9kb3ducmV2LnhtbFBLBQYAAAAABAAEAPkAAACRAwAAAAA=&#10;" strokecolor="#4579b8 [3044]" strokeweight="2pt">
                  <v:stroke dashstyle="3 1"/>
                </v:line>
                <v:line id="Straight Connector 93" o:spid="_x0000_s1043" style="position:absolute;flip:y;visibility:visible;mso-wrap-style:square" from="61631,18288" to="6163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cWcMAAADbAAAADwAAAGRycy9kb3ducmV2LnhtbESPQWvCQBSE70L/w/KE3nSjRW1TNyFV&#10;hF7VUnp8zb4mwezbkF3N+u/dguBxmJlvmHUeTCsu1LvGsoLZNAFBXFrdcKXg67ibvIJwHllja5kU&#10;XMlBnj2N1phqO/CeLgdfiQhhl6KC2vsuldKVNRl0U9sRR+/P9gZ9lH0ldY9DhJtWzpNkKQ02HBdq&#10;7GhTU3k6nI2C9qcoOAzXj/mq2vx+L7Z0CsuzUs/jULyD8BT8I3xvf2oFby/w/yX+AJ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XFnDAAAA2wAAAA8AAAAAAAAAAAAA&#10;AAAAoQIAAGRycy9kb3ducmV2LnhtbFBLBQYAAAAABAAEAPkAAACRAwAAAAA=&#10;" strokecolor="#4579b8 [3044]" strokeweight="2pt">
                  <v:stroke dashstyle="3 1"/>
                </v:line>
                <v:shapetype id="_x0000_t32" coordsize="21600,21600" o:spt="32" o:oned="t" path="m,l21600,21600e" filled="f">
                  <v:path arrowok="t" fillok="f" o:connecttype="none"/>
                  <o:lock v:ext="edit" shapetype="t"/>
                </v:shapetype>
                <v:shape id="Straight Arrow Connector 94" o:spid="_x0000_s1044" type="#_x0000_t32" style="position:absolute;left:61631;top:18288;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GR8UAAADbAAAADwAAAGRycy9kb3ducmV2LnhtbESPQWvCQBSE74L/YXmCF6kbpYqmriKC&#10;YA9aairi7ZF9TYLZtyG7auyv7wqCx2FmvmFmi8aU4kq1KywrGPQjEMSp1QVnCn6S9dsEhPPIGkvL&#10;pOBODhbzdmuGsbY3/qbr3mciQNjFqCD3voqldGlOBl3fVsTB+7W1QR9knUld4y3ATSmHUTSWBgsO&#10;CzlWtMopPe8vRsH2b1uYpmeTQ3o6747V1yjp3T+V6naa5QcIT41/hZ/tjVYwfYfHl/A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MGR8UAAADbAAAADwAAAAAAAAAA&#10;AAAAAAChAgAAZHJzL2Rvd25yZXYueG1sUEsFBgAAAAAEAAQA+QAAAJMDAAAAAA==&#10;" strokecolor="#4579b8 [3044]" strokeweight="2pt">
                  <v:stroke endarrow="open"/>
                </v:shape>
                <v:shapetype id="_x0000_t202" coordsize="21600,21600" o:spt="202" path="m,l,21600r21600,l21600,xe">
                  <v:stroke joinstyle="miter"/>
                  <v:path gradientshapeok="t" o:connecttype="rect"/>
                </v:shapetype>
                <v:shape id="TextBox 65" o:spid="_x0000_s1045" type="#_x0000_t202" style="position:absolute;left:33437;top:47866;width:21420;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14:paraId="718C7CCB"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Nominated by President</w:t>
                        </w:r>
                      </w:p>
                    </w:txbxContent>
                  </v:textbox>
                </v:shape>
                <v:shape id="TextBox 66" o:spid="_x0000_s1046" type="#_x0000_t202" style="position:absolute;left:31668;top:50440;width:26666;height:3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bsIA&#10;AADbAAAADwAAAGRycy9kb3ducmV2LnhtbESP0YrCMBRE34X9h3AX9k1TZRWtRllcBd90XT/g0lyb&#10;2uamNFGrX28EwcdhZs4ws0VrK3GhxheOFfR7CQjizOmCcwWH/3V3DMIHZI2VY1JwIw+L+Udnhql2&#10;V/6jyz7kIkLYp6jAhFCnUvrMkEXfczVx9I6usRiibHKpG7xGuK3kIElG0mLBccFgTUtDWbk/WwXj&#10;xG7LcjLYeft97w/N8tet6pNSX5/tzxREoDa8w6/2RiuYj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sRuwgAAANsAAAAPAAAAAAAAAAAAAAAAAJgCAABkcnMvZG93&#10;bnJldi54bWxQSwUGAAAAAAQABAD1AAAAhwMAAAAA&#10;" filled="f" stroked="f">
                  <v:textbox style="mso-fit-shape-to-text:t">
                    <w:txbxContent>
                      <w:p w14:paraId="4D062A5E"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Affirmed by National Assembly</w:t>
                        </w:r>
                      </w:p>
                    </w:txbxContent>
                  </v:textbox>
                </v:shape>
                <v:shape id="Straight Arrow Connector 97" o:spid="_x0000_s1047" type="#_x0000_t32" style="position:absolute;left:61631;top:24384;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GYMMYAAADbAAAADwAAAGRycy9kb3ducmV2LnhtbESPT2vCQBTE74LfYXmCF6kbhfondRUR&#10;BHvQUlMRb4/saxLMvg3ZVWM/fVcQPA4z8xtmtmhMKa5Uu8KygkE/AkGcWl1wpuAnWb9NQDiPrLG0&#10;TAru5GAxb7dmGGt742+67n0mAoRdjApy76tYSpfmZND1bUUcvF9bG/RB1pnUNd4C3JRyGEUjabDg&#10;sJBjRauc0vP+YhRs/7aFaXo2OaSn8+5Yfb0nvfunUt1Os/wA4anxr/CzvdEKpmN4fAk/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mDDGAAAA2wAAAA8AAAAAAAAA&#10;AAAAAAAAoQIAAGRycy9kb3ducmV2LnhtbFBLBQYAAAAABAAEAPkAAACUAwAAAAA=&#10;" strokecolor="#4579b8 [3044]" strokeweight="2pt">
                  <v:stroke endarrow="open"/>
                </v:shape>
                <v:line id="Straight Connector 98" o:spid="_x0000_s1048" style="position:absolute;visibility:visible;mso-wrap-style:square" from="44486,19812" to="44486,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6NsMAAADbAAAADwAAAGRycy9kb3ducmV2LnhtbERPz2vCMBS+C/4P4Qm7yEzcYbhqFBEG&#10;zsNktYMdH82zKTYvXRO17q83h4HHj+/3YtW7RlyoC7VnDdOJAkFcelNzpaE4vD/PQISIbLDxTBpu&#10;FGC1HA4WmBl/5S+65LESKYRDhhpsjG0mZSgtOQwT3xIn7ug7hzHBrpKmw2sKd418UepVOqw5NVhs&#10;aWOpPOVnp2G3U99xZrefqv65/W7yj2L/Ny60fhr16zmISH18iP/dW6PhLY1N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lOjbDAAAA2wAAAA8AAAAAAAAAAAAA&#10;AAAAoQIAAGRycy9kb3ducmV2LnhtbFBLBQYAAAAABAAEAPkAAACRAwAAAAA=&#10;" strokecolor="#4579b8 [3044]" strokeweight="2pt"/>
                <v:line id="Straight Connector 99" o:spid="_x0000_s1049" style="position:absolute;visibility:visible;mso-wrap-style:square" from="44486,23622" to="45629,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rcYAAADbAAAADwAAAGRycy9kb3ducmV2LnhtbESPQWsCMRSE7wX/Q3iCl1KTeii6NYoI&#10;BfVQ6bqFHh+b183Szcu6ibr21zdCweMwM98w82XvGnGmLtSeNTyPFQji0puaKw3F4e1pCiJEZION&#10;Z9JwpQDLxeBhjpnxF/6gcx4rkSAcMtRgY2wzKUNpyWEY+5Y4ed++cxiT7CppOrwkuGvkRKkX6bDm&#10;tGCxpbWl8ic/OQ27nfqMU7t5V/XX9bjOt8X+97HQejTsV68gIvXxHv5vb4yG2QxuX9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n63GAAAA2wAAAA8AAAAAAAAA&#10;AAAAAAAAoQIAAGRycy9kb3ducmV2LnhtbFBLBQYAAAAABAAEAPkAAACUAwAAAAA=&#10;" strokecolor="#4579b8 [3044]" strokeweight="2pt"/>
                <v:line id="Straight Connector 100" o:spid="_x0000_s1050" style="position:absolute;visibility:visible;mso-wrap-style:square" from="43343,28956" to="44581,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zccAAADcAAAADwAAAGRycy9kb3ducmV2LnhtbESPQUsDMRCF70L/Q5iCF7GJHqSsTUsp&#10;FGoPitsVPA6b6WbpZrJuYrv11zsHwdsM78173yxWY+jUmYbURrbwMDOgiOvoWm4sVIft/RxUysgO&#10;u8hk4UoJVsvJzQILFy/8TucyN0pCOBVowefcF1qn2lPANIs9sWjHOATMsg6NdgNeJDx0+tGYJx2w&#10;ZWnw2NPGU30qv4OF/d585LnfvZr28/q1KV+qt5+7ytrb6bh+BpVpzP/mv+udE3wj+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47NxwAAANwAAAAPAAAAAAAA&#10;AAAAAAAAAKECAABkcnMvZG93bnJldi54bWxQSwUGAAAAAAQABAD5AAAAlQMAAAAA&#10;" strokecolor="#4579b8 [3044]" strokeweight="2pt"/>
                <v:line id="Straight Connector 101" o:spid="_x0000_s1051" style="position:absolute;visibility:visible;mso-wrap-style:square" from="43343,23622" to="44581,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rVsQAAADcAAAADwAAAGRycy9kb3ducmV2LnhtbERPTWsCMRC9C/6HMEIvUhN7KLI1ShEE&#10;9dDidgs9DpvpZulmsm6irv31RhC8zeN9znzZu0acqAu1Zw3TiQJBXHpTc6Wh+Fo/z0CEiGyw8Uwa&#10;LhRguRgO5pgZf+Y9nfJYiRTCIUMNNsY2kzKUlhyGiW+JE/frO4cxwa6SpsNzCneNfFHqVTqsOTVY&#10;bGllqfzLj07Dbqe+48xuPlT9czms8m3x+T8utH4a9e9vICL18SG+uzcmzVdTuD2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ytWxAAAANwAAAAPAAAAAAAAAAAA&#10;AAAAAKECAABkcnMvZG93bnJldi54bWxQSwUGAAAAAAQABAD5AAAAkgMAAAAA&#10;" strokecolor="#4579b8 [3044]" strokeweight="2pt"/>
                <v:line id="Straight Connector 102" o:spid="_x0000_s1052" style="position:absolute;visibility:visible;mso-wrap-style:square" from="16673,19812" to="16673,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NsMAAADcAAAADwAAAGRycy9kb3ducmV2LnhtbERPTWvCQBC9F/oflhG8FLMxxSLRVUpB&#10;YntS04PHYXdMgtnZkN3G+O/dQqG3ebzPWW9H24qBet84VjBPUhDE2pmGKwXf5W62BOEDssHWMSm4&#10;k4ft5vlpjblxNz7ScAqViCHsc1RQh9DlUnpdk0WfuI44chfXWwwR9pU0Pd5iuG1llqZv0mLDsaHG&#10;jj5q0tfTj1Ww0J8mOx/0zsy/XnQZFsX19VAoNZ2M7ysQgcbwL/5z702cn2bw+0y8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fujbDAAAA3AAAAA8AAAAAAAAAAAAA&#10;AAAAoQIAAGRycy9kb3ducmV2LnhtbFBLBQYAAAAABAAEAPkAAACRAwAAAAA=&#10;" strokecolor="#4579b8 [3044]" strokeweight="2pt">
                  <v:stroke dashstyle="3 1"/>
                </v:line>
                <v:shape id="Straight Arrow Connector 103" o:spid="_x0000_s1053" type="#_x0000_t32" style="position:absolute;left:16673;top:23622;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FtcAAAADcAAAADwAAAGRycy9kb3ducmV2LnhtbERPTWvCQBC9F/oflhG81Y1GSkldRapC&#10;cmyq9DpkxySYnQ27a4z/3hUKvc3jfc5qM5pODOR8a1nBfJaAIK6sbrlWcPw5vH2A8AFZY2eZFNzJ&#10;w2b9+rLCTNsbf9NQhlrEEPYZKmhC6DMpfdWQQT+zPXHkztYZDBG6WmqHtxhuOrlIkndpsOXY0GBP&#10;Xw1Vl/JqFBh9d/hbFOllGY77U+6uu+FESk0n4/YTRKAx/Iv/3LmO85MUns/E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LBbXAAAAA3AAAAA8AAAAAAAAAAAAAAAAA&#10;oQIAAGRycy9kb3ducmV2LnhtbFBLBQYAAAAABAAEAPkAAACOAwAAAAA=&#10;" strokecolor="#4579b8 [3044]" strokeweight="2pt">
                  <v:stroke dashstyle="3 1" endarrow="open"/>
                </v:shape>
                <v:shape id="TextBox 86" o:spid="_x0000_s1054" type="#_x0000_t202" style="position:absolute;left:5637;top:47877;width:21421;height:3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14:paraId="525C90EA"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Nominated by President</w:t>
                        </w:r>
                      </w:p>
                    </w:txbxContent>
                  </v:textbox>
                </v:shape>
                <v:shape id="TextBox 87" o:spid="_x0000_s1055" type="#_x0000_t202" style="position:absolute;left:2793;top:50440;width:26666;height:3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14:paraId="0B343E1E" w14:textId="77777777" w:rsidR="00256059" w:rsidRDefault="00256059" w:rsidP="007775FF">
                        <w:pPr>
                          <w:pStyle w:val="NormalWeb"/>
                          <w:spacing w:before="0" w:beforeAutospacing="0" w:after="0" w:afterAutospacing="0"/>
                        </w:pPr>
                        <w:r>
                          <w:rPr>
                            <w:rFonts w:asciiTheme="minorHAnsi" w:hAnsi="Calibri" w:cstheme="minorBidi"/>
                            <w:b/>
                            <w:bCs/>
                            <w:color w:val="000000" w:themeColor="text1"/>
                            <w:kern w:val="24"/>
                            <w:sz w:val="20"/>
                            <w:szCs w:val="20"/>
                          </w:rPr>
                          <w:t>Affirmed by National Assembly</w:t>
                        </w:r>
                      </w:p>
                    </w:txbxContent>
                  </v:textbox>
                </v:shape>
                <v:line id="Straight Connector 106" o:spid="_x0000_s1056" style="position:absolute;flip:x y;visibility:visible;mso-wrap-style:square" from="68489,25908" to="68580,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bb8MAAADcAAAADwAAAGRycy9kb3ducmV2LnhtbERPS2sCMRC+C/6HMIVeRLNaELtuVlQQ&#10;eiiID+h12Iyb1M1k2aTu9t83hUJv8/E9p9gMrhEP6oL1rGA+y0AQV15brhVcL4fpCkSIyBobz6Tg&#10;mwJsyvGowFz7nk/0OMdapBAOOSowMba5lKEy5DDMfEucuJvvHMYEu1rqDvsU7hq5yLKldGg5NRhs&#10;aW+oup+/nALa2ffjRH4uzEt/e53c3f74cbBKPT8N2zWISEP8F/+533Sany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4G2/DAAAA3AAAAA8AAAAAAAAAAAAA&#10;AAAAoQIAAGRycy9kb3ducmV2LnhtbFBLBQYAAAAABAAEAPkAAACRAwAAAAA=&#10;" strokecolor="#4579b8 [3044]" strokeweight="2pt"/>
                <v:line id="Straight Connector 107" o:spid="_x0000_s1057" style="position:absolute;visibility:visible;mso-wrap-style:square" from="68489,30861" to="7086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WucQAAADcAAAADwAAAGRycy9kb3ducmV2LnhtbERPTWsCMRC9C/0PYQq9SE3soZWtUYog&#10;WA8V1xV6HDbTzdLNZN1EXfvrjVDwNo/3OdN57xpxoi7UnjWMRwoEcelNzZWGYrd8noAIEdlg45k0&#10;XCjAfPYwmGJm/Jm3dMpjJVIIhww12BjbTMpQWnIYRr4lTtyP7xzGBLtKmg7PKdw18kWpV+mw5tRg&#10;saWFpfI3PzoN67Xax4ldfan6+3JY5J/F5m9YaP302H+8g4jUx7v4370yab56g9sz6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a5xAAAANwAAAAPAAAAAAAAAAAA&#10;AAAAAKECAABkcnMvZG93bnJldi54bWxQSwUGAAAAAAQABAD5AAAAkgMAAAAA&#10;" strokecolor="#4579b8 [3044]" strokeweight="2pt"/>
                <v:shape id="Freeform 108" o:spid="_x0000_s1058" style="position:absolute;left:70866;top:29241;width:14708;height:5344;visibility:visible;mso-wrap-style:square;v-text-anchor:middle" coordsize="1072564,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Wy8MA&#10;AADcAAAADwAAAGRycy9kb3ducmV2LnhtbESPQWsCMRCF7wX/Q5hCbzVbi6VsjaKCsOCpVnoeN2Oy&#10;dDNZklS3/945CL3N8N68981iNYZeXSjlLrKBl2kFiriNtmNn4Pi1e34HlQuyxT4yGfijDKvl5GGB&#10;tY1X/qTLoTglIZxrNOBLGWqtc+spYJ7GgVi0c0wBi6zJaZvwKuGh17OqetMBO5YGjwNtPbU/h99g&#10;YJ43Ls1Or8385L+zW5/3m2a3N+bpcVx/gCo0ln/z/bqxgl8JrTwj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6Wy8MAAADcAAAADwAAAAAAAAAAAAAAAACYAgAAZHJzL2Rv&#10;d25yZXYueG1sUEsFBgAAAAAEAAQA9QAAAIgDAAAAAA==&#10;" adj="-11796480,,5400" path="m,l1072564,r,371605l,371605,,xe" filled="f" strokecolor="black [3213]" strokeweight="2pt">
                  <v:stroke joinstyle="miter"/>
                  <v:formulas/>
                  <v:path arrowok="t" o:connecttype="custom" o:connectlocs="0,0;1470830,0;1470830,534404;0,534404;0,0" o:connectangles="0,0,0,0,0" textboxrect="0,0,1072564,371605"/>
                  <v:textbox inset=".45pt,.45pt,.45pt,.45pt">
                    <w:txbxContent>
                      <w:p w14:paraId="1B692561"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Regional Appelate Court Chairman</w:t>
                        </w:r>
                      </w:p>
                    </w:txbxContent>
                  </v:textbox>
                </v:shape>
                <v:shape id="Freeform 109" o:spid="_x0000_s1059" style="position:absolute;left:70866;top:35350;width:14708;height:8016;visibility:visible;mso-wrap-style:square;v-text-anchor:middle" coordsize="1072564,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zUMAA&#10;AADcAAAADwAAAGRycy9kb3ducmV2LnhtbERPTWsCMRC9F/wPYQrearYWi65G0YKw4KkqnsfNmCxu&#10;JksSdf33TaHQ2zze5yxWvWvFnUJsPCt4HxUgiGuvGzYKjoft2xRETMgaW8+k4EkRVsvBywJL7R/8&#10;Tfd9MiKHcCxRgU2pK6WMtSWHceQ74sxdfHCYMgxG6oCPHO5aOS6KT+mw4dxgsaMvS/V1f3MKJnFj&#10;wvj8UU3O9hTN+rLbVNudUsPXfj0HkahP/+I/d6Xz/GIGv8/kC+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IzUMAAAADcAAAADwAAAAAAAAAAAAAAAACYAgAAZHJzL2Rvd25y&#10;ZXYueG1sUEsFBgAAAAAEAAQA9QAAAIUDAAAAAA==&#10;" adj="-11796480,,5400" path="m,l1072564,r,371605l,371605,,xe" filled="f" strokecolor="black [3213]" strokeweight="2pt">
                  <v:stroke joinstyle="miter"/>
                  <v:formulas/>
                  <v:path arrowok="t" o:connecttype="custom" o:connectlocs="0,0;1470830,0;1470830,801606;0,801606;0,0" o:connectangles="0,0,0,0,0" textboxrect="0,0,1072564,371605"/>
                  <v:textbox inset=".45pt,.45pt,.45pt,.45pt">
                    <w:txbxContent>
                      <w:p w14:paraId="43606E49" w14:textId="77777777" w:rsidR="00256059" w:rsidRDefault="00256059" w:rsidP="007775FF">
                        <w:pPr>
                          <w:pStyle w:val="NormalWeb"/>
                          <w:spacing w:before="0" w:beforeAutospacing="0" w:after="76" w:afterAutospacing="0" w:line="216" w:lineRule="auto"/>
                          <w:jc w:val="center"/>
                        </w:pPr>
                        <w:r>
                          <w:rPr>
                            <w:color w:val="000000" w:themeColor="text1"/>
                            <w:kern w:val="24"/>
                            <w:sz w:val="18"/>
                            <w:szCs w:val="18"/>
                          </w:rPr>
                          <w:t>Provincial First Appearance Court Chairman</w:t>
                        </w:r>
                      </w:p>
                    </w:txbxContent>
                  </v:textbox>
                </v:shape>
                <v:shape id="TextBox 40" o:spid="_x0000_s1060" type="#_x0000_t202" style="position:absolute;left:5333;top:9906;width:28878;height:7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14:paraId="24E69840" w14:textId="77777777" w:rsidR="00256059" w:rsidRDefault="00256059" w:rsidP="007775FF">
                        <w:pPr>
                          <w:pStyle w:val="NormalWeb"/>
                          <w:spacing w:before="0" w:beforeAutospacing="0" w:after="0" w:afterAutospacing="0"/>
                        </w:pPr>
                        <w:r>
                          <w:rPr>
                            <w:color w:val="000000" w:themeColor="text1"/>
                            <w:kern w:val="24"/>
                            <w:sz w:val="36"/>
                            <w:szCs w:val="36"/>
                          </w:rPr>
                          <w:t>Legislative Power</w:t>
                        </w:r>
                      </w:p>
                    </w:txbxContent>
                  </v:textbox>
                </v:shape>
                <v:shape id="TextBox 41" o:spid="_x0000_s1061" type="#_x0000_t202" style="position:absolute;left:35783;top:9906;width:27578;height:7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14:paraId="641AC1DB" w14:textId="77777777" w:rsidR="00256059" w:rsidRDefault="00256059" w:rsidP="007775FF">
                        <w:pPr>
                          <w:pStyle w:val="NormalWeb"/>
                          <w:spacing w:before="0" w:beforeAutospacing="0" w:after="0" w:afterAutospacing="0"/>
                        </w:pPr>
                        <w:r>
                          <w:rPr>
                            <w:color w:val="000000" w:themeColor="text1"/>
                            <w:kern w:val="24"/>
                            <w:sz w:val="36"/>
                            <w:szCs w:val="36"/>
                          </w:rPr>
                          <w:t>Executive Power</w:t>
                        </w:r>
                      </w:p>
                    </w:txbxContent>
                  </v:textbox>
                </v:shape>
                <v:shape id="TextBox 42" o:spid="_x0000_s1062" type="#_x0000_t202" style="position:absolute;left:65500;top:9906;width:24235;height:7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14:paraId="1E1A5A1F" w14:textId="77777777" w:rsidR="00256059" w:rsidRDefault="00256059" w:rsidP="007775FF">
                        <w:pPr>
                          <w:pStyle w:val="NormalWeb"/>
                          <w:spacing w:before="0" w:beforeAutospacing="0" w:after="0" w:afterAutospacing="0"/>
                        </w:pPr>
                        <w:r>
                          <w:rPr>
                            <w:color w:val="000000" w:themeColor="text1"/>
                            <w:kern w:val="24"/>
                            <w:sz w:val="36"/>
                            <w:szCs w:val="36"/>
                          </w:rPr>
                          <w:t>Judicial Power</w:t>
                        </w:r>
                      </w:p>
                    </w:txbxContent>
                  </v:textbox>
                </v:shape>
                <v:line id="Straight Connector 113" o:spid="_x0000_s1063" style="position:absolute;visibility:visible;mso-wrap-style:square" from="68580,36576" to="7095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GZ8QAAADcAAAADwAAAGRycy9kb3ducmV2LnhtbERPTWsCMRC9C/6HMEIvooktFNkaRQTB&#10;emhxu0KPw2a6WbqZrJuoa399IxR6m8f7nMWqd424UBdqzxpmUwWCuPSm5kpD8bGdzEGEiGyw8Uwa&#10;bhRgtRwOFpgZf+UDXfJYiRTCIUMNNsY2kzKUlhyGqW+JE/flO4cxwa6SpsNrCneNfFTqWTqsOTVY&#10;bGljqfzOz07Dfq+OcW53b6r+vJ02+Wvx/jMutH4Y9esXEJH6+C/+c+9Mmj97gvsz6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IZnxAAAANwAAAAPAAAAAAAAAAAA&#10;AAAAAKECAABkcnMvZG93bnJldi54bWxQSwUGAAAAAAQABAD5AAAAkgMAAAAA&#10;" strokecolor="#4579b8 [3044]" strokeweight="2pt"/>
                <w10:wrap type="topAndBottom"/>
              </v:group>
            </w:pict>
          </mc:Fallback>
        </mc:AlternateContent>
      </w:r>
    </w:p>
    <w:p w14:paraId="25F95667" w14:textId="77777777" w:rsidR="00F11905" w:rsidRPr="00B01E1E" w:rsidRDefault="00F11905" w:rsidP="00F11905">
      <w:pPr>
        <w:spacing w:line="240" w:lineRule="exact"/>
        <w:contextualSpacing/>
        <w:rPr>
          <w:b/>
          <w:bCs/>
          <w:color w:val="000000"/>
          <w:sz w:val="24"/>
          <w:szCs w:val="24"/>
        </w:rPr>
      </w:pPr>
    </w:p>
    <w:p w14:paraId="69748276" w14:textId="77777777" w:rsidR="00F11905" w:rsidRPr="00B01E1E" w:rsidRDefault="00F11905" w:rsidP="00F11905">
      <w:pPr>
        <w:spacing w:line="240" w:lineRule="exact"/>
        <w:rPr>
          <w:sz w:val="24"/>
          <w:szCs w:val="24"/>
        </w:rPr>
      </w:pPr>
      <w:r w:rsidRPr="00B01E1E">
        <w:rPr>
          <w:bCs/>
          <w:sz w:val="24"/>
          <w:szCs w:val="24"/>
        </w:rPr>
        <w:t xml:space="preserve">2.  (U) </w:t>
      </w:r>
      <w:r w:rsidRPr="00B01E1E">
        <w:rPr>
          <w:bCs/>
          <w:sz w:val="24"/>
          <w:szCs w:val="24"/>
          <w:u w:val="single"/>
        </w:rPr>
        <w:t>Provincial Government</w:t>
      </w:r>
      <w:r w:rsidRPr="00B01E1E">
        <w:rPr>
          <w:bCs/>
          <w:sz w:val="24"/>
          <w:szCs w:val="24"/>
        </w:rPr>
        <w:t>.  The ROA</w:t>
      </w:r>
      <w:r w:rsidRPr="00B01E1E">
        <w:rPr>
          <w:sz w:val="24"/>
          <w:szCs w:val="24"/>
        </w:rPr>
        <w:t xml:space="preserve"> is subdivided into twenty-one provinces.  The provincial government is responsible for raising revenue via taxes on municipalities, providing the first level of national judicial services at the first appearance courts, and providing social protection when municipalities are unable to deliver such services e.g., in the event of riots, natural disasters, terrorist activities.  The provincial government is comprised of an executive committee and board of directors, which together constitute the provincial council.  The executive committee is represented by the provincial governor and the first and second deputies to the governor.  The provincial governor heads this committee, which is responsible for all governance decisions involving provincial budgeting and services.  The provincial board of directors is responsible for implementing executive committee policies and working with the municipalities to coordinate the delivery of state-provided services such as healthcare and education.</w:t>
      </w:r>
    </w:p>
    <w:p w14:paraId="35BDC8ED" w14:textId="77777777" w:rsidR="00F11905" w:rsidRPr="00B01E1E" w:rsidRDefault="00182496" w:rsidP="00B37544">
      <w:pPr>
        <w:spacing w:line="240" w:lineRule="exact"/>
        <w:ind w:left="720"/>
        <w:rPr>
          <w:sz w:val="24"/>
          <w:szCs w:val="24"/>
        </w:rPr>
      </w:pPr>
      <w:r w:rsidRPr="00B01E1E">
        <w:rPr>
          <w:sz w:val="24"/>
          <w:szCs w:val="24"/>
        </w:rPr>
        <w:br w:type="page"/>
      </w:r>
      <w:r w:rsidR="00F11905" w:rsidRPr="00B01E1E">
        <w:rPr>
          <w:sz w:val="24"/>
          <w:szCs w:val="24"/>
        </w:rPr>
        <w:t xml:space="preserve">a.  </w:t>
      </w:r>
      <w:r w:rsidR="00F11905" w:rsidRPr="00B01E1E">
        <w:rPr>
          <w:rFonts w:eastAsia="MS Mincho"/>
          <w:sz w:val="24"/>
          <w:szCs w:val="24"/>
        </w:rPr>
        <w:t xml:space="preserve">(U) </w:t>
      </w:r>
      <w:r w:rsidR="00F11905" w:rsidRPr="00B01E1E">
        <w:rPr>
          <w:sz w:val="24"/>
          <w:szCs w:val="24"/>
          <w:u w:val="single"/>
        </w:rPr>
        <w:t>Agdash Provincial Leadership</w:t>
      </w:r>
      <w:r w:rsidR="00F11905" w:rsidRPr="00B01E1E">
        <w:rPr>
          <w:sz w:val="24"/>
          <w:szCs w:val="24"/>
        </w:rPr>
        <w:t>.</w:t>
      </w:r>
    </w:p>
    <w:p w14:paraId="4CD200B1" w14:textId="77777777" w:rsidR="00F11905" w:rsidRPr="00B01E1E" w:rsidRDefault="00F11905" w:rsidP="00F11905">
      <w:pPr>
        <w:spacing w:line="240" w:lineRule="exact"/>
        <w:ind w:left="360"/>
        <w:rPr>
          <w:sz w:val="24"/>
          <w:szCs w:val="24"/>
        </w:rPr>
      </w:pPr>
    </w:p>
    <w:p w14:paraId="2F7162EA"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Agdash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Boris Zeynalov</w:t>
      </w:r>
    </w:p>
    <w:p w14:paraId="2BEC71F7"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First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Ilgas Mubariz</w:t>
      </w:r>
    </w:p>
    <w:p w14:paraId="28DCEB19"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Second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t>Ilham Hasanov</w:t>
      </w:r>
    </w:p>
    <w:p w14:paraId="3E33D3CE"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Finances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Hamid Hamidov</w:t>
      </w:r>
    </w:p>
    <w:p w14:paraId="655168BD"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Education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Gregory Huseynov</w:t>
      </w:r>
    </w:p>
    <w:p w14:paraId="7F2C11DE"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Health</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Azer Mohammad</w:t>
      </w:r>
      <w:r w:rsidRPr="00B01E1E">
        <w:rPr>
          <w:sz w:val="24"/>
          <w:szCs w:val="24"/>
        </w:rPr>
        <w:tab/>
      </w:r>
    </w:p>
    <w:p w14:paraId="58B6717A"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Communications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Ikram Karimov</w:t>
      </w:r>
    </w:p>
    <w:p w14:paraId="6A2C2AA9"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Energy and Nat. Res.</w:t>
      </w:r>
      <w:r w:rsidRPr="00B01E1E">
        <w:rPr>
          <w:sz w:val="24"/>
          <w:szCs w:val="24"/>
        </w:rPr>
        <w:tab/>
      </w:r>
      <w:r w:rsidRPr="00B01E1E">
        <w:rPr>
          <w:sz w:val="24"/>
          <w:szCs w:val="24"/>
        </w:rPr>
        <w:tab/>
      </w:r>
      <w:r w:rsidRPr="00B01E1E">
        <w:rPr>
          <w:sz w:val="24"/>
          <w:szCs w:val="24"/>
        </w:rPr>
        <w:tab/>
      </w:r>
      <w:r w:rsidRPr="00B01E1E">
        <w:rPr>
          <w:sz w:val="24"/>
          <w:szCs w:val="24"/>
        </w:rPr>
        <w:tab/>
        <w:t>Rahim Amin</w:t>
      </w:r>
    </w:p>
    <w:p w14:paraId="3B6D9154"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Economic Dev.</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Logman Asadulla</w:t>
      </w:r>
    </w:p>
    <w:p w14:paraId="756D079F" w14:textId="77777777" w:rsidR="00F11905" w:rsidRPr="00B01E1E" w:rsidRDefault="00F11905" w:rsidP="00F11905">
      <w:pPr>
        <w:spacing w:line="240" w:lineRule="exact"/>
        <w:ind w:left="360"/>
        <w:rPr>
          <w:sz w:val="24"/>
          <w:szCs w:val="24"/>
        </w:rPr>
      </w:pPr>
    </w:p>
    <w:p w14:paraId="72CA633B" w14:textId="77777777" w:rsidR="00F11905" w:rsidRPr="00B01E1E" w:rsidRDefault="00F11905" w:rsidP="00F11905">
      <w:pPr>
        <w:spacing w:line="240" w:lineRule="exact"/>
        <w:ind w:left="360"/>
        <w:rPr>
          <w:sz w:val="24"/>
          <w:szCs w:val="24"/>
        </w:rPr>
      </w:pPr>
      <w:r w:rsidRPr="00B01E1E">
        <w:rPr>
          <w:sz w:val="24"/>
          <w:szCs w:val="24"/>
        </w:rPr>
        <w:tab/>
        <w:t xml:space="preserve">b.  </w:t>
      </w:r>
      <w:r w:rsidRPr="00B01E1E">
        <w:rPr>
          <w:rFonts w:eastAsia="MS Mincho"/>
          <w:sz w:val="24"/>
          <w:szCs w:val="24"/>
        </w:rPr>
        <w:t xml:space="preserve">(U) </w:t>
      </w:r>
      <w:r w:rsidRPr="00B01E1E">
        <w:rPr>
          <w:sz w:val="24"/>
          <w:szCs w:val="24"/>
          <w:u w:val="single"/>
        </w:rPr>
        <w:t>Agstafa Provincial Leadership</w:t>
      </w:r>
      <w:r w:rsidRPr="00B01E1E">
        <w:rPr>
          <w:sz w:val="24"/>
          <w:szCs w:val="24"/>
        </w:rPr>
        <w:t>.</w:t>
      </w:r>
    </w:p>
    <w:p w14:paraId="594DD408" w14:textId="77777777" w:rsidR="00F11905" w:rsidRPr="00B01E1E" w:rsidRDefault="00F11905" w:rsidP="00F11905">
      <w:pPr>
        <w:spacing w:line="240" w:lineRule="exact"/>
        <w:ind w:left="360"/>
        <w:rPr>
          <w:sz w:val="24"/>
          <w:szCs w:val="24"/>
        </w:rPr>
      </w:pPr>
    </w:p>
    <w:p w14:paraId="19CC0BA7"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Agstafa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Artan Shahzad</w:t>
      </w:r>
    </w:p>
    <w:p w14:paraId="43E7C9DA"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First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Cirrus Akhtar</w:t>
      </w:r>
    </w:p>
    <w:p w14:paraId="2E379546"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Second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t>Barzin Gilani</w:t>
      </w:r>
    </w:p>
    <w:p w14:paraId="2566798B"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Finances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Fardin Golshiri</w:t>
      </w:r>
    </w:p>
    <w:p w14:paraId="67519E8A"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Education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Hami Saatchi</w:t>
      </w:r>
    </w:p>
    <w:p w14:paraId="413BF431"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Health</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Ghobad Veisi</w:t>
      </w:r>
    </w:p>
    <w:p w14:paraId="3413D065"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Communications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Parsa Jan</w:t>
      </w:r>
    </w:p>
    <w:p w14:paraId="772E8F4D"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Energy and Nat. Res.</w:t>
      </w:r>
      <w:r w:rsidRPr="00B01E1E">
        <w:rPr>
          <w:sz w:val="24"/>
          <w:szCs w:val="24"/>
        </w:rPr>
        <w:tab/>
      </w:r>
      <w:r w:rsidRPr="00B01E1E">
        <w:rPr>
          <w:sz w:val="24"/>
          <w:szCs w:val="24"/>
        </w:rPr>
        <w:tab/>
      </w:r>
      <w:r w:rsidRPr="00B01E1E">
        <w:rPr>
          <w:sz w:val="24"/>
          <w:szCs w:val="24"/>
        </w:rPr>
        <w:tab/>
      </w:r>
      <w:r w:rsidRPr="00B01E1E">
        <w:rPr>
          <w:sz w:val="24"/>
          <w:szCs w:val="24"/>
        </w:rPr>
        <w:tab/>
        <w:t>Zand Makhmalbaf</w:t>
      </w:r>
    </w:p>
    <w:p w14:paraId="503C6A4B"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Economic Dev.</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Shaya Haghighi</w:t>
      </w:r>
    </w:p>
    <w:p w14:paraId="38C699AF" w14:textId="77777777" w:rsidR="00F11905" w:rsidRPr="00B01E1E" w:rsidRDefault="00F11905" w:rsidP="00F11905">
      <w:pPr>
        <w:spacing w:line="240" w:lineRule="exact"/>
        <w:ind w:left="360"/>
        <w:rPr>
          <w:sz w:val="24"/>
          <w:szCs w:val="24"/>
        </w:rPr>
      </w:pPr>
    </w:p>
    <w:p w14:paraId="3602B1A1" w14:textId="77777777" w:rsidR="00F11905" w:rsidRPr="00B01E1E" w:rsidRDefault="00F11905" w:rsidP="00F11905">
      <w:pPr>
        <w:spacing w:line="240" w:lineRule="exact"/>
        <w:ind w:left="360"/>
        <w:rPr>
          <w:sz w:val="24"/>
          <w:szCs w:val="24"/>
        </w:rPr>
      </w:pPr>
      <w:r w:rsidRPr="00B01E1E">
        <w:rPr>
          <w:sz w:val="24"/>
          <w:szCs w:val="24"/>
        </w:rPr>
        <w:tab/>
        <w:t xml:space="preserve">c.  </w:t>
      </w:r>
      <w:r w:rsidRPr="00B01E1E">
        <w:rPr>
          <w:rFonts w:eastAsia="MS Mincho"/>
          <w:sz w:val="24"/>
          <w:szCs w:val="24"/>
        </w:rPr>
        <w:t xml:space="preserve">(U) </w:t>
      </w:r>
      <w:r w:rsidRPr="00B01E1E">
        <w:rPr>
          <w:sz w:val="24"/>
          <w:szCs w:val="24"/>
          <w:u w:val="single"/>
        </w:rPr>
        <w:t>Kirsham Provincial Leadership</w:t>
      </w:r>
      <w:r w:rsidRPr="00B01E1E">
        <w:rPr>
          <w:sz w:val="24"/>
          <w:szCs w:val="24"/>
        </w:rPr>
        <w:t>.</w:t>
      </w:r>
    </w:p>
    <w:p w14:paraId="20654C46" w14:textId="77777777" w:rsidR="00F11905" w:rsidRPr="00B01E1E" w:rsidRDefault="00F11905" w:rsidP="00F11905">
      <w:pPr>
        <w:spacing w:line="240" w:lineRule="exact"/>
        <w:ind w:left="360"/>
        <w:rPr>
          <w:sz w:val="24"/>
          <w:szCs w:val="24"/>
        </w:rPr>
      </w:pPr>
    </w:p>
    <w:p w14:paraId="692BEAA6"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Kirsham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Ilkin Mahir</w:t>
      </w:r>
    </w:p>
    <w:p w14:paraId="54D5DE9C"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First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Nizami Imran</w:t>
      </w:r>
    </w:p>
    <w:p w14:paraId="2BC9EDA0"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Second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t>Isa Khanlar</w:t>
      </w:r>
    </w:p>
    <w:p w14:paraId="7CADDCA0"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Finances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Javid Narmin</w:t>
      </w:r>
    </w:p>
    <w:p w14:paraId="34F5ED99"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Education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Agasafa Bayram</w:t>
      </w:r>
    </w:p>
    <w:p w14:paraId="59A8C9A4"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Health</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Fuad Karim Mohammad</w:t>
      </w:r>
      <w:r w:rsidRPr="00B01E1E">
        <w:rPr>
          <w:sz w:val="24"/>
          <w:szCs w:val="24"/>
        </w:rPr>
        <w:tab/>
      </w:r>
    </w:p>
    <w:p w14:paraId="3B4C8839"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Communications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Jeykhun Kamran</w:t>
      </w:r>
    </w:p>
    <w:p w14:paraId="0212BEEA"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Energy and Nat. Res.</w:t>
      </w:r>
      <w:r w:rsidRPr="00B01E1E">
        <w:rPr>
          <w:sz w:val="24"/>
          <w:szCs w:val="24"/>
        </w:rPr>
        <w:tab/>
      </w:r>
      <w:r w:rsidRPr="00B01E1E">
        <w:rPr>
          <w:sz w:val="24"/>
          <w:szCs w:val="24"/>
        </w:rPr>
        <w:tab/>
      </w:r>
      <w:r w:rsidRPr="00B01E1E">
        <w:rPr>
          <w:sz w:val="24"/>
          <w:szCs w:val="24"/>
        </w:rPr>
        <w:tab/>
      </w:r>
      <w:r w:rsidRPr="00B01E1E">
        <w:rPr>
          <w:sz w:val="24"/>
          <w:szCs w:val="24"/>
        </w:rPr>
        <w:tab/>
        <w:t>Tunar Urkhan</w:t>
      </w:r>
    </w:p>
    <w:p w14:paraId="2432C012"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Economic Dev.</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Vagif Yusif</w:t>
      </w:r>
    </w:p>
    <w:p w14:paraId="49FF3AB2" w14:textId="77777777" w:rsidR="00F11905" w:rsidRPr="00B01E1E" w:rsidRDefault="00F11905" w:rsidP="00F11905">
      <w:pPr>
        <w:tabs>
          <w:tab w:val="left" w:pos="720"/>
        </w:tabs>
        <w:ind w:left="360"/>
        <w:rPr>
          <w:sz w:val="24"/>
          <w:szCs w:val="24"/>
        </w:rPr>
      </w:pPr>
    </w:p>
    <w:p w14:paraId="5F7BAC6F" w14:textId="77777777" w:rsidR="00F11905" w:rsidRPr="00B01E1E" w:rsidRDefault="00F11905" w:rsidP="00F11905">
      <w:pPr>
        <w:spacing w:line="240" w:lineRule="exact"/>
        <w:ind w:left="360"/>
        <w:rPr>
          <w:color w:val="000000" w:themeColor="text1"/>
          <w:sz w:val="24"/>
          <w:szCs w:val="24"/>
        </w:rPr>
      </w:pPr>
      <w:r w:rsidRPr="00B01E1E">
        <w:rPr>
          <w:color w:val="000000" w:themeColor="text1"/>
          <w:sz w:val="24"/>
          <w:szCs w:val="24"/>
        </w:rPr>
        <w:tab/>
        <w:t xml:space="preserve">d.  </w:t>
      </w:r>
      <w:r w:rsidRPr="00B01E1E">
        <w:rPr>
          <w:rFonts w:eastAsia="MS Mincho"/>
          <w:color w:val="000000" w:themeColor="text1"/>
          <w:sz w:val="24"/>
          <w:szCs w:val="24"/>
        </w:rPr>
        <w:t xml:space="preserve">(U) </w:t>
      </w:r>
      <w:r w:rsidRPr="00B01E1E">
        <w:rPr>
          <w:color w:val="000000" w:themeColor="text1"/>
          <w:sz w:val="24"/>
          <w:szCs w:val="24"/>
          <w:u w:val="single"/>
        </w:rPr>
        <w:t>Torvuz Provincial Leadership</w:t>
      </w:r>
      <w:r w:rsidRPr="00B01E1E">
        <w:rPr>
          <w:color w:val="000000" w:themeColor="text1"/>
          <w:sz w:val="24"/>
          <w:szCs w:val="24"/>
        </w:rPr>
        <w:t>.</w:t>
      </w:r>
    </w:p>
    <w:p w14:paraId="2692FC23" w14:textId="77777777" w:rsidR="00F11905" w:rsidRPr="00B01E1E" w:rsidRDefault="00F11905" w:rsidP="00F11905">
      <w:pPr>
        <w:spacing w:line="240" w:lineRule="exact"/>
        <w:ind w:left="1440" w:firstLine="360"/>
        <w:rPr>
          <w:sz w:val="24"/>
          <w:szCs w:val="24"/>
        </w:rPr>
      </w:pPr>
    </w:p>
    <w:p w14:paraId="6FDF8E13"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Torvuz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Rasom Nabizade</w:t>
      </w:r>
    </w:p>
    <w:p w14:paraId="6E5A540E"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First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Asadulla Aliyev</w:t>
      </w:r>
    </w:p>
    <w:p w14:paraId="1A577F52"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Second Deputy to the Provincial Governor</w:t>
      </w:r>
      <w:r w:rsidRPr="00B01E1E">
        <w:rPr>
          <w:sz w:val="24"/>
          <w:szCs w:val="24"/>
        </w:rPr>
        <w:tab/>
      </w:r>
      <w:r w:rsidRPr="00B01E1E">
        <w:rPr>
          <w:sz w:val="24"/>
          <w:szCs w:val="24"/>
        </w:rPr>
        <w:tab/>
      </w:r>
      <w:r w:rsidRPr="00B01E1E">
        <w:rPr>
          <w:sz w:val="24"/>
          <w:szCs w:val="24"/>
        </w:rPr>
        <w:tab/>
      </w:r>
      <w:r w:rsidRPr="00B01E1E">
        <w:rPr>
          <w:sz w:val="24"/>
          <w:szCs w:val="24"/>
        </w:rPr>
        <w:tab/>
        <w:t>Hussein Musa</w:t>
      </w:r>
    </w:p>
    <w:p w14:paraId="29BC255D"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Finances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Rafiq Suleymanov</w:t>
      </w:r>
    </w:p>
    <w:p w14:paraId="31F21995"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Education</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Dr. Svetlana Rzayev</w:t>
      </w:r>
    </w:p>
    <w:p w14:paraId="2FCC36D5"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Health</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 xml:space="preserve">Dr. Vilayat Zahirov </w:t>
      </w:r>
      <w:r w:rsidRPr="00B01E1E">
        <w:rPr>
          <w:sz w:val="24"/>
          <w:szCs w:val="24"/>
        </w:rPr>
        <w:tab/>
      </w:r>
    </w:p>
    <w:p w14:paraId="48604AB7"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Communications</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Fikrat Ibrahim</w:t>
      </w:r>
    </w:p>
    <w:p w14:paraId="311F374E"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Energy and Nat. Res.</w:t>
      </w:r>
      <w:r w:rsidRPr="00B01E1E">
        <w:rPr>
          <w:sz w:val="24"/>
          <w:szCs w:val="24"/>
        </w:rPr>
        <w:tab/>
      </w:r>
      <w:r w:rsidRPr="00B01E1E">
        <w:rPr>
          <w:sz w:val="24"/>
          <w:szCs w:val="24"/>
        </w:rPr>
        <w:tab/>
      </w:r>
      <w:r w:rsidRPr="00B01E1E">
        <w:rPr>
          <w:sz w:val="24"/>
          <w:szCs w:val="24"/>
        </w:rPr>
        <w:tab/>
      </w:r>
      <w:r w:rsidRPr="00B01E1E">
        <w:rPr>
          <w:sz w:val="24"/>
          <w:szCs w:val="24"/>
        </w:rPr>
        <w:tab/>
        <w:t>Misir Safarov</w:t>
      </w:r>
    </w:p>
    <w:p w14:paraId="15998999" w14:textId="77777777" w:rsidR="00F11905" w:rsidRPr="00B01E1E" w:rsidRDefault="00F11905" w:rsidP="00F11905">
      <w:pPr>
        <w:spacing w:line="240" w:lineRule="exact"/>
        <w:ind w:left="360"/>
        <w:rPr>
          <w:sz w:val="24"/>
          <w:szCs w:val="24"/>
        </w:rPr>
      </w:pPr>
      <w:r w:rsidRPr="00B01E1E">
        <w:rPr>
          <w:sz w:val="24"/>
          <w:szCs w:val="24"/>
        </w:rPr>
        <w:tab/>
      </w:r>
      <w:r w:rsidRPr="00B01E1E">
        <w:rPr>
          <w:sz w:val="24"/>
          <w:szCs w:val="24"/>
        </w:rPr>
        <w:tab/>
        <w:t>Provincial Director of Economic Dev.</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Raul Hajiyev</w:t>
      </w:r>
    </w:p>
    <w:p w14:paraId="3E407964" w14:textId="77777777" w:rsidR="00F11905" w:rsidRPr="00B01E1E" w:rsidRDefault="00F11905" w:rsidP="00F11905">
      <w:pPr>
        <w:spacing w:line="240" w:lineRule="exact"/>
        <w:ind w:left="1080"/>
        <w:rPr>
          <w:sz w:val="24"/>
          <w:szCs w:val="24"/>
        </w:rPr>
      </w:pPr>
      <w:r w:rsidRPr="00B01E1E">
        <w:rPr>
          <w:sz w:val="24"/>
          <w:szCs w:val="24"/>
        </w:rPr>
        <w:t>Chairman of the Provincial Court</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Gashgar Huseyn</w:t>
      </w:r>
    </w:p>
    <w:p w14:paraId="4A7DBDC1" w14:textId="77777777" w:rsidR="00F11905" w:rsidRPr="00B01E1E" w:rsidRDefault="00F11905" w:rsidP="00F11905">
      <w:pPr>
        <w:tabs>
          <w:tab w:val="left" w:pos="720"/>
        </w:tabs>
        <w:ind w:left="360"/>
        <w:rPr>
          <w:noProof/>
          <w:sz w:val="24"/>
          <w:szCs w:val="24"/>
        </w:rPr>
      </w:pPr>
      <w:r w:rsidRPr="00B01E1E">
        <w:rPr>
          <w:sz w:val="24"/>
          <w:szCs w:val="24"/>
        </w:rPr>
        <w:br w:type="page"/>
      </w:r>
      <w:r w:rsidRPr="00B01E1E">
        <w:rPr>
          <w:sz w:val="24"/>
          <w:szCs w:val="24"/>
        </w:rPr>
        <w:tab/>
        <w:t xml:space="preserve">e.  </w:t>
      </w:r>
      <w:r w:rsidRPr="00B01E1E">
        <w:rPr>
          <w:rFonts w:eastAsia="MS Mincho"/>
          <w:sz w:val="24"/>
          <w:szCs w:val="24"/>
        </w:rPr>
        <w:t xml:space="preserve">(U) </w:t>
      </w:r>
      <w:r w:rsidRPr="00B01E1E">
        <w:rPr>
          <w:sz w:val="24"/>
          <w:szCs w:val="24"/>
          <w:u w:val="single"/>
        </w:rPr>
        <w:t>Structure of Provincial Government.</w:t>
      </w:r>
    </w:p>
    <w:p w14:paraId="54E57971" w14:textId="77777777" w:rsidR="00F11905" w:rsidRPr="00B01E1E" w:rsidRDefault="007775FF" w:rsidP="00F11905">
      <w:pPr>
        <w:tabs>
          <w:tab w:val="left" w:pos="720"/>
        </w:tabs>
        <w:rPr>
          <w:noProof/>
          <w:sz w:val="24"/>
          <w:szCs w:val="24"/>
        </w:rPr>
      </w:pPr>
      <w:r w:rsidRPr="00B01E1E">
        <w:rPr>
          <w:noProof/>
          <w:sz w:val="24"/>
          <w:szCs w:val="24"/>
        </w:rPr>
        <mc:AlternateContent>
          <mc:Choice Requires="wpg">
            <w:drawing>
              <wp:anchor distT="0" distB="0" distL="114300" distR="114300" simplePos="0" relativeHeight="251663872" behindDoc="0" locked="0" layoutInCell="1" allowOverlap="1" wp14:anchorId="3CAF0D62" wp14:editId="22A12BE4">
                <wp:simplePos x="0" y="0"/>
                <wp:positionH relativeFrom="column">
                  <wp:posOffset>-351790</wp:posOffset>
                </wp:positionH>
                <wp:positionV relativeFrom="paragraph">
                  <wp:posOffset>205740</wp:posOffset>
                </wp:positionV>
                <wp:extent cx="6783070" cy="5596255"/>
                <wp:effectExtent l="19685" t="19050" r="17145" b="13970"/>
                <wp:wrapSquare wrapText="bothSides"/>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5596255"/>
                          <a:chOff x="16002" y="10448"/>
                          <a:chExt cx="73152" cy="34509"/>
                        </a:xfrm>
                      </wpg:grpSpPr>
                      <wpg:grpSp>
                        <wpg:cNvPr id="51" name="Group 15"/>
                        <wpg:cNvGrpSpPr>
                          <a:grpSpLocks/>
                        </wpg:cNvGrpSpPr>
                        <wpg:grpSpPr bwMode="auto">
                          <a:xfrm>
                            <a:off x="16764" y="10448"/>
                            <a:ext cx="71622" cy="24823"/>
                            <a:chOff x="16764" y="10448"/>
                            <a:chExt cx="71622" cy="24823"/>
                          </a:xfrm>
                        </wpg:grpSpPr>
                        <wps:wsp>
                          <wps:cNvPr id="52" name="Freeform 25"/>
                          <wps:cNvSpPr>
                            <a:spLocks/>
                          </wps:cNvSpPr>
                          <wps:spPr bwMode="auto">
                            <a:xfrm>
                              <a:off x="52578" y="19441"/>
                              <a:ext cx="780" cy="3418"/>
                            </a:xfrm>
                            <a:custGeom>
                              <a:avLst/>
                              <a:gdLst>
                                <a:gd name="T0" fmla="*/ 0 w 91440"/>
                                <a:gd name="T1" fmla="*/ 0 h 341876"/>
                                <a:gd name="T2" fmla="*/ 0 w 91440"/>
                                <a:gd name="T3" fmla="*/ 341876 h 341876"/>
                                <a:gd name="T4" fmla="*/ 91440 w 91440"/>
                                <a:gd name="T5" fmla="*/ 341876 h 341876"/>
                                <a:gd name="T6" fmla="*/ 0 w 91440"/>
                                <a:gd name="T7" fmla="*/ 0 h 341876"/>
                                <a:gd name="T8" fmla="*/ 91440 w 91440"/>
                                <a:gd name="T9" fmla="*/ 341876 h 341876"/>
                              </a:gdLst>
                              <a:ahLst/>
                              <a:cxnLst>
                                <a:cxn ang="0">
                                  <a:pos x="T0" y="T1"/>
                                </a:cxn>
                                <a:cxn ang="0">
                                  <a:pos x="T2" y="T3"/>
                                </a:cxn>
                                <a:cxn ang="0">
                                  <a:pos x="T4" y="T5"/>
                                </a:cxn>
                              </a:cxnLst>
                              <a:rect l="T6" t="T7" r="T8" b="T9"/>
                              <a:pathLst>
                                <a:path w="91440" h="341876">
                                  <a:moveTo>
                                    <a:pt x="0" y="0"/>
                                  </a:moveTo>
                                  <a:lnTo>
                                    <a:pt x="0" y="341876"/>
                                  </a:lnTo>
                                  <a:lnTo>
                                    <a:pt x="91440" y="341876"/>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6"/>
                          <wps:cNvSpPr>
                            <a:spLocks/>
                          </wps:cNvSpPr>
                          <wps:spPr bwMode="auto">
                            <a:xfrm>
                              <a:off x="51664" y="19441"/>
                              <a:ext cx="913" cy="3418"/>
                            </a:xfrm>
                            <a:custGeom>
                              <a:avLst/>
                              <a:gdLst>
                                <a:gd name="T0" fmla="*/ 91440 w 91440"/>
                                <a:gd name="T1" fmla="*/ 0 h 341876"/>
                                <a:gd name="T2" fmla="*/ 91440 w 91440"/>
                                <a:gd name="T3" fmla="*/ 341876 h 341876"/>
                                <a:gd name="T4" fmla="*/ 0 w 91440"/>
                                <a:gd name="T5" fmla="*/ 341876 h 341876"/>
                                <a:gd name="T6" fmla="*/ 0 w 91440"/>
                                <a:gd name="T7" fmla="*/ 0 h 341876"/>
                                <a:gd name="T8" fmla="*/ 91440 w 91440"/>
                                <a:gd name="T9" fmla="*/ 341876 h 341876"/>
                              </a:gdLst>
                              <a:ahLst/>
                              <a:cxnLst>
                                <a:cxn ang="0">
                                  <a:pos x="T0" y="T1"/>
                                </a:cxn>
                                <a:cxn ang="0">
                                  <a:pos x="T2" y="T3"/>
                                </a:cxn>
                                <a:cxn ang="0">
                                  <a:pos x="T4" y="T5"/>
                                </a:cxn>
                              </a:cxnLst>
                              <a:rect l="T6" t="T7" r="T8" b="T9"/>
                              <a:pathLst>
                                <a:path w="91440" h="341876">
                                  <a:moveTo>
                                    <a:pt x="91440" y="0"/>
                                  </a:moveTo>
                                  <a:lnTo>
                                    <a:pt x="91440" y="341876"/>
                                  </a:lnTo>
                                  <a:lnTo>
                                    <a:pt x="0" y="341876"/>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7"/>
                          <wps:cNvSpPr>
                            <a:spLocks/>
                          </wps:cNvSpPr>
                          <wps:spPr bwMode="auto">
                            <a:xfrm>
                              <a:off x="52578" y="19441"/>
                              <a:ext cx="30446" cy="6837"/>
                            </a:xfrm>
                            <a:custGeom>
                              <a:avLst/>
                              <a:gdLst>
                                <a:gd name="T0" fmla="*/ 0 w 3044602"/>
                                <a:gd name="T1" fmla="*/ 0 h 683753"/>
                                <a:gd name="T2" fmla="*/ 0 w 3044602"/>
                                <a:gd name="T3" fmla="*/ 605716 h 683753"/>
                                <a:gd name="T4" fmla="*/ 3044602 w 3044602"/>
                                <a:gd name="T5" fmla="*/ 605716 h 683753"/>
                                <a:gd name="T6" fmla="*/ 3044602 w 3044602"/>
                                <a:gd name="T7" fmla="*/ 683753 h 683753"/>
                                <a:gd name="T8" fmla="*/ 0 w 3044602"/>
                                <a:gd name="T9" fmla="*/ 0 h 683753"/>
                                <a:gd name="T10" fmla="*/ 3044602 w 3044602"/>
                                <a:gd name="T11" fmla="*/ 683753 h 683753"/>
                              </a:gdLst>
                              <a:ahLst/>
                              <a:cxnLst>
                                <a:cxn ang="0">
                                  <a:pos x="T0" y="T1"/>
                                </a:cxn>
                                <a:cxn ang="0">
                                  <a:pos x="T2" y="T3"/>
                                </a:cxn>
                                <a:cxn ang="0">
                                  <a:pos x="T4" y="T5"/>
                                </a:cxn>
                                <a:cxn ang="0">
                                  <a:pos x="T6" y="T7"/>
                                </a:cxn>
                              </a:cxnLst>
                              <a:rect l="T8" t="T9" r="T10" b="T11"/>
                              <a:pathLst>
                                <a:path w="3044602" h="683753">
                                  <a:moveTo>
                                    <a:pt x="0" y="0"/>
                                  </a:moveTo>
                                  <a:lnTo>
                                    <a:pt x="0" y="605716"/>
                                  </a:lnTo>
                                  <a:lnTo>
                                    <a:pt x="3044602" y="605716"/>
                                  </a:lnTo>
                                  <a:lnTo>
                                    <a:pt x="3044602"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8"/>
                          <wps:cNvSpPr>
                            <a:spLocks/>
                          </wps:cNvSpPr>
                          <wps:spPr bwMode="auto">
                            <a:xfrm>
                              <a:off x="52578" y="19441"/>
                              <a:ext cx="18933" cy="6837"/>
                            </a:xfrm>
                            <a:custGeom>
                              <a:avLst/>
                              <a:gdLst>
                                <a:gd name="T0" fmla="*/ 0 w 1893362"/>
                                <a:gd name="T1" fmla="*/ 0 h 683753"/>
                                <a:gd name="T2" fmla="*/ 0 w 1893362"/>
                                <a:gd name="T3" fmla="*/ 605716 h 683753"/>
                                <a:gd name="T4" fmla="*/ 1893362 w 1893362"/>
                                <a:gd name="T5" fmla="*/ 605716 h 683753"/>
                                <a:gd name="T6" fmla="*/ 1893362 w 1893362"/>
                                <a:gd name="T7" fmla="*/ 683753 h 683753"/>
                                <a:gd name="T8" fmla="*/ 0 w 1893362"/>
                                <a:gd name="T9" fmla="*/ 0 h 683753"/>
                                <a:gd name="T10" fmla="*/ 1893362 w 1893362"/>
                                <a:gd name="T11" fmla="*/ 683753 h 683753"/>
                              </a:gdLst>
                              <a:ahLst/>
                              <a:cxnLst>
                                <a:cxn ang="0">
                                  <a:pos x="T0" y="T1"/>
                                </a:cxn>
                                <a:cxn ang="0">
                                  <a:pos x="T2" y="T3"/>
                                </a:cxn>
                                <a:cxn ang="0">
                                  <a:pos x="T4" y="T5"/>
                                </a:cxn>
                                <a:cxn ang="0">
                                  <a:pos x="T6" y="T7"/>
                                </a:cxn>
                              </a:cxnLst>
                              <a:rect l="T8" t="T9" r="T10" b="T11"/>
                              <a:pathLst>
                                <a:path w="1893362" h="683753">
                                  <a:moveTo>
                                    <a:pt x="0" y="0"/>
                                  </a:moveTo>
                                  <a:lnTo>
                                    <a:pt x="0" y="605716"/>
                                  </a:lnTo>
                                  <a:lnTo>
                                    <a:pt x="1893362" y="605716"/>
                                  </a:lnTo>
                                  <a:lnTo>
                                    <a:pt x="1893362"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9"/>
                          <wps:cNvSpPr>
                            <a:spLocks/>
                          </wps:cNvSpPr>
                          <wps:spPr bwMode="auto">
                            <a:xfrm>
                              <a:off x="52578" y="19441"/>
                              <a:ext cx="8097" cy="6837"/>
                            </a:xfrm>
                            <a:custGeom>
                              <a:avLst/>
                              <a:gdLst>
                                <a:gd name="T0" fmla="*/ 0 w 809701"/>
                                <a:gd name="T1" fmla="*/ 0 h 683753"/>
                                <a:gd name="T2" fmla="*/ 0 w 809701"/>
                                <a:gd name="T3" fmla="*/ 605716 h 683753"/>
                                <a:gd name="T4" fmla="*/ 809701 w 809701"/>
                                <a:gd name="T5" fmla="*/ 605716 h 683753"/>
                                <a:gd name="T6" fmla="*/ 809701 w 809701"/>
                                <a:gd name="T7" fmla="*/ 683753 h 683753"/>
                                <a:gd name="T8" fmla="*/ 0 w 809701"/>
                                <a:gd name="T9" fmla="*/ 0 h 683753"/>
                                <a:gd name="T10" fmla="*/ 809701 w 809701"/>
                                <a:gd name="T11" fmla="*/ 683753 h 683753"/>
                              </a:gdLst>
                              <a:ahLst/>
                              <a:cxnLst>
                                <a:cxn ang="0">
                                  <a:pos x="T0" y="T1"/>
                                </a:cxn>
                                <a:cxn ang="0">
                                  <a:pos x="T2" y="T3"/>
                                </a:cxn>
                                <a:cxn ang="0">
                                  <a:pos x="T4" y="T5"/>
                                </a:cxn>
                                <a:cxn ang="0">
                                  <a:pos x="T6" y="T7"/>
                                </a:cxn>
                              </a:cxnLst>
                              <a:rect l="T8" t="T9" r="T10" b="T11"/>
                              <a:pathLst>
                                <a:path w="809701" h="683753">
                                  <a:moveTo>
                                    <a:pt x="0" y="0"/>
                                  </a:moveTo>
                                  <a:lnTo>
                                    <a:pt x="0" y="605716"/>
                                  </a:lnTo>
                                  <a:lnTo>
                                    <a:pt x="809701" y="605716"/>
                                  </a:lnTo>
                                  <a:lnTo>
                                    <a:pt x="809701"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
                          <wps:cNvSpPr>
                            <a:spLocks/>
                          </wps:cNvSpPr>
                          <wps:spPr bwMode="auto">
                            <a:xfrm>
                              <a:off x="50843" y="29994"/>
                              <a:ext cx="133" cy="1561"/>
                            </a:xfrm>
                            <a:custGeom>
                              <a:avLst/>
                              <a:gdLst>
                                <a:gd name="T0" fmla="*/ 0 w 91440"/>
                                <a:gd name="T1" fmla="*/ 0 h 156074"/>
                                <a:gd name="T2" fmla="*/ 0 w 91440"/>
                                <a:gd name="T3" fmla="*/ 78037 h 156074"/>
                                <a:gd name="T4" fmla="*/ 91440 w 91440"/>
                                <a:gd name="T5" fmla="*/ 78037 h 156074"/>
                                <a:gd name="T6" fmla="*/ 91440 w 91440"/>
                                <a:gd name="T7" fmla="*/ 156074 h 156074"/>
                                <a:gd name="T8" fmla="*/ 0 w 91440"/>
                                <a:gd name="T9" fmla="*/ 0 h 156074"/>
                                <a:gd name="T10" fmla="*/ 91440 w 91440"/>
                                <a:gd name="T11" fmla="*/ 156074 h 156074"/>
                              </a:gdLst>
                              <a:ahLst/>
                              <a:cxnLst>
                                <a:cxn ang="0">
                                  <a:pos x="T0" y="T1"/>
                                </a:cxn>
                                <a:cxn ang="0">
                                  <a:pos x="T2" y="T3"/>
                                </a:cxn>
                                <a:cxn ang="0">
                                  <a:pos x="T4" y="T5"/>
                                </a:cxn>
                                <a:cxn ang="0">
                                  <a:pos x="T6" y="T7"/>
                                </a:cxn>
                              </a:cxnLst>
                              <a:rect l="T8" t="T9" r="T10" b="T11"/>
                              <a:pathLst>
                                <a:path w="91440" h="156074">
                                  <a:moveTo>
                                    <a:pt x="0" y="0"/>
                                  </a:moveTo>
                                  <a:lnTo>
                                    <a:pt x="0" y="78037"/>
                                  </a:lnTo>
                                  <a:lnTo>
                                    <a:pt x="91440" y="78037"/>
                                  </a:lnTo>
                                  <a:lnTo>
                                    <a:pt x="91440" y="156074"/>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1"/>
                          <wps:cNvSpPr>
                            <a:spLocks/>
                          </wps:cNvSpPr>
                          <wps:spPr bwMode="auto">
                            <a:xfrm>
                              <a:off x="50843" y="19441"/>
                              <a:ext cx="1734" cy="6837"/>
                            </a:xfrm>
                            <a:custGeom>
                              <a:avLst/>
                              <a:gdLst>
                                <a:gd name="T0" fmla="*/ 173405 w 173405"/>
                                <a:gd name="T1" fmla="*/ 0 h 683753"/>
                                <a:gd name="T2" fmla="*/ 173405 w 173405"/>
                                <a:gd name="T3" fmla="*/ 605716 h 683753"/>
                                <a:gd name="T4" fmla="*/ 0 w 173405"/>
                                <a:gd name="T5" fmla="*/ 605716 h 683753"/>
                                <a:gd name="T6" fmla="*/ 0 w 173405"/>
                                <a:gd name="T7" fmla="*/ 683753 h 683753"/>
                                <a:gd name="T8" fmla="*/ 0 w 173405"/>
                                <a:gd name="T9" fmla="*/ 0 h 683753"/>
                                <a:gd name="T10" fmla="*/ 173405 w 173405"/>
                                <a:gd name="T11" fmla="*/ 683753 h 683753"/>
                              </a:gdLst>
                              <a:ahLst/>
                              <a:cxnLst>
                                <a:cxn ang="0">
                                  <a:pos x="T0" y="T1"/>
                                </a:cxn>
                                <a:cxn ang="0">
                                  <a:pos x="T2" y="T3"/>
                                </a:cxn>
                                <a:cxn ang="0">
                                  <a:pos x="T4" y="T5"/>
                                </a:cxn>
                                <a:cxn ang="0">
                                  <a:pos x="T6" y="T7"/>
                                </a:cxn>
                              </a:cxnLst>
                              <a:rect l="T8" t="T9" r="T10" b="T11"/>
                              <a:pathLst>
                                <a:path w="173405" h="683753">
                                  <a:moveTo>
                                    <a:pt x="173405" y="0"/>
                                  </a:moveTo>
                                  <a:lnTo>
                                    <a:pt x="173405" y="605716"/>
                                  </a:lnTo>
                                  <a:lnTo>
                                    <a:pt x="0" y="605716"/>
                                  </a:lnTo>
                                  <a:lnTo>
                                    <a:pt x="0"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2"/>
                          <wps:cNvSpPr>
                            <a:spLocks/>
                          </wps:cNvSpPr>
                          <wps:spPr bwMode="auto">
                            <a:xfrm>
                              <a:off x="41851" y="29994"/>
                              <a:ext cx="132" cy="1561"/>
                            </a:xfrm>
                            <a:custGeom>
                              <a:avLst/>
                              <a:gdLst>
                                <a:gd name="T0" fmla="*/ 0 w 91440"/>
                                <a:gd name="T1" fmla="*/ 0 h 156074"/>
                                <a:gd name="T2" fmla="*/ 0 w 91440"/>
                                <a:gd name="T3" fmla="*/ 78037 h 156074"/>
                                <a:gd name="T4" fmla="*/ 91440 w 91440"/>
                                <a:gd name="T5" fmla="*/ 78037 h 156074"/>
                                <a:gd name="T6" fmla="*/ 91440 w 91440"/>
                                <a:gd name="T7" fmla="*/ 156074 h 156074"/>
                                <a:gd name="T8" fmla="*/ 0 w 91440"/>
                                <a:gd name="T9" fmla="*/ 0 h 156074"/>
                                <a:gd name="T10" fmla="*/ 91440 w 91440"/>
                                <a:gd name="T11" fmla="*/ 156074 h 156074"/>
                              </a:gdLst>
                              <a:ahLst/>
                              <a:cxnLst>
                                <a:cxn ang="0">
                                  <a:pos x="T0" y="T1"/>
                                </a:cxn>
                                <a:cxn ang="0">
                                  <a:pos x="T2" y="T3"/>
                                </a:cxn>
                                <a:cxn ang="0">
                                  <a:pos x="T4" y="T5"/>
                                </a:cxn>
                                <a:cxn ang="0">
                                  <a:pos x="T6" y="T7"/>
                                </a:cxn>
                              </a:cxnLst>
                              <a:rect l="T8" t="T9" r="T10" b="T11"/>
                              <a:pathLst>
                                <a:path w="91440" h="156074">
                                  <a:moveTo>
                                    <a:pt x="0" y="0"/>
                                  </a:moveTo>
                                  <a:lnTo>
                                    <a:pt x="0" y="78037"/>
                                  </a:lnTo>
                                  <a:lnTo>
                                    <a:pt x="91440" y="78037"/>
                                  </a:lnTo>
                                  <a:lnTo>
                                    <a:pt x="91440" y="156074"/>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3"/>
                          <wps:cNvSpPr>
                            <a:spLocks/>
                          </wps:cNvSpPr>
                          <wps:spPr bwMode="auto">
                            <a:xfrm>
                              <a:off x="41851" y="19441"/>
                              <a:ext cx="10726" cy="6837"/>
                            </a:xfrm>
                            <a:custGeom>
                              <a:avLst/>
                              <a:gdLst>
                                <a:gd name="T0" fmla="*/ 1072690 w 1072690"/>
                                <a:gd name="T1" fmla="*/ 0 h 683753"/>
                                <a:gd name="T2" fmla="*/ 1072690 w 1072690"/>
                                <a:gd name="T3" fmla="*/ 605716 h 683753"/>
                                <a:gd name="T4" fmla="*/ 0 w 1072690"/>
                                <a:gd name="T5" fmla="*/ 605716 h 683753"/>
                                <a:gd name="T6" fmla="*/ 0 w 1072690"/>
                                <a:gd name="T7" fmla="*/ 683753 h 683753"/>
                                <a:gd name="T8" fmla="*/ 0 w 1072690"/>
                                <a:gd name="T9" fmla="*/ 0 h 683753"/>
                                <a:gd name="T10" fmla="*/ 1072690 w 1072690"/>
                                <a:gd name="T11" fmla="*/ 683753 h 683753"/>
                              </a:gdLst>
                              <a:ahLst/>
                              <a:cxnLst>
                                <a:cxn ang="0">
                                  <a:pos x="T0" y="T1"/>
                                </a:cxn>
                                <a:cxn ang="0">
                                  <a:pos x="T2" y="T3"/>
                                </a:cxn>
                                <a:cxn ang="0">
                                  <a:pos x="T4" y="T5"/>
                                </a:cxn>
                                <a:cxn ang="0">
                                  <a:pos x="T6" y="T7"/>
                                </a:cxn>
                              </a:cxnLst>
                              <a:rect l="T8" t="T9" r="T10" b="T11"/>
                              <a:pathLst>
                                <a:path w="1072690" h="683753">
                                  <a:moveTo>
                                    <a:pt x="1072690" y="0"/>
                                  </a:moveTo>
                                  <a:lnTo>
                                    <a:pt x="1072690" y="605716"/>
                                  </a:lnTo>
                                  <a:lnTo>
                                    <a:pt x="0" y="605716"/>
                                  </a:lnTo>
                                  <a:lnTo>
                                    <a:pt x="0"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4"/>
                          <wps:cNvSpPr>
                            <a:spLocks/>
                          </wps:cNvSpPr>
                          <wps:spPr bwMode="auto">
                            <a:xfrm>
                              <a:off x="31852" y="19441"/>
                              <a:ext cx="20725" cy="6837"/>
                            </a:xfrm>
                            <a:custGeom>
                              <a:avLst/>
                              <a:gdLst>
                                <a:gd name="T0" fmla="*/ 2072542 w 2072542"/>
                                <a:gd name="T1" fmla="*/ 0 h 683753"/>
                                <a:gd name="T2" fmla="*/ 2072542 w 2072542"/>
                                <a:gd name="T3" fmla="*/ 605716 h 683753"/>
                                <a:gd name="T4" fmla="*/ 0 w 2072542"/>
                                <a:gd name="T5" fmla="*/ 605716 h 683753"/>
                                <a:gd name="T6" fmla="*/ 0 w 2072542"/>
                                <a:gd name="T7" fmla="*/ 683753 h 683753"/>
                                <a:gd name="T8" fmla="*/ 0 w 2072542"/>
                                <a:gd name="T9" fmla="*/ 0 h 683753"/>
                                <a:gd name="T10" fmla="*/ 2072542 w 2072542"/>
                                <a:gd name="T11" fmla="*/ 683753 h 683753"/>
                              </a:gdLst>
                              <a:ahLst/>
                              <a:cxnLst>
                                <a:cxn ang="0">
                                  <a:pos x="T0" y="T1"/>
                                </a:cxn>
                                <a:cxn ang="0">
                                  <a:pos x="T2" y="T3"/>
                                </a:cxn>
                                <a:cxn ang="0">
                                  <a:pos x="T4" y="T5"/>
                                </a:cxn>
                                <a:cxn ang="0">
                                  <a:pos x="T6" y="T7"/>
                                </a:cxn>
                              </a:cxnLst>
                              <a:rect l="T8" t="T9" r="T10" b="T11"/>
                              <a:pathLst>
                                <a:path w="2072542" h="683753">
                                  <a:moveTo>
                                    <a:pt x="2072542" y="0"/>
                                  </a:moveTo>
                                  <a:lnTo>
                                    <a:pt x="2072542" y="605716"/>
                                  </a:lnTo>
                                  <a:lnTo>
                                    <a:pt x="0" y="605716"/>
                                  </a:lnTo>
                                  <a:lnTo>
                                    <a:pt x="0"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5"/>
                          <wps:cNvSpPr>
                            <a:spLocks/>
                          </wps:cNvSpPr>
                          <wps:spPr bwMode="auto">
                            <a:xfrm>
                              <a:off x="21098" y="19441"/>
                              <a:ext cx="31479" cy="6837"/>
                            </a:xfrm>
                            <a:custGeom>
                              <a:avLst/>
                              <a:gdLst>
                                <a:gd name="T0" fmla="*/ 3147989 w 3147989"/>
                                <a:gd name="T1" fmla="*/ 0 h 683753"/>
                                <a:gd name="T2" fmla="*/ 3147989 w 3147989"/>
                                <a:gd name="T3" fmla="*/ 605716 h 683753"/>
                                <a:gd name="T4" fmla="*/ 0 w 3147989"/>
                                <a:gd name="T5" fmla="*/ 605716 h 683753"/>
                                <a:gd name="T6" fmla="*/ 0 w 3147989"/>
                                <a:gd name="T7" fmla="*/ 683753 h 683753"/>
                                <a:gd name="T8" fmla="*/ 0 w 3147989"/>
                                <a:gd name="T9" fmla="*/ 0 h 683753"/>
                                <a:gd name="T10" fmla="*/ 3147989 w 3147989"/>
                                <a:gd name="T11" fmla="*/ 683753 h 683753"/>
                              </a:gdLst>
                              <a:ahLst/>
                              <a:cxnLst>
                                <a:cxn ang="0">
                                  <a:pos x="T0" y="T1"/>
                                </a:cxn>
                                <a:cxn ang="0">
                                  <a:pos x="T2" y="T3"/>
                                </a:cxn>
                                <a:cxn ang="0">
                                  <a:pos x="T4" y="T5"/>
                                </a:cxn>
                                <a:cxn ang="0">
                                  <a:pos x="T6" y="T7"/>
                                </a:cxn>
                              </a:cxnLst>
                              <a:rect l="T8" t="T9" r="T10" b="T11"/>
                              <a:pathLst>
                                <a:path w="3147989" h="683753">
                                  <a:moveTo>
                                    <a:pt x="3147989" y="0"/>
                                  </a:moveTo>
                                  <a:lnTo>
                                    <a:pt x="3147989" y="605716"/>
                                  </a:lnTo>
                                  <a:lnTo>
                                    <a:pt x="0" y="605716"/>
                                  </a:lnTo>
                                  <a:lnTo>
                                    <a:pt x="0" y="683753"/>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6"/>
                          <wps:cNvSpPr>
                            <a:spLocks/>
                          </wps:cNvSpPr>
                          <wps:spPr bwMode="auto">
                            <a:xfrm>
                              <a:off x="52577" y="14164"/>
                              <a:ext cx="0" cy="1561"/>
                            </a:xfrm>
                            <a:custGeom>
                              <a:avLst/>
                              <a:gdLst>
                                <a:gd name="T0" fmla="*/ 0 w 91440"/>
                                <a:gd name="T1" fmla="*/ 0 h 156074"/>
                                <a:gd name="T2" fmla="*/ 0 w 91440"/>
                                <a:gd name="T3" fmla="*/ 156074 h 156074"/>
                                <a:gd name="T4" fmla="*/ 0 w 91440"/>
                                <a:gd name="T5" fmla="*/ 0 h 156074"/>
                                <a:gd name="T6" fmla="*/ 91440 w 91440"/>
                                <a:gd name="T7" fmla="*/ 156074 h 156074"/>
                              </a:gdLst>
                              <a:ahLst/>
                              <a:cxnLst>
                                <a:cxn ang="0">
                                  <a:pos x="T0" y="T1"/>
                                </a:cxn>
                                <a:cxn ang="0">
                                  <a:pos x="T2" y="T3"/>
                                </a:cxn>
                              </a:cxnLst>
                              <a:rect l="T4" t="T5" r="T6" b="T7"/>
                              <a:pathLst>
                                <a:path w="91440" h="156074">
                                  <a:moveTo>
                                    <a:pt x="0" y="0"/>
                                  </a:moveTo>
                                  <a:lnTo>
                                    <a:pt x="0" y="156074"/>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7"/>
                          <wps:cNvSpPr>
                            <a:spLocks/>
                          </wps:cNvSpPr>
                          <wps:spPr bwMode="auto">
                            <a:xfrm>
                              <a:off x="47725" y="10448"/>
                              <a:ext cx="9705" cy="3716"/>
                            </a:xfrm>
                            <a:custGeom>
                              <a:avLst/>
                              <a:gdLst>
                                <a:gd name="T0" fmla="*/ 0 w 970409"/>
                                <a:gd name="T1" fmla="*/ 0 h 371605"/>
                                <a:gd name="T2" fmla="*/ 970409 w 970409"/>
                                <a:gd name="T3" fmla="*/ 0 h 371605"/>
                                <a:gd name="T4" fmla="*/ 970409 w 970409"/>
                                <a:gd name="T5" fmla="*/ 371605 h 371605"/>
                                <a:gd name="T6" fmla="*/ 0 w 970409"/>
                                <a:gd name="T7" fmla="*/ 371605 h 371605"/>
                                <a:gd name="T8" fmla="*/ 0 w 970409"/>
                                <a:gd name="T9" fmla="*/ 0 h 371605"/>
                                <a:gd name="T10" fmla="*/ 0 60000 65536"/>
                                <a:gd name="T11" fmla="*/ 0 60000 65536"/>
                                <a:gd name="T12" fmla="*/ 0 60000 65536"/>
                                <a:gd name="T13" fmla="*/ 0 60000 65536"/>
                                <a:gd name="T14" fmla="*/ 0 60000 65536"/>
                                <a:gd name="T15" fmla="*/ 0 w 970409"/>
                                <a:gd name="T16" fmla="*/ 0 h 371605"/>
                                <a:gd name="T17" fmla="*/ 970409 w 970409"/>
                                <a:gd name="T18" fmla="*/ 371605 h 371605"/>
                              </a:gdLst>
                              <a:ahLst/>
                              <a:cxnLst>
                                <a:cxn ang="T10">
                                  <a:pos x="T0" y="T1"/>
                                </a:cxn>
                                <a:cxn ang="T11">
                                  <a:pos x="T2" y="T3"/>
                                </a:cxn>
                                <a:cxn ang="T12">
                                  <a:pos x="T4" y="T5"/>
                                </a:cxn>
                                <a:cxn ang="T13">
                                  <a:pos x="T6" y="T7"/>
                                </a:cxn>
                                <a:cxn ang="T14">
                                  <a:pos x="T8" y="T9"/>
                                </a:cxn>
                              </a:cxnLst>
                              <a:rect l="T15" t="T16" r="T17" b="T18"/>
                              <a:pathLst>
                                <a:path w="970409" h="371605">
                                  <a:moveTo>
                                    <a:pt x="0" y="0"/>
                                  </a:moveTo>
                                  <a:lnTo>
                                    <a:pt x="970409" y="0"/>
                                  </a:lnTo>
                                  <a:lnTo>
                                    <a:pt x="970409"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243543"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President of Atropia</w:t>
                                </w:r>
                              </w:p>
                            </w:txbxContent>
                          </wps:txbx>
                          <wps:bodyPr rot="0" vert="horz" wrap="square" lIns="5715" tIns="5715" rIns="5715" bIns="5715" anchor="ctr" anchorCtr="0" upright="1">
                            <a:noAutofit/>
                          </wps:bodyPr>
                        </wps:wsp>
                        <wps:wsp>
                          <wps:cNvPr id="65" name="Freeform 38"/>
                          <wps:cNvSpPr>
                            <a:spLocks/>
                          </wps:cNvSpPr>
                          <wps:spPr bwMode="auto">
                            <a:xfrm>
                              <a:off x="48472" y="15725"/>
                              <a:ext cx="8211" cy="3716"/>
                            </a:xfrm>
                            <a:custGeom>
                              <a:avLst/>
                              <a:gdLst>
                                <a:gd name="T0" fmla="*/ 0 w 821113"/>
                                <a:gd name="T1" fmla="*/ 0 h 371605"/>
                                <a:gd name="T2" fmla="*/ 821113 w 821113"/>
                                <a:gd name="T3" fmla="*/ 0 h 371605"/>
                                <a:gd name="T4" fmla="*/ 821113 w 821113"/>
                                <a:gd name="T5" fmla="*/ 371605 h 371605"/>
                                <a:gd name="T6" fmla="*/ 0 w 821113"/>
                                <a:gd name="T7" fmla="*/ 371605 h 371605"/>
                                <a:gd name="T8" fmla="*/ 0 w 821113"/>
                                <a:gd name="T9" fmla="*/ 0 h 371605"/>
                                <a:gd name="T10" fmla="*/ 0 60000 65536"/>
                                <a:gd name="T11" fmla="*/ 0 60000 65536"/>
                                <a:gd name="T12" fmla="*/ 0 60000 65536"/>
                                <a:gd name="T13" fmla="*/ 0 60000 65536"/>
                                <a:gd name="T14" fmla="*/ 0 60000 65536"/>
                                <a:gd name="T15" fmla="*/ 0 w 821113"/>
                                <a:gd name="T16" fmla="*/ 0 h 371605"/>
                                <a:gd name="T17" fmla="*/ 821113 w 821113"/>
                                <a:gd name="T18" fmla="*/ 371605 h 371605"/>
                              </a:gdLst>
                              <a:ahLst/>
                              <a:cxnLst>
                                <a:cxn ang="T10">
                                  <a:pos x="T0" y="T1"/>
                                </a:cxn>
                                <a:cxn ang="T11">
                                  <a:pos x="T2" y="T3"/>
                                </a:cxn>
                                <a:cxn ang="T12">
                                  <a:pos x="T4" y="T5"/>
                                </a:cxn>
                                <a:cxn ang="T13">
                                  <a:pos x="T6" y="T7"/>
                                </a:cxn>
                                <a:cxn ang="T14">
                                  <a:pos x="T8" y="T9"/>
                                </a:cxn>
                              </a:cxnLst>
                              <a:rect l="T15" t="T16" r="T17" b="T18"/>
                              <a:pathLst>
                                <a:path w="821113" h="371605">
                                  <a:moveTo>
                                    <a:pt x="0" y="0"/>
                                  </a:moveTo>
                                  <a:lnTo>
                                    <a:pt x="821113" y="0"/>
                                  </a:lnTo>
                                  <a:lnTo>
                                    <a:pt x="821113"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733C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Governor</w:t>
                                </w:r>
                              </w:p>
                            </w:txbxContent>
                          </wps:txbx>
                          <wps:bodyPr rot="0" vert="horz" wrap="square" lIns="5715" tIns="5715" rIns="5715" bIns="5715" anchor="ctr" anchorCtr="0" upright="1">
                            <a:noAutofit/>
                          </wps:bodyPr>
                        </wps:wsp>
                        <wps:wsp>
                          <wps:cNvPr id="66" name="Freeform 39"/>
                          <wps:cNvSpPr>
                            <a:spLocks/>
                          </wps:cNvSpPr>
                          <wps:spPr bwMode="auto">
                            <a:xfrm>
                              <a:off x="16764" y="26278"/>
                              <a:ext cx="8668" cy="3716"/>
                            </a:xfrm>
                            <a:custGeom>
                              <a:avLst/>
                              <a:gdLst>
                                <a:gd name="T0" fmla="*/ 0 w 866821"/>
                                <a:gd name="T1" fmla="*/ 0 h 371605"/>
                                <a:gd name="T2" fmla="*/ 866821 w 866821"/>
                                <a:gd name="T3" fmla="*/ 0 h 371605"/>
                                <a:gd name="T4" fmla="*/ 866821 w 866821"/>
                                <a:gd name="T5" fmla="*/ 371605 h 371605"/>
                                <a:gd name="T6" fmla="*/ 0 w 866821"/>
                                <a:gd name="T7" fmla="*/ 371605 h 371605"/>
                                <a:gd name="T8" fmla="*/ 0 w 866821"/>
                                <a:gd name="T9" fmla="*/ 0 h 371605"/>
                                <a:gd name="T10" fmla="*/ 0 60000 65536"/>
                                <a:gd name="T11" fmla="*/ 0 60000 65536"/>
                                <a:gd name="T12" fmla="*/ 0 60000 65536"/>
                                <a:gd name="T13" fmla="*/ 0 60000 65536"/>
                                <a:gd name="T14" fmla="*/ 0 60000 65536"/>
                                <a:gd name="T15" fmla="*/ 0 w 866821"/>
                                <a:gd name="T16" fmla="*/ 0 h 371605"/>
                                <a:gd name="T17" fmla="*/ 866821 w 866821"/>
                                <a:gd name="T18" fmla="*/ 371605 h 371605"/>
                              </a:gdLst>
                              <a:ahLst/>
                              <a:cxnLst>
                                <a:cxn ang="T10">
                                  <a:pos x="T0" y="T1"/>
                                </a:cxn>
                                <a:cxn ang="T11">
                                  <a:pos x="T2" y="T3"/>
                                </a:cxn>
                                <a:cxn ang="T12">
                                  <a:pos x="T4" y="T5"/>
                                </a:cxn>
                                <a:cxn ang="T13">
                                  <a:pos x="T6" y="T7"/>
                                </a:cxn>
                                <a:cxn ang="T14">
                                  <a:pos x="T8" y="T9"/>
                                </a:cxn>
                              </a:cxnLst>
                              <a:rect l="T15" t="T16" r="T17" b="T18"/>
                              <a:pathLst>
                                <a:path w="866821" h="371605">
                                  <a:moveTo>
                                    <a:pt x="0" y="0"/>
                                  </a:moveTo>
                                  <a:lnTo>
                                    <a:pt x="866821" y="0"/>
                                  </a:lnTo>
                                  <a:lnTo>
                                    <a:pt x="866821"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1E90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Chief of Police</w:t>
                                </w:r>
                              </w:p>
                            </w:txbxContent>
                          </wps:txbx>
                          <wps:bodyPr rot="0" vert="horz" wrap="square" lIns="5715" tIns="5715" rIns="5715" bIns="5715" anchor="ctr" anchorCtr="0" upright="1">
                            <a:noAutofit/>
                          </wps:bodyPr>
                        </wps:wsp>
                        <wps:wsp>
                          <wps:cNvPr id="67" name="Freeform 40"/>
                          <wps:cNvSpPr>
                            <a:spLocks/>
                          </wps:cNvSpPr>
                          <wps:spPr bwMode="auto">
                            <a:xfrm>
                              <a:off x="26998" y="26278"/>
                              <a:ext cx="9709" cy="3716"/>
                            </a:xfrm>
                            <a:custGeom>
                              <a:avLst/>
                              <a:gdLst>
                                <a:gd name="T0" fmla="*/ 0 w 970892"/>
                                <a:gd name="T1" fmla="*/ 0 h 371605"/>
                                <a:gd name="T2" fmla="*/ 970892 w 970892"/>
                                <a:gd name="T3" fmla="*/ 0 h 371605"/>
                                <a:gd name="T4" fmla="*/ 970892 w 970892"/>
                                <a:gd name="T5" fmla="*/ 371605 h 371605"/>
                                <a:gd name="T6" fmla="*/ 0 w 970892"/>
                                <a:gd name="T7" fmla="*/ 371605 h 371605"/>
                                <a:gd name="T8" fmla="*/ 0 w 970892"/>
                                <a:gd name="T9" fmla="*/ 0 h 371605"/>
                                <a:gd name="T10" fmla="*/ 0 60000 65536"/>
                                <a:gd name="T11" fmla="*/ 0 60000 65536"/>
                                <a:gd name="T12" fmla="*/ 0 60000 65536"/>
                                <a:gd name="T13" fmla="*/ 0 60000 65536"/>
                                <a:gd name="T14" fmla="*/ 0 60000 65536"/>
                                <a:gd name="T15" fmla="*/ 0 w 970892"/>
                                <a:gd name="T16" fmla="*/ 0 h 371605"/>
                                <a:gd name="T17" fmla="*/ 970892 w 970892"/>
                                <a:gd name="T18" fmla="*/ 371605 h 371605"/>
                              </a:gdLst>
                              <a:ahLst/>
                              <a:cxnLst>
                                <a:cxn ang="T10">
                                  <a:pos x="T0" y="T1"/>
                                </a:cxn>
                                <a:cxn ang="T11">
                                  <a:pos x="T2" y="T3"/>
                                </a:cxn>
                                <a:cxn ang="T12">
                                  <a:pos x="T4" y="T5"/>
                                </a:cxn>
                                <a:cxn ang="T13">
                                  <a:pos x="T6" y="T7"/>
                                </a:cxn>
                                <a:cxn ang="T14">
                                  <a:pos x="T8" y="T9"/>
                                </a:cxn>
                              </a:cxnLst>
                              <a:rect l="T15" t="T16" r="T17" b="T18"/>
                              <a:pathLst>
                                <a:path w="970892" h="371605">
                                  <a:moveTo>
                                    <a:pt x="0" y="0"/>
                                  </a:moveTo>
                                  <a:lnTo>
                                    <a:pt x="970892" y="0"/>
                                  </a:lnTo>
                                  <a:lnTo>
                                    <a:pt x="970892"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4B9CD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Finances and Taxation</w:t>
                                </w:r>
                              </w:p>
                            </w:txbxContent>
                          </wps:txbx>
                          <wps:bodyPr rot="0" vert="horz" wrap="square" lIns="5715" tIns="5715" rIns="5715" bIns="5715" anchor="ctr" anchorCtr="0" upright="1">
                            <a:noAutofit/>
                          </wps:bodyPr>
                        </wps:wsp>
                        <wps:wsp>
                          <wps:cNvPr id="68" name="Freeform 41"/>
                          <wps:cNvSpPr>
                            <a:spLocks/>
                          </wps:cNvSpPr>
                          <wps:spPr bwMode="auto">
                            <a:xfrm>
                              <a:off x="38135" y="26278"/>
                              <a:ext cx="7432" cy="3716"/>
                            </a:xfrm>
                            <a:custGeom>
                              <a:avLst/>
                              <a:gdLst>
                                <a:gd name="T0" fmla="*/ 0 w 743210"/>
                                <a:gd name="T1" fmla="*/ 0 h 371605"/>
                                <a:gd name="T2" fmla="*/ 743210 w 743210"/>
                                <a:gd name="T3" fmla="*/ 0 h 371605"/>
                                <a:gd name="T4" fmla="*/ 743210 w 743210"/>
                                <a:gd name="T5" fmla="*/ 371605 h 371605"/>
                                <a:gd name="T6" fmla="*/ 0 w 743210"/>
                                <a:gd name="T7" fmla="*/ 371605 h 371605"/>
                                <a:gd name="T8" fmla="*/ 0 w 743210"/>
                                <a:gd name="T9" fmla="*/ 0 h 371605"/>
                                <a:gd name="T10" fmla="*/ 0 60000 65536"/>
                                <a:gd name="T11" fmla="*/ 0 60000 65536"/>
                                <a:gd name="T12" fmla="*/ 0 60000 65536"/>
                                <a:gd name="T13" fmla="*/ 0 60000 65536"/>
                                <a:gd name="T14" fmla="*/ 0 60000 65536"/>
                                <a:gd name="T15" fmla="*/ 0 w 743210"/>
                                <a:gd name="T16" fmla="*/ 0 h 371605"/>
                                <a:gd name="T17" fmla="*/ 743210 w 743210"/>
                                <a:gd name="T18" fmla="*/ 371605 h 371605"/>
                              </a:gdLst>
                              <a:ahLst/>
                              <a:cxnLst>
                                <a:cxn ang="T10">
                                  <a:pos x="T0" y="T1"/>
                                </a:cxn>
                                <a:cxn ang="T11">
                                  <a:pos x="T2" y="T3"/>
                                </a:cxn>
                                <a:cxn ang="T12">
                                  <a:pos x="T4" y="T5"/>
                                </a:cxn>
                                <a:cxn ang="T13">
                                  <a:pos x="T6" y="T7"/>
                                </a:cxn>
                                <a:cxn ang="T14">
                                  <a:pos x="T8" y="T9"/>
                                </a:cxn>
                              </a:cxnLst>
                              <a:rect l="T15" t="T16" r="T17" b="T18"/>
                              <a:pathLst>
                                <a:path w="743210" h="371605">
                                  <a:moveTo>
                                    <a:pt x="0" y="0"/>
                                  </a:moveTo>
                                  <a:lnTo>
                                    <a:pt x="743210" y="0"/>
                                  </a:lnTo>
                                  <a:lnTo>
                                    <a:pt x="743210"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B8E7C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Education</w:t>
                                </w:r>
                              </w:p>
                            </w:txbxContent>
                          </wps:txbx>
                          <wps:bodyPr rot="0" vert="horz" wrap="square" lIns="5715" tIns="5715" rIns="5715" bIns="5715" anchor="ctr" anchorCtr="0" upright="1">
                            <a:noAutofit/>
                          </wps:bodyPr>
                        </wps:wsp>
                        <wps:wsp>
                          <wps:cNvPr id="69" name="Freeform 42"/>
                          <wps:cNvSpPr>
                            <a:spLocks/>
                          </wps:cNvSpPr>
                          <wps:spPr bwMode="auto">
                            <a:xfrm>
                              <a:off x="38267" y="31555"/>
                              <a:ext cx="7432" cy="3716"/>
                            </a:xfrm>
                            <a:custGeom>
                              <a:avLst/>
                              <a:gdLst>
                                <a:gd name="T0" fmla="*/ 0 w 743210"/>
                                <a:gd name="T1" fmla="*/ 0 h 371605"/>
                                <a:gd name="T2" fmla="*/ 743210 w 743210"/>
                                <a:gd name="T3" fmla="*/ 0 h 371605"/>
                                <a:gd name="T4" fmla="*/ 743210 w 743210"/>
                                <a:gd name="T5" fmla="*/ 371605 h 371605"/>
                                <a:gd name="T6" fmla="*/ 0 w 743210"/>
                                <a:gd name="T7" fmla="*/ 371605 h 371605"/>
                                <a:gd name="T8" fmla="*/ 0 w 743210"/>
                                <a:gd name="T9" fmla="*/ 0 h 371605"/>
                                <a:gd name="T10" fmla="*/ 0 60000 65536"/>
                                <a:gd name="T11" fmla="*/ 0 60000 65536"/>
                                <a:gd name="T12" fmla="*/ 0 60000 65536"/>
                                <a:gd name="T13" fmla="*/ 0 60000 65536"/>
                                <a:gd name="T14" fmla="*/ 0 60000 65536"/>
                                <a:gd name="T15" fmla="*/ 0 w 743210"/>
                                <a:gd name="T16" fmla="*/ 0 h 371605"/>
                                <a:gd name="T17" fmla="*/ 743210 w 743210"/>
                                <a:gd name="T18" fmla="*/ 371605 h 371605"/>
                              </a:gdLst>
                              <a:ahLst/>
                              <a:cxnLst>
                                <a:cxn ang="T10">
                                  <a:pos x="T0" y="T1"/>
                                </a:cxn>
                                <a:cxn ang="T11">
                                  <a:pos x="T2" y="T3"/>
                                </a:cxn>
                                <a:cxn ang="T12">
                                  <a:pos x="T4" y="T5"/>
                                </a:cxn>
                                <a:cxn ang="T13">
                                  <a:pos x="T6" y="T7"/>
                                </a:cxn>
                                <a:cxn ang="T14">
                                  <a:pos x="T8" y="T9"/>
                                </a:cxn>
                              </a:cxnLst>
                              <a:rect l="T15" t="T16" r="T17" b="T18"/>
                              <a:pathLst>
                                <a:path w="743210" h="371605">
                                  <a:moveTo>
                                    <a:pt x="0" y="0"/>
                                  </a:moveTo>
                                  <a:lnTo>
                                    <a:pt x="743210" y="0"/>
                                  </a:lnTo>
                                  <a:lnTo>
                                    <a:pt x="743210"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7B0150"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School Council</w:t>
                                </w:r>
                              </w:p>
                            </w:txbxContent>
                          </wps:txbx>
                          <wps:bodyPr rot="0" vert="horz" wrap="square" lIns="5715" tIns="5715" rIns="5715" bIns="5715" anchor="ctr" anchorCtr="0" upright="1">
                            <a:noAutofit/>
                          </wps:bodyPr>
                        </wps:wsp>
                        <wps:wsp>
                          <wps:cNvPr id="70" name="Freeform 43"/>
                          <wps:cNvSpPr>
                            <a:spLocks/>
                          </wps:cNvSpPr>
                          <wps:spPr bwMode="auto">
                            <a:xfrm>
                              <a:off x="47127" y="26278"/>
                              <a:ext cx="7432" cy="3716"/>
                            </a:xfrm>
                            <a:custGeom>
                              <a:avLst/>
                              <a:gdLst>
                                <a:gd name="T0" fmla="*/ 0 w 743210"/>
                                <a:gd name="T1" fmla="*/ 0 h 371605"/>
                                <a:gd name="T2" fmla="*/ 743210 w 743210"/>
                                <a:gd name="T3" fmla="*/ 0 h 371605"/>
                                <a:gd name="T4" fmla="*/ 743210 w 743210"/>
                                <a:gd name="T5" fmla="*/ 371605 h 371605"/>
                                <a:gd name="T6" fmla="*/ 0 w 743210"/>
                                <a:gd name="T7" fmla="*/ 371605 h 371605"/>
                                <a:gd name="T8" fmla="*/ 0 w 743210"/>
                                <a:gd name="T9" fmla="*/ 0 h 371605"/>
                                <a:gd name="T10" fmla="*/ 0 60000 65536"/>
                                <a:gd name="T11" fmla="*/ 0 60000 65536"/>
                                <a:gd name="T12" fmla="*/ 0 60000 65536"/>
                                <a:gd name="T13" fmla="*/ 0 60000 65536"/>
                                <a:gd name="T14" fmla="*/ 0 60000 65536"/>
                                <a:gd name="T15" fmla="*/ 0 w 743210"/>
                                <a:gd name="T16" fmla="*/ 0 h 371605"/>
                                <a:gd name="T17" fmla="*/ 743210 w 743210"/>
                                <a:gd name="T18" fmla="*/ 371605 h 371605"/>
                              </a:gdLst>
                              <a:ahLst/>
                              <a:cxnLst>
                                <a:cxn ang="T10">
                                  <a:pos x="T0" y="T1"/>
                                </a:cxn>
                                <a:cxn ang="T11">
                                  <a:pos x="T2" y="T3"/>
                                </a:cxn>
                                <a:cxn ang="T12">
                                  <a:pos x="T4" y="T5"/>
                                </a:cxn>
                                <a:cxn ang="T13">
                                  <a:pos x="T6" y="T7"/>
                                </a:cxn>
                                <a:cxn ang="T14">
                                  <a:pos x="T8" y="T9"/>
                                </a:cxn>
                              </a:cxnLst>
                              <a:rect l="T15" t="T16" r="T17" b="T18"/>
                              <a:pathLst>
                                <a:path w="743210" h="371605">
                                  <a:moveTo>
                                    <a:pt x="0" y="0"/>
                                  </a:moveTo>
                                  <a:lnTo>
                                    <a:pt x="743210" y="0"/>
                                  </a:lnTo>
                                  <a:lnTo>
                                    <a:pt x="743210"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3E4B9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Health</w:t>
                                </w:r>
                              </w:p>
                            </w:txbxContent>
                          </wps:txbx>
                          <wps:bodyPr rot="0" vert="horz" wrap="square" lIns="5715" tIns="5715" rIns="5715" bIns="5715" anchor="ctr" anchorCtr="0" upright="1">
                            <a:noAutofit/>
                          </wps:bodyPr>
                        </wps:wsp>
                        <wps:wsp>
                          <wps:cNvPr id="71" name="Freeform 44"/>
                          <wps:cNvSpPr>
                            <a:spLocks/>
                          </wps:cNvSpPr>
                          <wps:spPr bwMode="auto">
                            <a:xfrm>
                              <a:off x="47260" y="31555"/>
                              <a:ext cx="7432" cy="3716"/>
                            </a:xfrm>
                            <a:custGeom>
                              <a:avLst/>
                              <a:gdLst>
                                <a:gd name="T0" fmla="*/ 0 w 743210"/>
                                <a:gd name="T1" fmla="*/ 0 h 371605"/>
                                <a:gd name="T2" fmla="*/ 743210 w 743210"/>
                                <a:gd name="T3" fmla="*/ 0 h 371605"/>
                                <a:gd name="T4" fmla="*/ 743210 w 743210"/>
                                <a:gd name="T5" fmla="*/ 371605 h 371605"/>
                                <a:gd name="T6" fmla="*/ 0 w 743210"/>
                                <a:gd name="T7" fmla="*/ 371605 h 371605"/>
                                <a:gd name="T8" fmla="*/ 0 w 743210"/>
                                <a:gd name="T9" fmla="*/ 0 h 371605"/>
                                <a:gd name="T10" fmla="*/ 0 60000 65536"/>
                                <a:gd name="T11" fmla="*/ 0 60000 65536"/>
                                <a:gd name="T12" fmla="*/ 0 60000 65536"/>
                                <a:gd name="T13" fmla="*/ 0 60000 65536"/>
                                <a:gd name="T14" fmla="*/ 0 60000 65536"/>
                                <a:gd name="T15" fmla="*/ 0 w 743210"/>
                                <a:gd name="T16" fmla="*/ 0 h 371605"/>
                                <a:gd name="T17" fmla="*/ 743210 w 743210"/>
                                <a:gd name="T18" fmla="*/ 371605 h 371605"/>
                              </a:gdLst>
                              <a:ahLst/>
                              <a:cxnLst>
                                <a:cxn ang="T10">
                                  <a:pos x="T0" y="T1"/>
                                </a:cxn>
                                <a:cxn ang="T11">
                                  <a:pos x="T2" y="T3"/>
                                </a:cxn>
                                <a:cxn ang="T12">
                                  <a:pos x="T4" y="T5"/>
                                </a:cxn>
                                <a:cxn ang="T13">
                                  <a:pos x="T6" y="T7"/>
                                </a:cxn>
                                <a:cxn ang="T14">
                                  <a:pos x="T8" y="T9"/>
                                </a:cxn>
                              </a:cxnLst>
                              <a:rect l="T15" t="T16" r="T17" b="T18"/>
                              <a:pathLst>
                                <a:path w="743210" h="371605">
                                  <a:moveTo>
                                    <a:pt x="0" y="0"/>
                                  </a:moveTo>
                                  <a:lnTo>
                                    <a:pt x="743210" y="0"/>
                                  </a:lnTo>
                                  <a:lnTo>
                                    <a:pt x="743210"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F383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Health Authority</w:t>
                                </w:r>
                              </w:p>
                            </w:txbxContent>
                          </wps:txbx>
                          <wps:bodyPr rot="0" vert="horz" wrap="square" lIns="5715" tIns="5715" rIns="5715" bIns="5715" anchor="ctr" anchorCtr="0" upright="1">
                            <a:noAutofit/>
                          </wps:bodyPr>
                        </wps:wsp>
                        <wps:wsp>
                          <wps:cNvPr id="72" name="Freeform 45"/>
                          <wps:cNvSpPr>
                            <a:spLocks/>
                          </wps:cNvSpPr>
                          <wps:spPr bwMode="auto">
                            <a:xfrm>
                              <a:off x="56120" y="26278"/>
                              <a:ext cx="9109" cy="3716"/>
                            </a:xfrm>
                            <a:custGeom>
                              <a:avLst/>
                              <a:gdLst>
                                <a:gd name="T0" fmla="*/ 0 w 910856"/>
                                <a:gd name="T1" fmla="*/ 0 h 371605"/>
                                <a:gd name="T2" fmla="*/ 910856 w 910856"/>
                                <a:gd name="T3" fmla="*/ 0 h 371605"/>
                                <a:gd name="T4" fmla="*/ 910856 w 910856"/>
                                <a:gd name="T5" fmla="*/ 371605 h 371605"/>
                                <a:gd name="T6" fmla="*/ 0 w 910856"/>
                                <a:gd name="T7" fmla="*/ 371605 h 371605"/>
                                <a:gd name="T8" fmla="*/ 0 w 910856"/>
                                <a:gd name="T9" fmla="*/ 0 h 371605"/>
                                <a:gd name="T10" fmla="*/ 0 60000 65536"/>
                                <a:gd name="T11" fmla="*/ 0 60000 65536"/>
                                <a:gd name="T12" fmla="*/ 0 60000 65536"/>
                                <a:gd name="T13" fmla="*/ 0 60000 65536"/>
                                <a:gd name="T14" fmla="*/ 0 60000 65536"/>
                                <a:gd name="T15" fmla="*/ 0 w 910856"/>
                                <a:gd name="T16" fmla="*/ 0 h 371605"/>
                                <a:gd name="T17" fmla="*/ 910856 w 910856"/>
                                <a:gd name="T18" fmla="*/ 371605 h 371605"/>
                              </a:gdLst>
                              <a:ahLst/>
                              <a:cxnLst>
                                <a:cxn ang="T10">
                                  <a:pos x="T0" y="T1"/>
                                </a:cxn>
                                <a:cxn ang="T11">
                                  <a:pos x="T2" y="T3"/>
                                </a:cxn>
                                <a:cxn ang="T12">
                                  <a:pos x="T4" y="T5"/>
                                </a:cxn>
                                <a:cxn ang="T13">
                                  <a:pos x="T6" y="T7"/>
                                </a:cxn>
                                <a:cxn ang="T14">
                                  <a:pos x="T8" y="T9"/>
                                </a:cxn>
                              </a:cxnLst>
                              <a:rect l="T15" t="T16" r="T17" b="T18"/>
                              <a:pathLst>
                                <a:path w="910856" h="371605">
                                  <a:moveTo>
                                    <a:pt x="0" y="0"/>
                                  </a:moveTo>
                                  <a:lnTo>
                                    <a:pt x="910856" y="0"/>
                                  </a:lnTo>
                                  <a:lnTo>
                                    <a:pt x="910856"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22D1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Communications</w:t>
                                </w:r>
                              </w:p>
                            </w:txbxContent>
                          </wps:txbx>
                          <wps:bodyPr rot="0" vert="horz" wrap="square" lIns="5715" tIns="5715" rIns="5715" bIns="5715" anchor="ctr" anchorCtr="0" upright="1">
                            <a:noAutofit/>
                          </wps:bodyPr>
                        </wps:wsp>
                        <wps:wsp>
                          <wps:cNvPr id="73" name="Freeform 46"/>
                          <wps:cNvSpPr>
                            <a:spLocks/>
                          </wps:cNvSpPr>
                          <wps:spPr bwMode="auto">
                            <a:xfrm>
                              <a:off x="66922" y="26278"/>
                              <a:ext cx="9178" cy="3716"/>
                            </a:xfrm>
                            <a:custGeom>
                              <a:avLst/>
                              <a:gdLst>
                                <a:gd name="T0" fmla="*/ 0 w 917768"/>
                                <a:gd name="T1" fmla="*/ 0 h 371605"/>
                                <a:gd name="T2" fmla="*/ 917768 w 917768"/>
                                <a:gd name="T3" fmla="*/ 0 h 371605"/>
                                <a:gd name="T4" fmla="*/ 917768 w 917768"/>
                                <a:gd name="T5" fmla="*/ 371605 h 371605"/>
                                <a:gd name="T6" fmla="*/ 0 w 917768"/>
                                <a:gd name="T7" fmla="*/ 371605 h 371605"/>
                                <a:gd name="T8" fmla="*/ 0 w 917768"/>
                                <a:gd name="T9" fmla="*/ 0 h 371605"/>
                                <a:gd name="T10" fmla="*/ 0 60000 65536"/>
                                <a:gd name="T11" fmla="*/ 0 60000 65536"/>
                                <a:gd name="T12" fmla="*/ 0 60000 65536"/>
                                <a:gd name="T13" fmla="*/ 0 60000 65536"/>
                                <a:gd name="T14" fmla="*/ 0 60000 65536"/>
                                <a:gd name="T15" fmla="*/ 0 w 917768"/>
                                <a:gd name="T16" fmla="*/ 0 h 371605"/>
                                <a:gd name="T17" fmla="*/ 917768 w 917768"/>
                                <a:gd name="T18" fmla="*/ 371605 h 371605"/>
                              </a:gdLst>
                              <a:ahLst/>
                              <a:cxnLst>
                                <a:cxn ang="T10">
                                  <a:pos x="T0" y="T1"/>
                                </a:cxn>
                                <a:cxn ang="T11">
                                  <a:pos x="T2" y="T3"/>
                                </a:cxn>
                                <a:cxn ang="T12">
                                  <a:pos x="T4" y="T5"/>
                                </a:cxn>
                                <a:cxn ang="T13">
                                  <a:pos x="T6" y="T7"/>
                                </a:cxn>
                                <a:cxn ang="T14">
                                  <a:pos x="T8" y="T9"/>
                                </a:cxn>
                              </a:cxnLst>
                              <a:rect l="T15" t="T16" r="T17" b="T18"/>
                              <a:pathLst>
                                <a:path w="917768" h="371605">
                                  <a:moveTo>
                                    <a:pt x="0" y="0"/>
                                  </a:moveTo>
                                  <a:lnTo>
                                    <a:pt x="917768" y="0"/>
                                  </a:lnTo>
                                  <a:lnTo>
                                    <a:pt x="917768"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965B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Energy and Natural Resources</w:t>
                                </w:r>
                              </w:p>
                            </w:txbxContent>
                          </wps:txbx>
                          <wps:bodyPr rot="0" vert="horz" wrap="square" lIns="5715" tIns="5715" rIns="5715" bIns="5715" anchor="ctr" anchorCtr="0" upright="1">
                            <a:noAutofit/>
                          </wps:bodyPr>
                        </wps:wsp>
                        <wps:wsp>
                          <wps:cNvPr id="74" name="Freeform 47"/>
                          <wps:cNvSpPr>
                            <a:spLocks/>
                          </wps:cNvSpPr>
                          <wps:spPr bwMode="auto">
                            <a:xfrm>
                              <a:off x="77661" y="26278"/>
                              <a:ext cx="10725" cy="3716"/>
                            </a:xfrm>
                            <a:custGeom>
                              <a:avLst/>
                              <a:gdLst>
                                <a:gd name="T0" fmla="*/ 0 w 1072564"/>
                                <a:gd name="T1" fmla="*/ 0 h 371605"/>
                                <a:gd name="T2" fmla="*/ 1072564 w 1072564"/>
                                <a:gd name="T3" fmla="*/ 0 h 371605"/>
                                <a:gd name="T4" fmla="*/ 1072564 w 1072564"/>
                                <a:gd name="T5" fmla="*/ 371605 h 371605"/>
                                <a:gd name="T6" fmla="*/ 0 w 1072564"/>
                                <a:gd name="T7" fmla="*/ 371605 h 371605"/>
                                <a:gd name="T8" fmla="*/ 0 w 1072564"/>
                                <a:gd name="T9" fmla="*/ 0 h 371605"/>
                                <a:gd name="T10" fmla="*/ 0 60000 65536"/>
                                <a:gd name="T11" fmla="*/ 0 60000 65536"/>
                                <a:gd name="T12" fmla="*/ 0 60000 65536"/>
                                <a:gd name="T13" fmla="*/ 0 60000 65536"/>
                                <a:gd name="T14" fmla="*/ 0 60000 65536"/>
                                <a:gd name="T15" fmla="*/ 0 w 1072564"/>
                                <a:gd name="T16" fmla="*/ 0 h 371605"/>
                                <a:gd name="T17" fmla="*/ 1072564 w 1072564"/>
                                <a:gd name="T18" fmla="*/ 371605 h 371605"/>
                              </a:gdLst>
                              <a:ahLst/>
                              <a:cxnLst>
                                <a:cxn ang="T10">
                                  <a:pos x="T0" y="T1"/>
                                </a:cxn>
                                <a:cxn ang="T11">
                                  <a:pos x="T2" y="T3"/>
                                </a:cxn>
                                <a:cxn ang="T12">
                                  <a:pos x="T4" y="T5"/>
                                </a:cxn>
                                <a:cxn ang="T13">
                                  <a:pos x="T6" y="T7"/>
                                </a:cxn>
                                <a:cxn ang="T14">
                                  <a:pos x="T8" y="T9"/>
                                </a:cxn>
                              </a:cxnLst>
                              <a:rect l="T15" t="T16" r="T17" b="T18"/>
                              <a:pathLst>
                                <a:path w="1072564" h="371605">
                                  <a:moveTo>
                                    <a:pt x="0" y="0"/>
                                  </a:moveTo>
                                  <a:lnTo>
                                    <a:pt x="1072564" y="0"/>
                                  </a:lnTo>
                                  <a:lnTo>
                                    <a:pt x="1072564"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665C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Economic Development</w:t>
                                </w:r>
                              </w:p>
                            </w:txbxContent>
                          </wps:txbx>
                          <wps:bodyPr rot="0" vert="horz" wrap="square" lIns="5715" tIns="5715" rIns="5715" bIns="5715" anchor="ctr" anchorCtr="0" upright="1">
                            <a:noAutofit/>
                          </wps:bodyPr>
                        </wps:wsp>
                        <wps:wsp>
                          <wps:cNvPr id="75" name="Freeform 48"/>
                          <wps:cNvSpPr>
                            <a:spLocks/>
                          </wps:cNvSpPr>
                          <wps:spPr bwMode="auto">
                            <a:xfrm>
                              <a:off x="41589" y="21001"/>
                              <a:ext cx="10075" cy="3717"/>
                            </a:xfrm>
                            <a:custGeom>
                              <a:avLst/>
                              <a:gdLst>
                                <a:gd name="T0" fmla="*/ 0 w 1007533"/>
                                <a:gd name="T1" fmla="*/ 0 h 371605"/>
                                <a:gd name="T2" fmla="*/ 1007533 w 1007533"/>
                                <a:gd name="T3" fmla="*/ 0 h 371605"/>
                                <a:gd name="T4" fmla="*/ 1007533 w 1007533"/>
                                <a:gd name="T5" fmla="*/ 371605 h 371605"/>
                                <a:gd name="T6" fmla="*/ 0 w 1007533"/>
                                <a:gd name="T7" fmla="*/ 371605 h 371605"/>
                                <a:gd name="T8" fmla="*/ 0 w 1007533"/>
                                <a:gd name="T9" fmla="*/ 0 h 371605"/>
                                <a:gd name="T10" fmla="*/ 0 60000 65536"/>
                                <a:gd name="T11" fmla="*/ 0 60000 65536"/>
                                <a:gd name="T12" fmla="*/ 0 60000 65536"/>
                                <a:gd name="T13" fmla="*/ 0 60000 65536"/>
                                <a:gd name="T14" fmla="*/ 0 60000 65536"/>
                                <a:gd name="T15" fmla="*/ 0 w 1007533"/>
                                <a:gd name="T16" fmla="*/ 0 h 371605"/>
                                <a:gd name="T17" fmla="*/ 1007533 w 1007533"/>
                                <a:gd name="T18" fmla="*/ 371605 h 371605"/>
                              </a:gdLst>
                              <a:ahLst/>
                              <a:cxnLst>
                                <a:cxn ang="T10">
                                  <a:pos x="T0" y="T1"/>
                                </a:cxn>
                                <a:cxn ang="T11">
                                  <a:pos x="T2" y="T3"/>
                                </a:cxn>
                                <a:cxn ang="T12">
                                  <a:pos x="T4" y="T5"/>
                                </a:cxn>
                                <a:cxn ang="T13">
                                  <a:pos x="T6" y="T7"/>
                                </a:cxn>
                                <a:cxn ang="T14">
                                  <a:pos x="T8" y="T9"/>
                                </a:cxn>
                              </a:cxnLst>
                              <a:rect l="T15" t="T16" r="T17" b="T18"/>
                              <a:pathLst>
                                <a:path w="1007533" h="371605">
                                  <a:moveTo>
                                    <a:pt x="0" y="0"/>
                                  </a:moveTo>
                                  <a:lnTo>
                                    <a:pt x="1007533" y="0"/>
                                  </a:lnTo>
                                  <a:lnTo>
                                    <a:pt x="1007533"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F154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1</w:t>
                                </w:r>
                                <w:r w:rsidRPr="00017354">
                                  <w:rPr>
                                    <w:rFonts w:ascii="Times New Roman" w:hAnsi="Times New Roman"/>
                                    <w:color w:val="000000"/>
                                    <w:kern w:val="24"/>
                                    <w:position w:val="5"/>
                                    <w:sz w:val="18"/>
                                    <w:szCs w:val="18"/>
                                    <w:vertAlign w:val="superscript"/>
                                  </w:rPr>
                                  <w:t>st</w:t>
                                </w:r>
                                <w:r w:rsidRPr="00017354">
                                  <w:rPr>
                                    <w:rFonts w:ascii="Times New Roman" w:hAnsi="Times New Roman"/>
                                    <w:color w:val="000000"/>
                                    <w:kern w:val="24"/>
                                    <w:sz w:val="18"/>
                                    <w:szCs w:val="18"/>
                                  </w:rPr>
                                  <w:t xml:space="preserve"> Deputy to the Provincial Governor</w:t>
                                </w:r>
                              </w:p>
                            </w:txbxContent>
                          </wps:txbx>
                          <wps:bodyPr rot="0" vert="horz" wrap="square" lIns="5715" tIns="5715" rIns="5715" bIns="5715" anchor="ctr" anchorCtr="0" upright="1">
                            <a:noAutofit/>
                          </wps:bodyPr>
                        </wps:wsp>
                        <wps:wsp>
                          <wps:cNvPr id="76" name="Freeform 49"/>
                          <wps:cNvSpPr>
                            <a:spLocks/>
                          </wps:cNvSpPr>
                          <wps:spPr bwMode="auto">
                            <a:xfrm>
                              <a:off x="53358" y="21001"/>
                              <a:ext cx="9700" cy="3717"/>
                            </a:xfrm>
                            <a:custGeom>
                              <a:avLst/>
                              <a:gdLst>
                                <a:gd name="T0" fmla="*/ 0 w 969993"/>
                                <a:gd name="T1" fmla="*/ 0 h 371605"/>
                                <a:gd name="T2" fmla="*/ 969993 w 969993"/>
                                <a:gd name="T3" fmla="*/ 0 h 371605"/>
                                <a:gd name="T4" fmla="*/ 969993 w 969993"/>
                                <a:gd name="T5" fmla="*/ 371605 h 371605"/>
                                <a:gd name="T6" fmla="*/ 0 w 969993"/>
                                <a:gd name="T7" fmla="*/ 371605 h 371605"/>
                                <a:gd name="T8" fmla="*/ 0 w 969993"/>
                                <a:gd name="T9" fmla="*/ 0 h 371605"/>
                                <a:gd name="T10" fmla="*/ 0 60000 65536"/>
                                <a:gd name="T11" fmla="*/ 0 60000 65536"/>
                                <a:gd name="T12" fmla="*/ 0 60000 65536"/>
                                <a:gd name="T13" fmla="*/ 0 60000 65536"/>
                                <a:gd name="T14" fmla="*/ 0 60000 65536"/>
                                <a:gd name="T15" fmla="*/ 0 w 969993"/>
                                <a:gd name="T16" fmla="*/ 0 h 371605"/>
                                <a:gd name="T17" fmla="*/ 969993 w 969993"/>
                                <a:gd name="T18" fmla="*/ 371605 h 371605"/>
                              </a:gdLst>
                              <a:ahLst/>
                              <a:cxnLst>
                                <a:cxn ang="T10">
                                  <a:pos x="T0" y="T1"/>
                                </a:cxn>
                                <a:cxn ang="T11">
                                  <a:pos x="T2" y="T3"/>
                                </a:cxn>
                                <a:cxn ang="T12">
                                  <a:pos x="T4" y="T5"/>
                                </a:cxn>
                                <a:cxn ang="T13">
                                  <a:pos x="T6" y="T7"/>
                                </a:cxn>
                                <a:cxn ang="T14">
                                  <a:pos x="T8" y="T9"/>
                                </a:cxn>
                              </a:cxnLst>
                              <a:rect l="T15" t="T16" r="T17" b="T18"/>
                              <a:pathLst>
                                <a:path w="969993" h="371605">
                                  <a:moveTo>
                                    <a:pt x="0" y="0"/>
                                  </a:moveTo>
                                  <a:lnTo>
                                    <a:pt x="969993" y="0"/>
                                  </a:lnTo>
                                  <a:lnTo>
                                    <a:pt x="969993" y="371605"/>
                                  </a:lnTo>
                                  <a:lnTo>
                                    <a:pt x="0" y="371605"/>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F9001"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2</w:t>
                                </w:r>
                                <w:r w:rsidRPr="00017354">
                                  <w:rPr>
                                    <w:rFonts w:ascii="Times New Roman" w:hAnsi="Times New Roman"/>
                                    <w:color w:val="000000"/>
                                    <w:kern w:val="24"/>
                                    <w:position w:val="5"/>
                                    <w:sz w:val="18"/>
                                    <w:szCs w:val="18"/>
                                    <w:vertAlign w:val="superscript"/>
                                  </w:rPr>
                                  <w:t>nd</w:t>
                                </w:r>
                                <w:r w:rsidRPr="00017354">
                                  <w:rPr>
                                    <w:rFonts w:ascii="Times New Roman" w:hAnsi="Times New Roman"/>
                                    <w:color w:val="000000"/>
                                    <w:kern w:val="24"/>
                                    <w:sz w:val="18"/>
                                    <w:szCs w:val="18"/>
                                  </w:rPr>
                                  <w:t xml:space="preserve"> Deputy to the Provincial Governor</w:t>
                                </w:r>
                              </w:p>
                            </w:txbxContent>
                          </wps:txbx>
                          <wps:bodyPr rot="0" vert="horz" wrap="square" lIns="5715" tIns="5715" rIns="5715" bIns="5715" anchor="ctr" anchorCtr="0" upright="1">
                            <a:noAutofit/>
                          </wps:bodyPr>
                        </wps:wsp>
                      </wpg:grpSp>
                      <wps:wsp>
                        <wps:cNvPr id="77" name="Flowchart: Process 7"/>
                        <wps:cNvSpPr>
                          <a:spLocks noChangeArrowheads="1"/>
                        </wps:cNvSpPr>
                        <wps:spPr bwMode="auto">
                          <a:xfrm>
                            <a:off x="40862" y="15240"/>
                            <a:ext cx="22860" cy="9906"/>
                          </a:xfrm>
                          <a:prstGeom prst="flowChartProcess">
                            <a:avLst/>
                          </a:prstGeom>
                          <a:noFill/>
                          <a:ln w="25400">
                            <a:solidFill>
                              <a:srgbClr val="243F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6E75176" w14:textId="77777777" w:rsidR="00256059" w:rsidRDefault="00256059" w:rsidP="00F11905"/>
                          </w:txbxContent>
                        </wps:txbx>
                        <wps:bodyPr rot="0" vert="horz" wrap="square" lIns="91440" tIns="45720" rIns="91440" bIns="45720" anchor="ctr" anchorCtr="0" upright="1">
                          <a:noAutofit/>
                        </wps:bodyPr>
                      </wps:wsp>
                      <wps:wsp>
                        <wps:cNvPr id="78" name="Text Box 18"/>
                        <wps:cNvSpPr txBox="1">
                          <a:spLocks noChangeArrowheads="1"/>
                        </wps:cNvSpPr>
                        <wps:spPr bwMode="auto">
                          <a:xfrm>
                            <a:off x="18288" y="37293"/>
                            <a:ext cx="15240"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9948" w14:textId="77777777" w:rsidR="00256059" w:rsidRDefault="00256059" w:rsidP="00F11905">
                              <w:pPr>
                                <w:pStyle w:val="NormalWeb"/>
                                <w:spacing w:before="0" w:beforeAutospacing="0" w:after="0" w:afterAutospacing="0"/>
                              </w:pPr>
                              <w:r w:rsidRPr="00017354">
                                <w:rPr>
                                  <w:rFonts w:ascii="Times New Roman" w:hAnsi="Times New Roman"/>
                                  <w:color w:val="000000"/>
                                  <w:kern w:val="24"/>
                                </w:rPr>
                                <w:t>Provincial Executive Committee</w:t>
                              </w:r>
                            </w:p>
                          </w:txbxContent>
                        </wps:txbx>
                        <wps:bodyPr rot="0" vert="horz" wrap="square" lIns="91440" tIns="45720" rIns="91440" bIns="45720" anchor="t" anchorCtr="0" upright="1">
                          <a:noAutofit/>
                        </wps:bodyPr>
                      </wps:wsp>
                      <wps:wsp>
                        <wps:cNvPr id="79" name="Flowchart: Process 10"/>
                        <wps:cNvSpPr>
                          <a:spLocks noChangeArrowheads="1"/>
                        </wps:cNvSpPr>
                        <wps:spPr bwMode="auto">
                          <a:xfrm>
                            <a:off x="16002" y="14668"/>
                            <a:ext cx="73152" cy="16002"/>
                          </a:xfrm>
                          <a:prstGeom prst="flowChartProcess">
                            <a:avLst/>
                          </a:prstGeom>
                          <a:noFill/>
                          <a:ln w="254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765D564" w14:textId="77777777" w:rsidR="00256059" w:rsidRDefault="00256059" w:rsidP="00F11905"/>
                            <w:p w14:paraId="08B823EA" w14:textId="77777777" w:rsidR="00256059" w:rsidRDefault="00256059" w:rsidP="00F11905">
                              <w:r>
                                <w:t>+</w:t>
                              </w:r>
                            </w:p>
                          </w:txbxContent>
                        </wps:txbx>
                        <wps:bodyPr rot="0" vert="horz" wrap="square" lIns="0" tIns="45720" rIns="91440" bIns="45720" anchor="ctr" anchorCtr="0" upright="1">
                          <a:noAutofit/>
                        </wps:bodyPr>
                      </wps:wsp>
                      <wps:wsp>
                        <wps:cNvPr id="80" name="Text Box 22"/>
                        <wps:cNvSpPr txBox="1">
                          <a:spLocks noChangeArrowheads="1"/>
                        </wps:cNvSpPr>
                        <wps:spPr bwMode="auto">
                          <a:xfrm>
                            <a:off x="18288" y="41861"/>
                            <a:ext cx="137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4EBB" w14:textId="77777777" w:rsidR="00256059" w:rsidRDefault="00256059" w:rsidP="00F11905">
                              <w:pPr>
                                <w:pStyle w:val="NormalWeb"/>
                                <w:spacing w:before="0" w:beforeAutospacing="0" w:after="0" w:afterAutospacing="0"/>
                              </w:pPr>
                              <w:r w:rsidRPr="00017354">
                                <w:rPr>
                                  <w:rFonts w:ascii="Times New Roman" w:hAnsi="Times New Roman"/>
                                  <w:color w:val="000000"/>
                                  <w:kern w:val="24"/>
                                </w:rPr>
                                <w:t>Provincial Council</w:t>
                              </w:r>
                            </w:p>
                          </w:txbxContent>
                        </wps:txbx>
                        <wps:bodyPr rot="0" vert="horz" wrap="square" lIns="91440" tIns="45720" rIns="91440" bIns="45720" anchor="t" anchorCtr="0" upright="1">
                          <a:noAutofit/>
                        </wps:bodyPr>
                      </wps:wsp>
                      <wps:wsp>
                        <wps:cNvPr id="81" name="Flowchart: Process 12"/>
                        <wps:cNvSpPr>
                          <a:spLocks noChangeArrowheads="1"/>
                        </wps:cNvSpPr>
                        <wps:spPr bwMode="auto">
                          <a:xfrm>
                            <a:off x="33528" y="37338"/>
                            <a:ext cx="5334" cy="3048"/>
                          </a:xfrm>
                          <a:prstGeom prst="flowChartProcess">
                            <a:avLst/>
                          </a:prstGeom>
                          <a:noFill/>
                          <a:ln w="25400">
                            <a:solidFill>
                              <a:srgbClr val="243F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853700C" w14:textId="77777777" w:rsidR="00256059" w:rsidRDefault="00256059" w:rsidP="00F11905"/>
                          </w:txbxContent>
                        </wps:txbx>
                        <wps:bodyPr rot="0" vert="horz" wrap="square" lIns="91440" tIns="45720" rIns="91440" bIns="45720" anchor="ctr" anchorCtr="0" upright="1">
                          <a:noAutofit/>
                        </wps:bodyPr>
                      </wps:wsp>
                      <wps:wsp>
                        <wps:cNvPr id="82" name="Flowchart: Process 13"/>
                        <wps:cNvSpPr>
                          <a:spLocks noChangeArrowheads="1"/>
                        </wps:cNvSpPr>
                        <wps:spPr bwMode="auto">
                          <a:xfrm>
                            <a:off x="33528" y="41910"/>
                            <a:ext cx="5334" cy="3048"/>
                          </a:xfrm>
                          <a:prstGeom prst="flowChartProcess">
                            <a:avLst/>
                          </a:prstGeom>
                          <a:noFill/>
                          <a:ln w="254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E6BDDA3" w14:textId="77777777" w:rsidR="00256059" w:rsidRDefault="00256059" w:rsidP="00F1190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F0D62" id="Group 10" o:spid="_x0000_s1064" style="position:absolute;margin-left:-27.7pt;margin-top:16.2pt;width:534.1pt;height:440.65pt;z-index:251663872" coordorigin="16002,10448" coordsize="73152,3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">
                <v:group id="Group 15" o:spid="_x0000_s1065" style="position:absolute;left:16764;top:10448;width:71622;height:24823" coordorigin="16764,10448" coordsize="71622,2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5" o:spid="_x0000_s1066" style="position:absolute;left:52578;top:19441;width:780;height:3418;visibility:visible;mso-wrap-style:square;v-text-anchor:top" coordsize="91440,34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PrsQA&#10;AADbAAAADwAAAGRycy9kb3ducmV2LnhtbESPQWuDQBSE74X+h+UFemvWBFoa4yqhUPAmTRrI8eG+&#10;qIn7Vt1tNP76bqHQ4zAz3zBJNplW3GhwjWUFq2UEgri0uuFKwdfh4/kNhPPIGlvLpOBODrL08SHB&#10;WNuRP+m295UIEHYxKqi972IpXVmTQbe0HXHwznYw6IMcKqkHHAPctHIdRa/SYMNhocaO3msqr/tv&#10;o6A95fmpnwt9Ly6bPu+OB1nNs1JPi2m3BeFp8v/hv3auFbys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D67EAAAA2wAAAA8AAAAAAAAAAAAAAAAAmAIAAGRycy9k&#10;b3ducmV2LnhtbFBLBQYAAAAABAAEAPUAAACJAwAAAAA=&#10;" path="m,l,341876r91440,e" filled="f" strokecolor="#3a669b" strokeweight="2pt">
                    <v:path arrowok="t" o:connecttype="custom" o:connectlocs="0,0;0,3418;780,3418" o:connectangles="0,0,0" textboxrect="0,0,91440,341876"/>
                  </v:shape>
                  <v:shape id="Freeform 26" o:spid="_x0000_s1067" style="position:absolute;left:51664;top:19441;width:913;height:3418;visibility:visible;mso-wrap-style:square;v-text-anchor:top" coordsize="91440,34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NcMA&#10;AADbAAAADwAAAGRycy9kb3ducmV2LnhtbESPT4vCMBTE74LfITxhb2vqiotWo4iw0Jusf8Djo3m2&#10;1ealNlFrP70RBI/DzPyGmS0aU4ob1a6wrGDQj0AQp1YXnCnYbf++xyCcR9ZYWiYFD3KwmHc7M4y1&#10;vfM/3TY+EwHCLkYFufdVLKVLczLo+rYiDt7R1gZ9kHUmdY33ADel/ImiX2mw4LCQY0WrnNLz5moU&#10;lIckOVzatX6sT5NLUu23Mmtbpb56zXIKwlPjP+F3O9EKRk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NcMAAADbAAAADwAAAAAAAAAAAAAAAACYAgAAZHJzL2Rv&#10;d25yZXYueG1sUEsFBgAAAAAEAAQA9QAAAIgDAAAAAA==&#10;" path="m91440,r,341876l,341876e" filled="f" strokecolor="#3a669b" strokeweight="2pt">
                    <v:path arrowok="t" o:connecttype="custom" o:connectlocs="913,0;913,3418;0,3418" o:connectangles="0,0,0" textboxrect="0,0,91440,341876"/>
                  </v:shape>
                  <v:shape id="Freeform 27" o:spid="_x0000_s1068" style="position:absolute;left:52578;top:19441;width:30446;height:6837;visibility:visible;mso-wrap-style:square;v-text-anchor:top" coordsize="3044602,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Az8MA&#10;AADbAAAADwAAAGRycy9kb3ducmV2LnhtbESP0WrCQBRE3wv+w3IF3+rGakWiq0glUKhiNX7ANXtN&#10;gtm7IbvG+PeuUOjjMDNnmMWqM5VoqXGlZQWjYQSCOLO65FzBKU3eZyCcR9ZYWSYFD3KwWvbeFhhr&#10;e+cDtUefiwBhF6OCwvs6ltJlBRl0Q1sTB+9iG4M+yCaXusF7gJtKfkTRVBosOSwUWNNXQdn1eDMK&#10;frabUfK7G5sUk316aqU8bx97pQb9bj0H4anz/+G/9rdW8Dm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HAz8MAAADbAAAADwAAAAAAAAAAAAAAAACYAgAAZHJzL2Rv&#10;d25yZXYueG1sUEsFBgAAAAAEAAQA9QAAAIgDAAAAAA==&#10;" path="m,l,605716r3044602,l3044602,683753e" filled="f" strokecolor="#3a669b" strokeweight="2pt">
                    <v:path arrowok="t" o:connecttype="custom" o:connectlocs="0,0;0,6057;30446,6057;30446,6837" o:connectangles="0,0,0,0" textboxrect="0,0,3044602,683753"/>
                  </v:shape>
                  <v:shape id="Freeform 28" o:spid="_x0000_s1069" style="position:absolute;left:52578;top:19441;width:18933;height:6837;visibility:visible;mso-wrap-style:square;v-text-anchor:top" coordsize="1893362,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YscA&#10;AADbAAAADwAAAGRycy9kb3ducmV2LnhtbESPUWvCQBCE3wX/w7FCX0QvqdWW6CkiLRRaBLUifVtz&#10;axKb2wu5a0z/vVcQfBxm55ud2aI1pWiodoVlBfEwAkGcWl1wpuBr9zZ4AeE8ssbSMin4IweLebcz&#10;w0TbC2+o2fpMBAi7BBXk3leJlC7NyaAb2oo4eCdbG/RB1pnUNV4C3JTyMYom0mDBoSHHilY5pT/b&#10;XxPe6L+aj+fjev29ipdPh+a8H2WfsVIPvXY5BeGp9ffjW/pdKxiP4X9LAI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WLHAAAA2wAAAA8AAAAAAAAAAAAAAAAAmAIAAGRy&#10;cy9kb3ducmV2LnhtbFBLBQYAAAAABAAEAPUAAACMAwAAAAA=&#10;" path="m,l,605716r1893362,l1893362,683753e" filled="f" strokecolor="#3a669b" strokeweight="2pt">
                    <v:path arrowok="t" o:connecttype="custom" o:connectlocs="0,0;0,6057;18933,6057;18933,6837" o:connectangles="0,0,0,0" textboxrect="0,0,1893362,683753"/>
                  </v:shape>
                  <v:shape id="Freeform 29" o:spid="_x0000_s1070" style="position:absolute;left:52578;top:19441;width:8097;height:6837;visibility:visible;mso-wrap-style:square;v-text-anchor:top" coordsize="809701,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9iMQA&#10;AADbAAAADwAAAGRycy9kb3ducmV2LnhtbESPQWvCQBSE7wX/w/IEb3VjwVBTVxHBItiDjR7a2yP7&#10;mgSzb+PuRtN/7wqCx2FmvmHmy9404kLO15YVTMYJCOLC6ppLBcfD5vUdhA/IGhvLpOCfPCwXg5c5&#10;Ztpe+ZsueShFhLDPUEEVQptJ6YuKDPqxbYmj92edwRClK6V2eI1w08i3JEmlwZrjQoUtrSsqTnln&#10;FJTdp7S7Lp+c96sj1T8ufKW/M6VGw371ASJQH57hR3urFUxT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vYjEAAAA2wAAAA8AAAAAAAAAAAAAAAAAmAIAAGRycy9k&#10;b3ducmV2LnhtbFBLBQYAAAAABAAEAPUAAACJAwAAAAA=&#10;" path="m,l,605716r809701,l809701,683753e" filled="f" strokecolor="#3a669b" strokeweight="2pt">
                    <v:path arrowok="t" o:connecttype="custom" o:connectlocs="0,0;0,6057;8097,6057;8097,6837" o:connectangles="0,0,0,0" textboxrect="0,0,809701,683753"/>
                  </v:shape>
                  <v:shape id="Freeform 30" o:spid="_x0000_s1071" style="position:absolute;left:50843;top:29994;width:133;height:1561;visibility:visible;mso-wrap-style:square;v-text-anchor:top" coordsize="91440,15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9e8IA&#10;AADbAAAADwAAAGRycy9kb3ducmV2LnhtbESPQYvCMBSE78L+h/AW9mZThVXpGkVcBcGT1sMeH82z&#10;KTYv3SbW+u+NIHgcZuYbZr7sbS06an3lWMEoSUEQF05XXCo45dvhDIQPyBprx6TgTh6Wi4/BHDPt&#10;bnyg7hhKESHsM1RgQmgyKX1hyKJPXEMcvbNrLYYo21LqFm8Rbms5TtOJtFhxXDDY0NpQcTlerQKb&#10;X/NLY/7Wq3rf7Yv/ze53y06pr89+9QMiUB/e4Vd7pxV8T+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X17wgAAANsAAAAPAAAAAAAAAAAAAAAAAJgCAABkcnMvZG93&#10;bnJldi54bWxQSwUGAAAAAAQABAD1AAAAhwMAAAAA&#10;" path="m,l,78037r91440,l91440,156074e" filled="f" strokecolor="#3a669b" strokeweight="2pt">
                    <v:path arrowok="t" o:connecttype="custom" o:connectlocs="0,0;0,781;133,781;133,1561" o:connectangles="0,0,0,0" textboxrect="0,0,91440,156074"/>
                  </v:shape>
                  <v:shape id="Freeform 31" o:spid="_x0000_s1072" style="position:absolute;left:50843;top:19441;width:1734;height:6837;visibility:visible;mso-wrap-style:square;v-text-anchor:top" coordsize="173405,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rT8MA&#10;AADbAAAADwAAAGRycy9kb3ducmV2LnhtbERPy2qDQBTdB/oPwy10E+qYVwnWUdJCwEUJxDygu4tz&#10;q1LnjjjTaP++syhkeTjvNJ9MJ240uNaygkUUgyCurG65VnA+7Z+3IJxH1thZJgW/5CDPHmYpJtqO&#10;fKRb6WsRQtglqKDxvk+kdFVDBl1ke+LAfdnBoA9wqKUecAzhppPLOH6RBlsODQ329N5Q9V3+GAVX&#10;ffwoLm9uNV+v+2lenpef5eGq1NPjtHsF4Wnyd/G/u9AKNm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rT8MAAADbAAAADwAAAAAAAAAAAAAAAACYAgAAZHJzL2Rv&#10;d25yZXYueG1sUEsFBgAAAAAEAAQA9QAAAIgDAAAAAA==&#10;" path="m173405,r,605716l,605716r,78037e" filled="f" strokecolor="#3a669b" strokeweight="2pt">
                    <v:path arrowok="t" o:connecttype="custom" o:connectlocs="1734,0;1734,6057;0,6057;0,6837" o:connectangles="0,0,0,0" textboxrect="0,0,173405,683753"/>
                  </v:shape>
                  <v:shape id="Freeform 32" o:spid="_x0000_s1073" style="position:absolute;left:41851;top:29994;width:132;height:1561;visibility:visible;mso-wrap-style:square;v-text-anchor:top" coordsize="91440,15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MksIA&#10;AADbAAAADwAAAGRycy9kb3ducmV2LnhtbESPQYvCMBSE78L+h/AW9mZThRXtGkVcBcGT1sMeH82z&#10;KTYv3SbW+u+NIHgcZuYbZr7sbS06an3lWMEoSUEQF05XXCo45dvhFIQPyBprx6TgTh6Wi4/BHDPt&#10;bnyg7hhKESHsM1RgQmgyKX1hyKJPXEMcvbNrLYYo21LqFm8Rbms5TtOJtFhxXDDY0NpQcTlerQKb&#10;X/NLY/7Wq3rf7Yv/ze53y06pr89+9QMiUB/e4Vd7pxV8z+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kySwgAAANsAAAAPAAAAAAAAAAAAAAAAAJgCAABkcnMvZG93&#10;bnJldi54bWxQSwUGAAAAAAQABAD1AAAAhwMAAAAA&#10;" path="m,l,78037r91440,l91440,156074e" filled="f" strokecolor="#3a669b" strokeweight="2pt">
                    <v:path arrowok="t" o:connecttype="custom" o:connectlocs="0,0;0,781;132,781;132,1561" o:connectangles="0,0,0,0" textboxrect="0,0,91440,156074"/>
                  </v:shape>
                  <v:shape id="Freeform 33" o:spid="_x0000_s1074" style="position:absolute;left:41851;top:19441;width:10726;height:6837;visibility:visible;mso-wrap-style:square;v-text-anchor:top" coordsize="1072690,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VcEA&#10;AADbAAAADwAAAGRycy9kb3ducmV2LnhtbERPPWvDMBDdA/kP4gpZQiInBdO6lo0xuHQrTbp0u1hX&#10;2dQ6GUtN3Pz6aChkfLzvvJztIM40+d6xgt02AUHcOt2zUfB5bDZPIHxA1jg4JgV/5KEsloscM+0u&#10;/EHnQzAihrDPUEEXwphJ6duOLPqtG4kj9+0miyHCyUg94SWG20HukySVFnuODR2OVHfU/hx+rYLq&#10;mtjjqzl9Pb436+fUOlOvySi1epirFxCB5nAX/7vftII0ro9f4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TFXBAAAA2wAAAA8AAAAAAAAAAAAAAAAAmAIAAGRycy9kb3du&#10;cmV2LnhtbFBLBQYAAAAABAAEAPUAAACGAwAAAAA=&#10;" path="m1072690,r,605716l,605716r,78037e" filled="f" strokecolor="#3a669b" strokeweight="2pt">
                    <v:path arrowok="t" o:connecttype="custom" o:connectlocs="10726,0;10726,6057;0,6057;0,6837" o:connectangles="0,0,0,0" textboxrect="0,0,1072690,683753"/>
                  </v:shape>
                  <v:shape id="Freeform 34" o:spid="_x0000_s1075" style="position:absolute;left:31852;top:19441;width:20725;height:6837;visibility:visible;mso-wrap-style:square;v-text-anchor:top" coordsize="2072542,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rd8MA&#10;AADbAAAADwAAAGRycy9kb3ducmV2LnhtbESPS4vCQBCE7wv+h6GFvSw6cQ8iWSfBB7LqzSh7bjKd&#10;h2Z6QmZW4793BMFjUVVfUfO0N424Uudqywom4wgEcW51zaWC03EzmoFwHlljY5kU3MlBmgw+5hhr&#10;e+MDXTNfigBhF6OCyvs2ltLlFRl0Y9sSB6+wnUEfZFdK3eEtwE0jv6NoKg3WHBYqbGlVUX7J/o2C&#10;r3NW1Ds8Rmttfvd6/bcsToteqc9hv/gB4an37/CrvdUKph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rd8MAAADbAAAADwAAAAAAAAAAAAAAAACYAgAAZHJzL2Rv&#10;d25yZXYueG1sUEsFBgAAAAAEAAQA9QAAAIgDAAAAAA==&#10;" path="m2072542,r,605716l,605716r,78037e" filled="f" strokecolor="#3a669b" strokeweight="2pt">
                    <v:path arrowok="t" o:connecttype="custom" o:connectlocs="20725,0;20725,6057;0,6057;0,6837" o:connectangles="0,0,0,0" textboxrect="0,0,2072542,683753"/>
                  </v:shape>
                  <v:shape id="Freeform 35" o:spid="_x0000_s1076" style="position:absolute;left:21098;top:19441;width:31479;height:6837;visibility:visible;mso-wrap-style:square;v-text-anchor:top" coordsize="3147989,68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QHcUA&#10;AADbAAAADwAAAGRycy9kb3ducmV2LnhtbESPQWvCQBSE70L/w/IKvYhuqhBLdBUtFDwIRS2ot0f2&#10;mQ1m34bsNkn/vVsQPA4z8w2zWPW2Ei01vnSs4H2cgCDOnS65UPBz/Bp9gPABWWPlmBT8kYfV8mWw&#10;wEy7jvfUHkIhIoR9hgpMCHUmpc8NWfRjVxNH7+oaiyHKppC6wS7CbSUnSZJKiyXHBYM1fRrKb4df&#10;q2CXd+1lM936JJ2dzek2vPan6bdSb6/9eg4iUB+e4Ud7qxWkE/j/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VAdxQAAANsAAAAPAAAAAAAAAAAAAAAAAJgCAABkcnMv&#10;ZG93bnJldi54bWxQSwUGAAAAAAQABAD1AAAAigMAAAAA&#10;" path="m3147989,r,605716l,605716r,78037e" filled="f" strokecolor="#3a669b" strokeweight="2pt">
                    <v:path arrowok="t" o:connecttype="custom" o:connectlocs="31479,0;31479,6057;0,6057;0,6837" o:connectangles="0,0,0,0" textboxrect="0,0,3147989,683753"/>
                  </v:shape>
                  <v:shape id="Freeform 36" o:spid="_x0000_s1077" style="position:absolute;left:52577;top:14164;width:0;height:1561;visibility:visible;mso-wrap-style:square;v-text-anchor:top" coordsize="91440,15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CG8QA&#10;AADbAAAADwAAAGRycy9kb3ducmV2LnhtbESPQWvCQBSE7wX/w/IEb80mFqREVxFRKgQLjR48PrLP&#10;JJh9m2a3Sfz3bqHQ4zAz3zCrzWga0VPnassKkigGQVxYXXOp4HI+vL6DcB5ZY2OZFDzIwWY9eVlh&#10;qu3AX9TnvhQBwi5FBZX3bSqlKyoy6CLbEgfvZjuDPsiulLrDIcBNI+dxvJAGaw4LFba0q6i45z9G&#10;QXuw8yS5jll9PWan/nvvPrcfTqnZdNwuQXga/X/4r33UChZv8Psl/A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QhvEAAAA2wAAAA8AAAAAAAAAAAAAAAAAmAIAAGRycy9k&#10;b3ducmV2LnhtbFBLBQYAAAAABAAEAPUAAACJAwAAAAA=&#10;" path="m,l,156074e" filled="f" strokecolor="#2c4c74" strokeweight="2pt">
                    <v:path arrowok="t" o:connecttype="custom" o:connectlocs="0,0;0,1561" o:connectangles="0,0" textboxrect="0,0,0,156074"/>
                  </v:shape>
                  <v:shape id="Freeform 37" o:spid="_x0000_s1078" style="position:absolute;left:47725;top:10448;width:9705;height:3716;visibility:visible;mso-wrap-style:square;v-text-anchor:middle" coordsize="970409,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1MsQA&#10;AADbAAAADwAAAGRycy9kb3ducmV2LnhtbESPzWrDMBCE74G+g9hCb4kcJ4TgRgmpwaQ9NGC3D7BY&#10;6x9qrYyl2m6fvgoUchxm5hvmcJpNJ0YaXGtZwXoVgSAurW65VvD5kS33IJxH1thZJgU/5OB0fFgc&#10;MNF24pzGwtciQNglqKDxvk+kdGVDBt3K9sTBq+xg0Ac51FIPOAW46WQcRTtpsOWw0GBPaUPlV/Ft&#10;FPym2Sgr7St8v2xik1+n9O2lVurpcT4/g/A0+3v4v/2qFey2cPsSf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TLEAAAA2wAAAA8AAAAAAAAAAAAAAAAAmAIAAGRycy9k&#10;b3ducmV2LnhtbFBLBQYAAAAABAAEAPUAAACJAwAAAAA=&#10;" adj="-11796480,,5400" path="m,l970409,r,371605l,371605,,xe" filled="f" strokeweight="2pt">
                    <v:stroke joinstyle="miter"/>
                    <v:formulas/>
                    <v:path arrowok="t" o:connecttype="custom" o:connectlocs="0,0;9705,0;9705,3716;0,3716;0,0" o:connectangles="0,0,0,0,0" textboxrect="0,0,970409,371605"/>
                    <v:textbox inset=".45pt,.45pt,.45pt,.45pt">
                      <w:txbxContent>
                        <w:p w14:paraId="42243543"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President of Atropia</w:t>
                          </w:r>
                        </w:p>
                      </w:txbxContent>
                    </v:textbox>
                  </v:shape>
                  <v:shape id="Freeform 38" o:spid="_x0000_s1079" style="position:absolute;left:48472;top:15725;width:8211;height:3716;visibility:visible;mso-wrap-style:square;v-text-anchor:middle" coordsize="821113,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ZscIA&#10;AADbAAAADwAAAGRycy9kb3ducmV2LnhtbESPwWrDMBBE74X+g9hCbo3clgTjRgmlkNIcHRd63Vob&#10;y1RauZIaO38fBQI5DjPzhlltJmfFkULsPSt4mhcgiFuve+4UfDXbxxJETMgarWdScKIIm/X93Qor&#10;7Ueu6bhPncgQjhUqMCkNlZSxNeQwzv1AnL2DDw5TlqGTOuCY4c7K56JYSoc95wWDA70ban/3/07B&#10;zpZ1ucWfl2Cav86Ozcd3fXBKzR6mt1cQiaZ0C1/bn1rBcgGXL/kHy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tmxwgAAANsAAAAPAAAAAAAAAAAAAAAAAJgCAABkcnMvZG93&#10;bnJldi54bWxQSwUGAAAAAAQABAD1AAAAhwMAAAAA&#10;" adj="-11796480,,5400" path="m,l821113,r,371605l,371605,,xe" filled="f" strokeweight="2pt">
                    <v:stroke joinstyle="miter"/>
                    <v:formulas/>
                    <v:path arrowok="t" o:connecttype="custom" o:connectlocs="0,0;8211,0;8211,3716;0,3716;0,0" o:connectangles="0,0,0,0,0" textboxrect="0,0,821113,371605"/>
                    <v:textbox inset=".45pt,.45pt,.45pt,.45pt">
                      <w:txbxContent>
                        <w:p w14:paraId="0BB733C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Governor</w:t>
                          </w:r>
                        </w:p>
                      </w:txbxContent>
                    </v:textbox>
                  </v:shape>
                  <v:shape id="Freeform 39" o:spid="_x0000_s1080" style="position:absolute;left:16764;top:26278;width:8668;height:3716;visibility:visible;mso-wrap-style:square;v-text-anchor:middle" coordsize="866821,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R1sAA&#10;AADbAAAADwAAAGRycy9kb3ducmV2LnhtbESPQYvCMBSE7wv+h/AEL4um9RC0GkUEQQ8e1N37s3m2&#10;xealNFHrvzeC4HGYmW+Y+bKztbhT6yvHGtJRAoI4d6biQsPfaTOcgPAB2WDtmDQ8ycNy0fuZY2bc&#10;gw90P4ZCRAj7DDWUITSZlD4vyaIfuYY4ehfXWgxRtoU0LT4i3NZynCRKWqw4LpTY0Lqk/Hq8WQ27&#10;zfmSb5VKuxv/n7xhs09/p1oP+t1qBiJQF77hT3trNCgF7y/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MR1sAAAADbAAAADwAAAAAAAAAAAAAAAACYAgAAZHJzL2Rvd25y&#10;ZXYueG1sUEsFBgAAAAAEAAQA9QAAAIUDAAAAAA==&#10;" adj="-11796480,,5400" path="m,l866821,r,371605l,371605,,xe" filled="f" strokeweight="2pt">
                    <v:stroke joinstyle="miter"/>
                    <v:formulas/>
                    <v:path arrowok="t" o:connecttype="custom" o:connectlocs="0,0;8668,0;8668,3716;0,3716;0,0" o:connectangles="0,0,0,0,0" textboxrect="0,0,866821,371605"/>
                    <v:textbox inset=".45pt,.45pt,.45pt,.45pt">
                      <w:txbxContent>
                        <w:p w14:paraId="6E11E90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Chief of Police</w:t>
                          </w:r>
                        </w:p>
                      </w:txbxContent>
                    </v:textbox>
                  </v:shape>
                  <v:shape id="Freeform 40" o:spid="_x0000_s1081" style="position:absolute;left:26998;top:26278;width:9709;height:3716;visibility:visible;mso-wrap-style:square;v-text-anchor:middle" coordsize="970892,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AsMA&#10;AADbAAAADwAAAGRycy9kb3ducmV2LnhtbESP3YrCMBSE7wXfIRxh72yqrNWtjaILCyL0wp8HODRn&#10;22pzUpqo3bffCIKXw8x8w2Tr3jTiTp2rLSuYRDEI4sLqmksF59PPeAHCeWSNjWVS8EcO1qvhIMNU&#10;2wcf6H70pQgQdikqqLxvUyldUZFBF9mWOHi/tjPog+xKqTt8BLhp5DSOE2mw5rBQYUvfFRXX480o&#10;wK/9RecG88/r/NTc8u0sOdetUh+jfrME4an37/CrvdMKkj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V/AsMAAADbAAAADwAAAAAAAAAAAAAAAACYAgAAZHJzL2Rv&#10;d25yZXYueG1sUEsFBgAAAAAEAAQA9QAAAIgDAAAAAA==&#10;" adj="-11796480,,5400" path="m,l970892,r,371605l,371605,,xe" filled="f" strokeweight="2pt">
                    <v:stroke joinstyle="miter"/>
                    <v:formulas/>
                    <v:path arrowok="t" o:connecttype="custom" o:connectlocs="0,0;9709,0;9709,3716;0,3716;0,0" o:connectangles="0,0,0,0,0" textboxrect="0,0,970892,371605"/>
                    <v:textbox inset=".45pt,.45pt,.45pt,.45pt">
                      <w:txbxContent>
                        <w:p w14:paraId="7A4B9CD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Finances and Taxation</w:t>
                          </w:r>
                        </w:p>
                      </w:txbxContent>
                    </v:textbox>
                  </v:shape>
                  <v:shape id="Freeform 41" o:spid="_x0000_s1082" style="position:absolute;left:38135;top:26278;width:7432;height:3716;visibility:visible;mso-wrap-style:square;v-text-anchor:middle" coordsize="743210,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VML8A&#10;AADbAAAADwAAAGRycy9kb3ducmV2LnhtbERPzYrCMBC+C75DGMGLaKoH2a3GUgRFhEW27gMMzdgW&#10;m0lsoq1vvzks7PHj+99mg2nFizrfWFawXCQgiEurG64U/FwP8w8QPiBrbC2Tgjd5yHbj0RZTbXv+&#10;plcRKhFD2KeooA7BpVL6siaDfmEdceRutjMYIuwqqTvsY7hp5SpJ1tJgw7GhRkf7msp78TQKQn68&#10;Wt3Lz9mluFh/frgjfTmlppMh34AINIR/8Z/7pBWs49j4Jf4A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kFUwvwAAANsAAAAPAAAAAAAAAAAAAAAAAJgCAABkcnMvZG93bnJl&#10;di54bWxQSwUGAAAAAAQABAD1AAAAhAMAAAAA&#10;" adj="-11796480,,5400" path="m,l743210,r,371605l,371605,,xe" filled="f" strokeweight="2pt">
                    <v:stroke joinstyle="miter"/>
                    <v:formulas/>
                    <v:path arrowok="t" o:connecttype="custom" o:connectlocs="0,0;7432,0;7432,3716;0,3716;0,0" o:connectangles="0,0,0,0,0" textboxrect="0,0,743210,371605"/>
                    <v:textbox inset=".45pt,.45pt,.45pt,.45pt">
                      <w:txbxContent>
                        <w:p w14:paraId="0CB8E7C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Education</w:t>
                          </w:r>
                        </w:p>
                      </w:txbxContent>
                    </v:textbox>
                  </v:shape>
                  <v:shape id="Freeform 42" o:spid="_x0000_s1083" style="position:absolute;left:38267;top:31555;width:7432;height:3716;visibility:visible;mso-wrap-style:square;v-text-anchor:middle" coordsize="743210,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wq8MA&#10;AADbAAAADwAAAGRycy9kb3ducmV2LnhtbESP0WrCQBRE3wv+w3KFvpS6qQ+hRlcRwSAFCY39gEv2&#10;mgSzd9fsNkn/visU+jjMzBlms5tMJwbqfWtZwdsiAUFcWd1yreDrcnx9B+EDssbOMin4IQ+77exp&#10;g5m2I3/SUIZaRAj7DBU0IbhMSl81ZNAvrCOO3tX2BkOUfS11j2OEm04ukySVBluOCw06OjRU3cpv&#10;oyDs84vVo1y9FGVh/cfd5XR2Sj3Pp/0aRKAp/If/2ietIF3B4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zwq8MAAADbAAAADwAAAAAAAAAAAAAAAACYAgAAZHJzL2Rv&#10;d25yZXYueG1sUEsFBgAAAAAEAAQA9QAAAIgDAAAAAA==&#10;" adj="-11796480,,5400" path="m,l743210,r,371605l,371605,,xe" filled="f" strokeweight="2pt">
                    <v:stroke joinstyle="miter"/>
                    <v:formulas/>
                    <v:path arrowok="t" o:connecttype="custom" o:connectlocs="0,0;7432,0;7432,3716;0,3716;0,0" o:connectangles="0,0,0,0,0" textboxrect="0,0,743210,371605"/>
                    <v:textbox inset=".45pt,.45pt,.45pt,.45pt">
                      <w:txbxContent>
                        <w:p w14:paraId="307B0150"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School Council</w:t>
                          </w:r>
                        </w:p>
                      </w:txbxContent>
                    </v:textbox>
                  </v:shape>
                  <v:shape id="Freeform 43" o:spid="_x0000_s1084" style="position:absolute;left:47127;top:26278;width:7432;height:3716;visibility:visible;mso-wrap-style:square;v-text-anchor:middle" coordsize="743210,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678A&#10;AADbAAAADwAAAGRycy9kb3ducmV2LnhtbERPzYrCMBC+C75DGMGLaLoe3LUaRYQVERbZ1gcYmrEt&#10;NpPYRFvf3hwW9vjx/a+3vWnEk1pfW1bwMUtAEBdW11wquOTf0y8QPiBrbCyTghd52G6GgzWm2nb8&#10;S88slCKGsE9RQRWCS6X0RUUG/cw64shdbWswRNiWUrfYxXDTyHmSLKTBmmNDhY72FRW37GEUhN0h&#10;t7qTy8k5O1t/ursD/TilxqN+twIRqA//4j/3USv4jOvjl/g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P8/rvwAAANsAAAAPAAAAAAAAAAAAAAAAAJgCAABkcnMvZG93bnJl&#10;di54bWxQSwUGAAAAAAQABAD1AAAAhAMAAAAA&#10;" adj="-11796480,,5400" path="m,l743210,r,371605l,371605,,xe" filled="f" strokeweight="2pt">
                    <v:stroke joinstyle="miter"/>
                    <v:formulas/>
                    <v:path arrowok="t" o:connecttype="custom" o:connectlocs="0,0;7432,0;7432,3716;0,3716;0,0" o:connectangles="0,0,0,0,0" textboxrect="0,0,743210,371605"/>
                    <v:textbox inset=".45pt,.45pt,.45pt,.45pt">
                      <w:txbxContent>
                        <w:p w14:paraId="433E4B9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Health</w:t>
                          </w:r>
                        </w:p>
                      </w:txbxContent>
                    </v:textbox>
                  </v:shape>
                  <v:shape id="Freeform 44" o:spid="_x0000_s1085" style="position:absolute;left:47260;top:31555;width:7432;height:3716;visibility:visible;mso-wrap-style:square;v-text-anchor:middle" coordsize="743210,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qcMIA&#10;AADbAAAADwAAAGRycy9kb3ducmV2LnhtbESP0YrCMBRE34X9h3AXfBFN9UHdahQRVhZBxLofcGmu&#10;bbG5iU3Wdv/eCIKPw8ycYZbrztTiTo2vLCsYjxIQxLnVFRcKfs/fwzkIH5A11pZJwT95WK8+ektM&#10;tW35RPcsFCJC2KeooAzBpVL6vCSDfmQdcfQutjEYomwKqRtsI9zUcpIkU2mw4rhQoqNtSfk1+zMK&#10;wmZ3trqVX4NjdrR+f3M7Ojil+p/dZgEiUBfe4Vf7RyuYje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2pwwgAAANsAAAAPAAAAAAAAAAAAAAAAAJgCAABkcnMvZG93&#10;bnJldi54bWxQSwUGAAAAAAQABAD1AAAAhwMAAAAA&#10;" adj="-11796480,,5400" path="m,l743210,r,371605l,371605,,xe" filled="f" strokeweight="2pt">
                    <v:stroke joinstyle="miter"/>
                    <v:formulas/>
                    <v:path arrowok="t" o:connecttype="custom" o:connectlocs="0,0;7432,0;7432,3716;0,3716;0,0" o:connectangles="0,0,0,0,0" textboxrect="0,0,743210,371605"/>
                    <v:textbox inset=".45pt,.45pt,.45pt,.45pt">
                      <w:txbxContent>
                        <w:p w14:paraId="041F383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Health Authority</w:t>
                          </w:r>
                        </w:p>
                      </w:txbxContent>
                    </v:textbox>
                  </v:shape>
                  <v:shape id="Freeform 45" o:spid="_x0000_s1086" style="position:absolute;left:56120;top:26278;width:9109;height:3716;visibility:visible;mso-wrap-style:square;v-text-anchor:middle" coordsize="910856,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XcIA&#10;AADbAAAADwAAAGRycy9kb3ducmV2LnhtbESPS6vCMBSE9xf8D+EIbi6aKr6oRhFBcOkbl8fm2Fab&#10;k9JErf/eCBfucpiZb5jpvDaFeFLlcssKup0IBHFidc6pgsN+1R6DcB5ZY2GZFLzJwXzW+JlirO2L&#10;t/Tc+VQECLsYFWTel7GULsnIoOvYkjh4V1sZ9EFWqdQVvgLcFLIXRUNpMOewkGFJy4yS++5hFJTy&#10;3R/c8uO4uDne/F67o9X5dFGq1awXExCeav8f/muvtYJRD75fwg+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r5dwgAAANsAAAAPAAAAAAAAAAAAAAAAAJgCAABkcnMvZG93&#10;bnJldi54bWxQSwUGAAAAAAQABAD1AAAAhwMAAAAA&#10;" adj="-11796480,,5400" path="m,l910856,r,371605l,371605,,xe" filled="f" strokeweight="2pt">
                    <v:stroke joinstyle="miter"/>
                    <v:formulas/>
                    <v:path arrowok="t" o:connecttype="custom" o:connectlocs="0,0;9109,0;9109,3716;0,3716;0,0" o:connectangles="0,0,0,0,0" textboxrect="0,0,910856,371605"/>
                    <v:textbox inset=".45pt,.45pt,.45pt,.45pt">
                      <w:txbxContent>
                        <w:p w14:paraId="28422D1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Communications</w:t>
                          </w:r>
                        </w:p>
                      </w:txbxContent>
                    </v:textbox>
                  </v:shape>
                  <v:shape id="Freeform 46" o:spid="_x0000_s1087" style="position:absolute;left:66922;top:26278;width:9178;height:3716;visibility:visible;mso-wrap-style:square;v-text-anchor:middle" coordsize="917768,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rsUA&#10;AADbAAAADwAAAGRycy9kb3ducmV2LnhtbESPQWvCQBSE70L/w/IKvekmllaNriKiUAs91Ip4fGSf&#10;STD7ds1uk/Tfu4VCj8PMfMMsVr2pRUuNrywrSEcJCOLc6ooLBcev3XAKwgdkjbVlUvBDHlbLh8EC&#10;M207/qT2EAoRIewzVFCG4DIpfV6SQT+yjjh6F9sYDFE2hdQNdhFuajlOkldpsOK4UKKjTUn59fBt&#10;FMh2drmlH+nOvffb6+m83Xdu8qLU02O/noMI1If/8F/7TSuYPMPv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uxQAAANsAAAAPAAAAAAAAAAAAAAAAAJgCAABkcnMv&#10;ZG93bnJldi54bWxQSwUGAAAAAAQABAD1AAAAigMAAAAA&#10;" adj="-11796480,,5400" path="m,l917768,r,371605l,371605,,xe" filled="f" strokeweight="2pt">
                    <v:stroke joinstyle="miter"/>
                    <v:formulas/>
                    <v:path arrowok="t" o:connecttype="custom" o:connectlocs="0,0;9178,0;9178,3716;0,3716;0,0" o:connectangles="0,0,0,0,0" textboxrect="0,0,917768,371605"/>
                    <v:textbox inset=".45pt,.45pt,.45pt,.45pt">
                      <w:txbxContent>
                        <w:p w14:paraId="039965B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Energy and Natural Resources</w:t>
                          </w:r>
                        </w:p>
                      </w:txbxContent>
                    </v:textbox>
                  </v:shape>
                  <v:shape id="Freeform 47" o:spid="_x0000_s1088" style="position:absolute;left:77661;top:26278;width:10725;height:3716;visibility:visible;mso-wrap-style:square;v-text-anchor:middle" coordsize="1072564,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AccUA&#10;AADbAAAADwAAAGRycy9kb3ducmV2LnhtbESPUUvDMBSF34X9h3AHvrnUKVq6ZUNEQRkI1g22t0tz&#10;1xSbmy6Ja/vvF0Hw8XDO+Q5nuR5sK87kQ+NYwe0sA0FcOd1wrWD79XqTgwgRWWPrmBSMFGC9mlwt&#10;sdCu5086l7EWCcKhQAUmxq6QMlSGLIaZ64iTd3TeYkzS11J77BPctnKeZQ/SYsNpwWBHz4aq7/LH&#10;KpB3vfYv9Xs+4ua0238cxpibUqnr6fC0ABFpiP/hv/abVvB4D79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YBxxQAAANsAAAAPAAAAAAAAAAAAAAAAAJgCAABkcnMv&#10;ZG93bnJldi54bWxQSwUGAAAAAAQABAD1AAAAigMAAAAA&#10;" adj="-11796480,,5400" path="m,l1072564,r,371605l,371605,,xe" filled="f" strokeweight="2pt">
                    <v:stroke joinstyle="miter"/>
                    <v:formulas/>
                    <v:path arrowok="t" o:connecttype="custom" o:connectlocs="0,0;10725,0;10725,3716;0,3716;0,0" o:connectangles="0,0,0,0,0" textboxrect="0,0,1072564,371605"/>
                    <v:textbox inset=".45pt,.45pt,.45pt,.45pt">
                      <w:txbxContent>
                        <w:p w14:paraId="707665C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Provincial Director of Economic Development</w:t>
                          </w:r>
                        </w:p>
                      </w:txbxContent>
                    </v:textbox>
                  </v:shape>
                  <v:shape id="Freeform 48" o:spid="_x0000_s1089" style="position:absolute;left:41589;top:21001;width:10075;height:3717;visibility:visible;mso-wrap-style:square;v-text-anchor:middle" coordsize="1007533,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MA&#10;AADbAAAADwAAAGRycy9kb3ducmV2LnhtbESPQWvCQBSE74X+h+UVvDWbRmpLdBWxCOJFtL309sg+&#10;k9js25B9NdFf3xWEHoeZ+YaZLQbXqDN1ofZs4CVJQREX3tZcGvj6XD+/gwqCbLHxTAYuFGAxf3yY&#10;YW59z3s6H6RUEcIhRwOVSJtrHYqKHIbEt8TRO/rOoUTZldp22Ee4a3SWphPtsOa4UGFLq4qKn8Ov&#10;M/CdyXiDtL/2QqfrNjttefeBxoyehuUUlNAg/+F7e2MNvL3C7Uv8A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cMAAADbAAAADwAAAAAAAAAAAAAAAACYAgAAZHJzL2Rv&#10;d25yZXYueG1sUEsFBgAAAAAEAAQA9QAAAIgDAAAAAA==&#10;" adj="-11796480,,5400" path="m,l1007533,r,371605l,371605,,xe" filled="f" strokeweight="2pt">
                    <v:stroke joinstyle="miter"/>
                    <v:formulas/>
                    <v:path arrowok="t" o:connecttype="custom" o:connectlocs="0,0;10075,0;10075,3717;0,3717;0,0" o:connectangles="0,0,0,0,0" textboxrect="0,0,1007533,371605"/>
                    <v:textbox inset=".45pt,.45pt,.45pt,.45pt">
                      <w:txbxContent>
                        <w:p w14:paraId="038F154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1</w:t>
                          </w:r>
                          <w:r w:rsidRPr="00017354">
                            <w:rPr>
                              <w:rFonts w:ascii="Times New Roman" w:hAnsi="Times New Roman"/>
                              <w:color w:val="000000"/>
                              <w:kern w:val="24"/>
                              <w:position w:val="5"/>
                              <w:sz w:val="18"/>
                              <w:szCs w:val="18"/>
                              <w:vertAlign w:val="superscript"/>
                            </w:rPr>
                            <w:t>st</w:t>
                          </w:r>
                          <w:r w:rsidRPr="00017354">
                            <w:rPr>
                              <w:rFonts w:ascii="Times New Roman" w:hAnsi="Times New Roman"/>
                              <w:color w:val="000000"/>
                              <w:kern w:val="24"/>
                              <w:sz w:val="18"/>
                              <w:szCs w:val="18"/>
                            </w:rPr>
                            <w:t xml:space="preserve"> Deputy to the Provincial Governor</w:t>
                          </w:r>
                        </w:p>
                      </w:txbxContent>
                    </v:textbox>
                  </v:shape>
                  <v:shape id="Freeform 49" o:spid="_x0000_s1090" style="position:absolute;left:53358;top:21001;width:9700;height:3717;visibility:visible;mso-wrap-style:square;v-text-anchor:middle" coordsize="969993,37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klsQA&#10;AADbAAAADwAAAGRycy9kb3ducmV2LnhtbESPT2vCQBTE7wW/w/IKvdVNLViJbiQKgl5K69/ra/Zl&#10;E5p9G7Krpv30rlDocZiZ3zCzeW8bcaHO144VvAwTEMSF0zUbBfvd6nkCwgdkjY1jUvBDHubZ4GGG&#10;qXZX/qTLNhgRIexTVFCF0KZS+qIii37oWuLola6zGKLsjNQdXiPcNnKUJGNpsea4UGFLy4qK7+3Z&#10;KsCDtL1fnD4mX/lvbjaGytfju1JPj30+BRGoD//hv/ZaK3gb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ZJbEAAAA2wAAAA8AAAAAAAAAAAAAAAAAmAIAAGRycy9k&#10;b3ducmV2LnhtbFBLBQYAAAAABAAEAPUAAACJAwAAAAA=&#10;" adj="-11796480,,5400" path="m,l969993,r,371605l,371605,,xe" filled="f" strokeweight="2pt">
                    <v:stroke joinstyle="miter"/>
                    <v:formulas/>
                    <v:path arrowok="t" o:connecttype="custom" o:connectlocs="0,0;9700,0;9700,3717;0,3717;0,0" o:connectangles="0,0,0,0,0" textboxrect="0,0,969993,371605"/>
                    <v:textbox inset=".45pt,.45pt,.45pt,.45pt">
                      <w:txbxContent>
                        <w:p w14:paraId="67FF9001"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2</w:t>
                          </w:r>
                          <w:r w:rsidRPr="00017354">
                            <w:rPr>
                              <w:rFonts w:ascii="Times New Roman" w:hAnsi="Times New Roman"/>
                              <w:color w:val="000000"/>
                              <w:kern w:val="24"/>
                              <w:position w:val="5"/>
                              <w:sz w:val="18"/>
                              <w:szCs w:val="18"/>
                              <w:vertAlign w:val="superscript"/>
                            </w:rPr>
                            <w:t>nd</w:t>
                          </w:r>
                          <w:r w:rsidRPr="00017354">
                            <w:rPr>
                              <w:rFonts w:ascii="Times New Roman" w:hAnsi="Times New Roman"/>
                              <w:color w:val="000000"/>
                              <w:kern w:val="24"/>
                              <w:sz w:val="18"/>
                              <w:szCs w:val="18"/>
                            </w:rPr>
                            <w:t xml:space="preserve"> Deputy to the Provincial Governor</w:t>
                          </w:r>
                        </w:p>
                      </w:txbxContent>
                    </v:textbox>
                  </v:shape>
                </v:group>
                <v:shapetype id="_x0000_t109" coordsize="21600,21600" o:spt="109" path="m,l,21600r21600,l21600,xe">
                  <v:stroke joinstyle="miter"/>
                  <v:path gradientshapeok="t" o:connecttype="rect"/>
                </v:shapetype>
                <v:shape id="Flowchart: Process 7" o:spid="_x0000_s1091" type="#_x0000_t109" style="position:absolute;left:40862;top:15240;width:22860;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HPcAA&#10;AADbAAAADwAAAGRycy9kb3ducmV2LnhtbESP0YrCMBRE3wX/IVxh3zRVxEo1igqL+qatH3Bprm2x&#10;ualNVrt/bwTBx2FmzjDLdWdq8aDWVZYVjEcRCOLc6ooLBZfsdzgH4TyyxtoyKfgnB+tVv7fERNsn&#10;n+mR+kIECLsEFZTeN4mULi/JoBvZhjh4V9sa9EG2hdQtPgPc1HISRTNpsOKwUGJDu5LyW/pnFGyP&#10;dM+Mu+4dN6d4nG/S6fywU+pn0G0WIDx1/hv+tA9aQRzD+0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VHPcAAAADbAAAADwAAAAAAAAAAAAAAAACYAgAAZHJzL2Rvd25y&#10;ZXYueG1sUEsFBgAAAAAEAAQA9QAAAIUDAAAAAA==&#10;" filled="f" strokecolor="#243f60" strokeweight="2pt">
                  <v:stroke dashstyle="3 1"/>
                  <v:textbox>
                    <w:txbxContent>
                      <w:p w14:paraId="26E75176" w14:textId="77777777" w:rsidR="00256059" w:rsidRDefault="00256059" w:rsidP="00F11905"/>
                    </w:txbxContent>
                  </v:textbox>
                </v:shape>
                <v:shape id="Text Box 18" o:spid="_x0000_s1092" type="#_x0000_t202" style="position:absolute;left:18288;top:37293;width:1524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3E429948" w14:textId="77777777" w:rsidR="00256059" w:rsidRDefault="00256059" w:rsidP="00F11905">
                        <w:pPr>
                          <w:pStyle w:val="NormalWeb"/>
                          <w:spacing w:before="0" w:beforeAutospacing="0" w:after="0" w:afterAutospacing="0"/>
                        </w:pPr>
                        <w:r w:rsidRPr="00017354">
                          <w:rPr>
                            <w:rFonts w:ascii="Times New Roman" w:hAnsi="Times New Roman"/>
                            <w:color w:val="000000"/>
                            <w:kern w:val="24"/>
                          </w:rPr>
                          <w:t>Provincial Executive Committee</w:t>
                        </w:r>
                      </w:p>
                    </w:txbxContent>
                  </v:textbox>
                </v:shape>
                <v:shape id="Flowchart: Process 10" o:spid="_x0000_s1093" type="#_x0000_t109" style="position:absolute;left:16002;top:14668;width:7315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6pcQA&#10;AADbAAAADwAAAGRycy9kb3ducmV2LnhtbESPQWsCMRSE74X+h/AK3mpiEdduzS5FKIrQg1oo3h6b&#10;1822m5dlE3X996YgeBxm5htmUQ6uFSfqQ+NZw2SsQBBX3jRca/jafzzPQYSIbLD1TBouFKAsHh8W&#10;mBt/5i2ddrEWCcIhRw02xi6XMlSWHIax74iT9+N7hzHJvpamx3OCu1a+KDWTDhtOCxY7Wlqq/nZH&#10;p+FbrcNcLbP28DvNJqvN4ZPIRq1HT8P7G4hIQ7yHb+210ZC9wv+X9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OqXEAAAA2wAAAA8AAAAAAAAAAAAAAAAAmAIAAGRycy9k&#10;b3ducmV2LnhtbFBLBQYAAAAABAAEAPUAAACJAwAAAAA=&#10;" filled="f" strokecolor="red" strokeweight="2pt">
                  <v:stroke dashstyle="1 1"/>
                  <v:textbox inset="0">
                    <w:txbxContent>
                      <w:p w14:paraId="2765D564" w14:textId="77777777" w:rsidR="00256059" w:rsidRDefault="00256059" w:rsidP="00F11905"/>
                      <w:p w14:paraId="08B823EA" w14:textId="77777777" w:rsidR="00256059" w:rsidRDefault="00256059" w:rsidP="00F11905">
                        <w:r>
                          <w:t>+</w:t>
                        </w:r>
                      </w:p>
                    </w:txbxContent>
                  </v:textbox>
                </v:shape>
                <v:shape id="Text Box 22" o:spid="_x0000_s1094" type="#_x0000_t202" style="position:absolute;left:18288;top:41861;width:137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7A974EBB" w14:textId="77777777" w:rsidR="00256059" w:rsidRDefault="00256059" w:rsidP="00F11905">
                        <w:pPr>
                          <w:pStyle w:val="NormalWeb"/>
                          <w:spacing w:before="0" w:beforeAutospacing="0" w:after="0" w:afterAutospacing="0"/>
                        </w:pPr>
                        <w:r w:rsidRPr="00017354">
                          <w:rPr>
                            <w:rFonts w:ascii="Times New Roman" w:hAnsi="Times New Roman"/>
                            <w:color w:val="000000"/>
                            <w:kern w:val="24"/>
                          </w:rPr>
                          <w:t>Provincial Council</w:t>
                        </w:r>
                      </w:p>
                    </w:txbxContent>
                  </v:textbox>
                </v:shape>
                <v:shape id="Flowchart: Process 12" o:spid="_x0000_s1095" type="#_x0000_t109" style="position:absolute;left:33528;top:37338;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K9cAA&#10;AADbAAAADwAAAGRycy9kb3ducmV2LnhtbESP0YrCMBRE3wX/IVxh3zStLFqqUVQQ9U2rH3Bprm2x&#10;ualN1O7fbwTBx2FmzjDzZWdq8aTWVZYVxKMIBHFudcWFgst5O0xAOI+ssbZMCv7IwXLR780x1fbF&#10;J3pmvhABwi5FBaX3TSqly0sy6Ea2IQ7e1bYGfZBtIXWLrwA3tRxH0UQarDgslNjQpqT8lj2MgvWB&#10;7mfjrjvHzXEa56vsN9lvlPoZdKsZCE+d/4Y/7b1WkMTw/h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UK9cAAAADbAAAADwAAAAAAAAAAAAAAAACYAgAAZHJzL2Rvd25y&#10;ZXYueG1sUEsFBgAAAAAEAAQA9QAAAIUDAAAAAA==&#10;" filled="f" strokecolor="#243f60" strokeweight="2pt">
                  <v:stroke dashstyle="3 1"/>
                  <v:textbox>
                    <w:txbxContent>
                      <w:p w14:paraId="3853700C" w14:textId="77777777" w:rsidR="00256059" w:rsidRDefault="00256059" w:rsidP="00F11905"/>
                    </w:txbxContent>
                  </v:textbox>
                </v:shape>
                <v:shape id="Flowchart: Process 13" o:spid="_x0000_s1096" type="#_x0000_t109" style="position:absolute;left:33528;top:41910;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4sUA&#10;AADbAAAADwAAAGRycy9kb3ducmV2LnhtbESPQWvCQBSE74X+h+UVvNVNPQSbukqRip6Cjbbnx+4z&#10;SZt9G7JrTPz1bqHgcZiZb5jFarCN6KnztWMFL9MEBLF2puZSwfGweZ6D8AHZYOOYFIzkYbV8fFhg&#10;ZtyFP6kvQikihH2GCqoQ2kxKryuy6KeuJY7eyXUWQ5RdKU2Hlwi3jZwlSSot1hwXKmxpXZH+Lc5W&#10;wVlfXzfaDPuvn+/Tx7Y45Om4zpWaPA3vbyACDeEe/m/vjIL5D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ixQAAANsAAAAPAAAAAAAAAAAAAAAAAJgCAABkcnMv&#10;ZG93bnJldi54bWxQSwUGAAAAAAQABAD1AAAAigMAAAAA&#10;" filled="f" strokecolor="red" strokeweight="2pt">
                  <v:stroke dashstyle="1 1"/>
                  <v:textbox>
                    <w:txbxContent>
                      <w:p w14:paraId="7E6BDDA3" w14:textId="77777777" w:rsidR="00256059" w:rsidRDefault="00256059" w:rsidP="00F11905"/>
                    </w:txbxContent>
                  </v:textbox>
                </v:shape>
                <w10:wrap type="square"/>
              </v:group>
            </w:pict>
          </mc:Fallback>
        </mc:AlternateContent>
      </w:r>
    </w:p>
    <w:p w14:paraId="0270C636" w14:textId="77777777" w:rsidR="00F11905" w:rsidRPr="00B01E1E" w:rsidRDefault="00F11905" w:rsidP="00F11905">
      <w:pPr>
        <w:tabs>
          <w:tab w:val="left" w:pos="720"/>
        </w:tabs>
        <w:rPr>
          <w:sz w:val="24"/>
          <w:szCs w:val="24"/>
        </w:rPr>
      </w:pPr>
    </w:p>
    <w:p w14:paraId="3B70B725" w14:textId="77777777" w:rsidR="00F11905" w:rsidRPr="00B01E1E" w:rsidRDefault="00F11905" w:rsidP="00F11905">
      <w:pPr>
        <w:spacing w:line="240" w:lineRule="exact"/>
        <w:rPr>
          <w:sz w:val="24"/>
          <w:szCs w:val="24"/>
        </w:rPr>
      </w:pPr>
    </w:p>
    <w:p w14:paraId="6E2EE2C1" w14:textId="77777777" w:rsidR="00F11905" w:rsidRPr="00B01E1E" w:rsidRDefault="00F11905" w:rsidP="00F11905">
      <w:pPr>
        <w:spacing w:line="240" w:lineRule="exact"/>
        <w:rPr>
          <w:bCs/>
          <w:sz w:val="24"/>
          <w:szCs w:val="24"/>
        </w:rPr>
      </w:pPr>
      <w:r w:rsidRPr="00B01E1E">
        <w:rPr>
          <w:sz w:val="24"/>
          <w:szCs w:val="24"/>
        </w:rPr>
        <w:br w:type="page"/>
        <w:t xml:space="preserve">3.  </w:t>
      </w:r>
      <w:r w:rsidRPr="00B01E1E">
        <w:rPr>
          <w:bCs/>
          <w:sz w:val="24"/>
          <w:szCs w:val="24"/>
        </w:rPr>
        <w:t xml:space="preserve">(U) </w:t>
      </w:r>
      <w:r w:rsidRPr="00B01E1E">
        <w:rPr>
          <w:bCs/>
          <w:sz w:val="24"/>
          <w:szCs w:val="24"/>
          <w:u w:val="single"/>
        </w:rPr>
        <w:t xml:space="preserve">Municipal </w:t>
      </w:r>
      <w:r w:rsidRPr="00B01E1E">
        <w:rPr>
          <w:sz w:val="24"/>
          <w:szCs w:val="24"/>
          <w:u w:val="single"/>
        </w:rPr>
        <w:t>Government</w:t>
      </w:r>
      <w:r w:rsidRPr="00B01E1E">
        <w:rPr>
          <w:bCs/>
          <w:sz w:val="24"/>
          <w:szCs w:val="24"/>
        </w:rPr>
        <w:t>.</w:t>
      </w:r>
    </w:p>
    <w:p w14:paraId="17BDEE91" w14:textId="77777777" w:rsidR="00F11905" w:rsidRPr="00B01E1E" w:rsidRDefault="00F11905" w:rsidP="00F11905">
      <w:pPr>
        <w:spacing w:line="240" w:lineRule="exact"/>
        <w:rPr>
          <w:bCs/>
          <w:sz w:val="24"/>
          <w:szCs w:val="24"/>
        </w:rPr>
      </w:pPr>
    </w:p>
    <w:p w14:paraId="6C75EC3E" w14:textId="77777777" w:rsidR="00F11905" w:rsidRPr="00B01E1E" w:rsidRDefault="00F11905" w:rsidP="00F11905">
      <w:pPr>
        <w:spacing w:line="240" w:lineRule="exact"/>
        <w:rPr>
          <w:sz w:val="24"/>
          <w:szCs w:val="24"/>
        </w:rPr>
      </w:pPr>
      <w:r w:rsidRPr="00B01E1E">
        <w:rPr>
          <w:bCs/>
          <w:sz w:val="24"/>
          <w:szCs w:val="24"/>
        </w:rPr>
        <w:tab/>
        <w:t xml:space="preserve">a.  (U) </w:t>
      </w:r>
      <w:r w:rsidRPr="00B01E1E">
        <w:rPr>
          <w:sz w:val="24"/>
          <w:szCs w:val="24"/>
        </w:rPr>
        <w:t>Provinces are subdivided into varied numbers of municipalities, towns and/or villages.  Municipalities are established in villages, settlements, or cities rather than on a regional basis.  Each municipality acts as an independent juridical entity, with neither horizontal nor vertical subordination.  Municipalities can include one town or village or multiple towns and villages.  Municipalities use the power given to them under law to solve important local economic, social, cultural, and ecological issues.  Municipalities and their bodies are not included in the system of state bodies.  State bodies and officials are not permitted to implement local self-government.  Local provincial executive authorities are not part of the municipal structure and do not control the work of municipalities.  According to Atropian law, municipalities can apply to the court if there is any interference in their work by state or provincial institutions.</w:t>
      </w:r>
    </w:p>
    <w:p w14:paraId="02F4EFE0" w14:textId="77777777" w:rsidR="00F11905" w:rsidRPr="00B01E1E" w:rsidRDefault="00F11905" w:rsidP="00F11905">
      <w:pPr>
        <w:spacing w:line="240" w:lineRule="exact"/>
        <w:rPr>
          <w:sz w:val="24"/>
          <w:szCs w:val="24"/>
        </w:rPr>
      </w:pPr>
    </w:p>
    <w:p w14:paraId="09A326D7" w14:textId="77777777" w:rsidR="00F11905" w:rsidRPr="00B01E1E" w:rsidRDefault="00F11905" w:rsidP="00F11905">
      <w:pPr>
        <w:spacing w:line="240" w:lineRule="exact"/>
        <w:rPr>
          <w:sz w:val="24"/>
          <w:szCs w:val="24"/>
        </w:rPr>
      </w:pPr>
      <w:r w:rsidRPr="00B01E1E">
        <w:rPr>
          <w:sz w:val="24"/>
          <w:szCs w:val="24"/>
        </w:rPr>
        <w:tab/>
        <w:t xml:space="preserve">b.  (U) A municipality is administered by an elected local council.  The local council is an elected board of citizens charged with administering the municipality (city, village, town, or any combination of the three).  The local council elects one of its members to serve as the municipality chairman, who appoints heads of the municipal agencies.  These agencies are charged with providing public services such as education, healthcare, cultural facilities, road repair, and social protection to all citizens of the municipality.  These municipal agencies also work with the provincial government to coordinate services provided to the citizens of the municipality and to ensure that provincial and municipal programs complement each other in a manner that is the most economically efficient. </w:t>
      </w:r>
    </w:p>
    <w:p w14:paraId="5315BE01" w14:textId="77777777" w:rsidR="00F11905" w:rsidRPr="00B01E1E" w:rsidRDefault="00F11905" w:rsidP="00F11905">
      <w:pPr>
        <w:tabs>
          <w:tab w:val="left" w:pos="720"/>
        </w:tabs>
        <w:spacing w:line="240" w:lineRule="exact"/>
        <w:rPr>
          <w:sz w:val="24"/>
          <w:szCs w:val="24"/>
        </w:rPr>
      </w:pPr>
    </w:p>
    <w:p w14:paraId="04270A2B" w14:textId="77777777" w:rsidR="00F11905" w:rsidRPr="00B01E1E" w:rsidRDefault="00F11905" w:rsidP="00F11905">
      <w:pPr>
        <w:spacing w:line="240" w:lineRule="exact"/>
        <w:rPr>
          <w:sz w:val="24"/>
          <w:szCs w:val="24"/>
          <w:u w:val="single"/>
        </w:rPr>
      </w:pPr>
      <w:r w:rsidRPr="00B01E1E">
        <w:rPr>
          <w:sz w:val="24"/>
          <w:szCs w:val="24"/>
        </w:rPr>
        <w:tab/>
        <w:t xml:space="preserve">c.  </w:t>
      </w:r>
      <w:r w:rsidRPr="00B01E1E">
        <w:rPr>
          <w:rFonts w:eastAsia="MS Mincho"/>
          <w:sz w:val="24"/>
          <w:szCs w:val="24"/>
        </w:rPr>
        <w:t xml:space="preserve">(U) </w:t>
      </w:r>
      <w:r w:rsidRPr="00B01E1E">
        <w:rPr>
          <w:sz w:val="24"/>
          <w:szCs w:val="24"/>
          <w:u w:val="single"/>
        </w:rPr>
        <w:t>Municipality Government Diagram (Generic)</w:t>
      </w:r>
      <w:r w:rsidRPr="00B01E1E">
        <w:rPr>
          <w:sz w:val="24"/>
          <w:szCs w:val="24"/>
        </w:rPr>
        <w:t>.</w:t>
      </w:r>
    </w:p>
    <w:p w14:paraId="68BDC7B2" w14:textId="77777777" w:rsidR="00F11905" w:rsidRPr="00B01E1E" w:rsidRDefault="00F11905" w:rsidP="00F11905">
      <w:pPr>
        <w:tabs>
          <w:tab w:val="left" w:pos="720"/>
        </w:tabs>
        <w:spacing w:line="240" w:lineRule="exact"/>
        <w:rPr>
          <w:sz w:val="24"/>
          <w:szCs w:val="24"/>
          <w:u w:val="single"/>
        </w:rPr>
      </w:pPr>
    </w:p>
    <w:p w14:paraId="53A2DAB8" w14:textId="77777777" w:rsidR="00F11905" w:rsidRPr="00B01E1E" w:rsidRDefault="007775FF" w:rsidP="00F11905">
      <w:pPr>
        <w:tabs>
          <w:tab w:val="left" w:pos="720"/>
        </w:tabs>
        <w:rPr>
          <w:sz w:val="24"/>
          <w:szCs w:val="24"/>
        </w:rPr>
      </w:pPr>
      <w:r w:rsidRPr="00B01E1E">
        <w:rPr>
          <w:noProof/>
          <w:sz w:val="24"/>
          <w:szCs w:val="24"/>
        </w:rPr>
        <mc:AlternateContent>
          <mc:Choice Requires="wpg">
            <w:drawing>
              <wp:inline distT="0" distB="0" distL="0" distR="0" wp14:anchorId="1C1D81A7" wp14:editId="3303A382">
                <wp:extent cx="5943600" cy="1270000"/>
                <wp:effectExtent l="19050" t="19050" r="19050" b="15875"/>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00"/>
                          <a:chOff x="13725" y="22478"/>
                          <a:chExt cx="63989" cy="12192"/>
                        </a:xfrm>
                      </wpg:grpSpPr>
                      <wps:wsp>
                        <wps:cNvPr id="37" name="Freeform 50"/>
                        <wps:cNvSpPr>
                          <a:spLocks/>
                        </wps:cNvSpPr>
                        <wps:spPr bwMode="auto">
                          <a:xfrm>
                            <a:off x="45720" y="26869"/>
                            <a:ext cx="27326" cy="1844"/>
                          </a:xfrm>
                          <a:custGeom>
                            <a:avLst/>
                            <a:gdLst>
                              <a:gd name="T0" fmla="*/ 0 w 2732651"/>
                              <a:gd name="T1" fmla="*/ 0 h 184388"/>
                              <a:gd name="T2" fmla="*/ 0 w 2732651"/>
                              <a:gd name="T3" fmla="*/ 92194 h 184388"/>
                              <a:gd name="T4" fmla="*/ 2732651 w 2732651"/>
                              <a:gd name="T5" fmla="*/ 92194 h 184388"/>
                              <a:gd name="T6" fmla="*/ 2732651 w 2732651"/>
                              <a:gd name="T7" fmla="*/ 184388 h 184388"/>
                              <a:gd name="T8" fmla="*/ 0 w 2732651"/>
                              <a:gd name="T9" fmla="*/ 0 h 184388"/>
                              <a:gd name="T10" fmla="*/ 2732651 w 2732651"/>
                              <a:gd name="T11" fmla="*/ 184388 h 184388"/>
                            </a:gdLst>
                            <a:ahLst/>
                            <a:cxnLst>
                              <a:cxn ang="0">
                                <a:pos x="T0" y="T1"/>
                              </a:cxn>
                              <a:cxn ang="0">
                                <a:pos x="T2" y="T3"/>
                              </a:cxn>
                              <a:cxn ang="0">
                                <a:pos x="T4" y="T5"/>
                              </a:cxn>
                              <a:cxn ang="0">
                                <a:pos x="T6" y="T7"/>
                              </a:cxn>
                            </a:cxnLst>
                            <a:rect l="T8" t="T9" r="T10" b="T11"/>
                            <a:pathLst>
                              <a:path w="2732651" h="184388">
                                <a:moveTo>
                                  <a:pt x="0" y="0"/>
                                </a:moveTo>
                                <a:lnTo>
                                  <a:pt x="0" y="92194"/>
                                </a:lnTo>
                                <a:lnTo>
                                  <a:pt x="2732651" y="92194"/>
                                </a:lnTo>
                                <a:lnTo>
                                  <a:pt x="2732651"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1"/>
                        <wps:cNvSpPr>
                          <a:spLocks/>
                        </wps:cNvSpPr>
                        <wps:spPr bwMode="auto">
                          <a:xfrm>
                            <a:off x="45720" y="26869"/>
                            <a:ext cx="16424" cy="1844"/>
                          </a:xfrm>
                          <a:custGeom>
                            <a:avLst/>
                            <a:gdLst>
                              <a:gd name="T0" fmla="*/ 0 w 1642429"/>
                              <a:gd name="T1" fmla="*/ 0 h 184388"/>
                              <a:gd name="T2" fmla="*/ 0 w 1642429"/>
                              <a:gd name="T3" fmla="*/ 92194 h 184388"/>
                              <a:gd name="T4" fmla="*/ 1642429 w 1642429"/>
                              <a:gd name="T5" fmla="*/ 92194 h 184388"/>
                              <a:gd name="T6" fmla="*/ 1642429 w 1642429"/>
                              <a:gd name="T7" fmla="*/ 184388 h 184388"/>
                              <a:gd name="T8" fmla="*/ 0 w 1642429"/>
                              <a:gd name="T9" fmla="*/ 0 h 184388"/>
                              <a:gd name="T10" fmla="*/ 1642429 w 1642429"/>
                              <a:gd name="T11" fmla="*/ 184388 h 184388"/>
                            </a:gdLst>
                            <a:ahLst/>
                            <a:cxnLst>
                              <a:cxn ang="0">
                                <a:pos x="T0" y="T1"/>
                              </a:cxn>
                              <a:cxn ang="0">
                                <a:pos x="T2" y="T3"/>
                              </a:cxn>
                              <a:cxn ang="0">
                                <a:pos x="T4" y="T5"/>
                              </a:cxn>
                              <a:cxn ang="0">
                                <a:pos x="T6" y="T7"/>
                              </a:cxn>
                            </a:cxnLst>
                            <a:rect l="T8" t="T9" r="T10" b="T11"/>
                            <a:pathLst>
                              <a:path w="1642429" h="184388">
                                <a:moveTo>
                                  <a:pt x="0" y="0"/>
                                </a:moveTo>
                                <a:lnTo>
                                  <a:pt x="0" y="92194"/>
                                </a:lnTo>
                                <a:lnTo>
                                  <a:pt x="1642429" y="92194"/>
                                </a:lnTo>
                                <a:lnTo>
                                  <a:pt x="1642429"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2"/>
                        <wps:cNvSpPr>
                          <a:spLocks/>
                        </wps:cNvSpPr>
                        <wps:spPr bwMode="auto">
                          <a:xfrm>
                            <a:off x="45720" y="26869"/>
                            <a:ext cx="5250" cy="1844"/>
                          </a:xfrm>
                          <a:custGeom>
                            <a:avLst/>
                            <a:gdLst>
                              <a:gd name="T0" fmla="*/ 0 w 525085"/>
                              <a:gd name="T1" fmla="*/ 0 h 184388"/>
                              <a:gd name="T2" fmla="*/ 0 w 525085"/>
                              <a:gd name="T3" fmla="*/ 92194 h 184388"/>
                              <a:gd name="T4" fmla="*/ 525085 w 525085"/>
                              <a:gd name="T5" fmla="*/ 92194 h 184388"/>
                              <a:gd name="T6" fmla="*/ 525085 w 525085"/>
                              <a:gd name="T7" fmla="*/ 184388 h 184388"/>
                              <a:gd name="T8" fmla="*/ 0 w 525085"/>
                              <a:gd name="T9" fmla="*/ 0 h 184388"/>
                              <a:gd name="T10" fmla="*/ 525085 w 525085"/>
                              <a:gd name="T11" fmla="*/ 184388 h 184388"/>
                            </a:gdLst>
                            <a:ahLst/>
                            <a:cxnLst>
                              <a:cxn ang="0">
                                <a:pos x="T0" y="T1"/>
                              </a:cxn>
                              <a:cxn ang="0">
                                <a:pos x="T2" y="T3"/>
                              </a:cxn>
                              <a:cxn ang="0">
                                <a:pos x="T4" y="T5"/>
                              </a:cxn>
                              <a:cxn ang="0">
                                <a:pos x="T6" y="T7"/>
                              </a:cxn>
                            </a:cxnLst>
                            <a:rect l="T8" t="T9" r="T10" b="T11"/>
                            <a:pathLst>
                              <a:path w="525085" h="184388">
                                <a:moveTo>
                                  <a:pt x="0" y="0"/>
                                </a:moveTo>
                                <a:lnTo>
                                  <a:pt x="0" y="92194"/>
                                </a:lnTo>
                                <a:lnTo>
                                  <a:pt x="525085" y="92194"/>
                                </a:lnTo>
                                <a:lnTo>
                                  <a:pt x="525085"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3"/>
                        <wps:cNvSpPr>
                          <a:spLocks/>
                        </wps:cNvSpPr>
                        <wps:spPr bwMode="auto">
                          <a:xfrm>
                            <a:off x="40111" y="26869"/>
                            <a:ext cx="5608" cy="1844"/>
                          </a:xfrm>
                          <a:custGeom>
                            <a:avLst/>
                            <a:gdLst>
                              <a:gd name="T0" fmla="*/ 560895 w 560895"/>
                              <a:gd name="T1" fmla="*/ 0 h 184388"/>
                              <a:gd name="T2" fmla="*/ 560895 w 560895"/>
                              <a:gd name="T3" fmla="*/ 92194 h 184388"/>
                              <a:gd name="T4" fmla="*/ 0 w 560895"/>
                              <a:gd name="T5" fmla="*/ 92194 h 184388"/>
                              <a:gd name="T6" fmla="*/ 0 w 560895"/>
                              <a:gd name="T7" fmla="*/ 184388 h 184388"/>
                              <a:gd name="T8" fmla="*/ 0 w 560895"/>
                              <a:gd name="T9" fmla="*/ 0 h 184388"/>
                              <a:gd name="T10" fmla="*/ 560895 w 560895"/>
                              <a:gd name="T11" fmla="*/ 184388 h 184388"/>
                            </a:gdLst>
                            <a:ahLst/>
                            <a:cxnLst>
                              <a:cxn ang="0">
                                <a:pos x="T0" y="T1"/>
                              </a:cxn>
                              <a:cxn ang="0">
                                <a:pos x="T2" y="T3"/>
                              </a:cxn>
                              <a:cxn ang="0">
                                <a:pos x="T4" y="T5"/>
                              </a:cxn>
                              <a:cxn ang="0">
                                <a:pos x="T6" y="T7"/>
                              </a:cxn>
                            </a:cxnLst>
                            <a:rect l="T8" t="T9" r="T10" b="T11"/>
                            <a:pathLst>
                              <a:path w="560895" h="184388">
                                <a:moveTo>
                                  <a:pt x="560895" y="0"/>
                                </a:moveTo>
                                <a:lnTo>
                                  <a:pt x="560895" y="92194"/>
                                </a:lnTo>
                                <a:lnTo>
                                  <a:pt x="0" y="92194"/>
                                </a:lnTo>
                                <a:lnTo>
                                  <a:pt x="0"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4"/>
                        <wps:cNvSpPr>
                          <a:spLocks/>
                        </wps:cNvSpPr>
                        <wps:spPr bwMode="auto">
                          <a:xfrm>
                            <a:off x="29329" y="26869"/>
                            <a:ext cx="16390" cy="1844"/>
                          </a:xfrm>
                          <a:custGeom>
                            <a:avLst/>
                            <a:gdLst>
                              <a:gd name="T0" fmla="*/ 1639005 w 1639005"/>
                              <a:gd name="T1" fmla="*/ 0 h 184388"/>
                              <a:gd name="T2" fmla="*/ 1639005 w 1639005"/>
                              <a:gd name="T3" fmla="*/ 92194 h 184388"/>
                              <a:gd name="T4" fmla="*/ 0 w 1639005"/>
                              <a:gd name="T5" fmla="*/ 92194 h 184388"/>
                              <a:gd name="T6" fmla="*/ 0 w 1639005"/>
                              <a:gd name="T7" fmla="*/ 184388 h 184388"/>
                              <a:gd name="T8" fmla="*/ 0 w 1639005"/>
                              <a:gd name="T9" fmla="*/ 0 h 184388"/>
                              <a:gd name="T10" fmla="*/ 1639005 w 1639005"/>
                              <a:gd name="T11" fmla="*/ 184388 h 184388"/>
                            </a:gdLst>
                            <a:ahLst/>
                            <a:cxnLst>
                              <a:cxn ang="0">
                                <a:pos x="T0" y="T1"/>
                              </a:cxn>
                              <a:cxn ang="0">
                                <a:pos x="T2" y="T3"/>
                              </a:cxn>
                              <a:cxn ang="0">
                                <a:pos x="T4" y="T5"/>
                              </a:cxn>
                              <a:cxn ang="0">
                                <a:pos x="T6" y="T7"/>
                              </a:cxn>
                            </a:cxnLst>
                            <a:rect l="T8" t="T9" r="T10" b="T11"/>
                            <a:pathLst>
                              <a:path w="1639005" h="184388">
                                <a:moveTo>
                                  <a:pt x="1639005" y="0"/>
                                </a:moveTo>
                                <a:lnTo>
                                  <a:pt x="1639005" y="92194"/>
                                </a:lnTo>
                                <a:lnTo>
                                  <a:pt x="0" y="92194"/>
                                </a:lnTo>
                                <a:lnTo>
                                  <a:pt x="0"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5"/>
                        <wps:cNvSpPr>
                          <a:spLocks/>
                        </wps:cNvSpPr>
                        <wps:spPr bwMode="auto">
                          <a:xfrm>
                            <a:off x="18489" y="26869"/>
                            <a:ext cx="27230" cy="1844"/>
                          </a:xfrm>
                          <a:custGeom>
                            <a:avLst/>
                            <a:gdLst>
                              <a:gd name="T0" fmla="*/ 2723098 w 2723098"/>
                              <a:gd name="T1" fmla="*/ 0 h 184388"/>
                              <a:gd name="T2" fmla="*/ 2723098 w 2723098"/>
                              <a:gd name="T3" fmla="*/ 92194 h 184388"/>
                              <a:gd name="T4" fmla="*/ 0 w 2723098"/>
                              <a:gd name="T5" fmla="*/ 92194 h 184388"/>
                              <a:gd name="T6" fmla="*/ 0 w 2723098"/>
                              <a:gd name="T7" fmla="*/ 184388 h 184388"/>
                              <a:gd name="T8" fmla="*/ 0 w 2723098"/>
                              <a:gd name="T9" fmla="*/ 0 h 184388"/>
                              <a:gd name="T10" fmla="*/ 2723098 w 2723098"/>
                              <a:gd name="T11" fmla="*/ 184388 h 184388"/>
                            </a:gdLst>
                            <a:ahLst/>
                            <a:cxnLst>
                              <a:cxn ang="0">
                                <a:pos x="T0" y="T1"/>
                              </a:cxn>
                              <a:cxn ang="0">
                                <a:pos x="T2" y="T3"/>
                              </a:cxn>
                              <a:cxn ang="0">
                                <a:pos x="T4" y="T5"/>
                              </a:cxn>
                              <a:cxn ang="0">
                                <a:pos x="T6" y="T7"/>
                              </a:cxn>
                            </a:cxnLst>
                            <a:rect l="T8" t="T9" r="T10" b="T11"/>
                            <a:pathLst>
                              <a:path w="2723098" h="184388">
                                <a:moveTo>
                                  <a:pt x="2723098" y="0"/>
                                </a:moveTo>
                                <a:lnTo>
                                  <a:pt x="2723098" y="92194"/>
                                </a:lnTo>
                                <a:lnTo>
                                  <a:pt x="0" y="92194"/>
                                </a:lnTo>
                                <a:lnTo>
                                  <a:pt x="0" y="184388"/>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6"/>
                        <wps:cNvSpPr>
                          <a:spLocks/>
                        </wps:cNvSpPr>
                        <wps:spPr bwMode="auto">
                          <a:xfrm>
                            <a:off x="41148" y="22478"/>
                            <a:ext cx="9143" cy="4391"/>
                          </a:xfrm>
                          <a:custGeom>
                            <a:avLst/>
                            <a:gdLst>
                              <a:gd name="T0" fmla="*/ 0 w 914399"/>
                              <a:gd name="T1" fmla="*/ 0 h 439019"/>
                              <a:gd name="T2" fmla="*/ 914399 w 914399"/>
                              <a:gd name="T3" fmla="*/ 0 h 439019"/>
                              <a:gd name="T4" fmla="*/ 914399 w 914399"/>
                              <a:gd name="T5" fmla="*/ 439019 h 439019"/>
                              <a:gd name="T6" fmla="*/ 0 w 914399"/>
                              <a:gd name="T7" fmla="*/ 439019 h 439019"/>
                              <a:gd name="T8" fmla="*/ 0 w 914399"/>
                              <a:gd name="T9" fmla="*/ 0 h 439019"/>
                              <a:gd name="T10" fmla="*/ 0 60000 65536"/>
                              <a:gd name="T11" fmla="*/ 0 60000 65536"/>
                              <a:gd name="T12" fmla="*/ 0 60000 65536"/>
                              <a:gd name="T13" fmla="*/ 0 60000 65536"/>
                              <a:gd name="T14" fmla="*/ 0 60000 65536"/>
                              <a:gd name="T15" fmla="*/ 0 w 914399"/>
                              <a:gd name="T16" fmla="*/ 0 h 439019"/>
                              <a:gd name="T17" fmla="*/ 914399 w 914399"/>
                              <a:gd name="T18" fmla="*/ 439019 h 439019"/>
                            </a:gdLst>
                            <a:ahLst/>
                            <a:cxnLst>
                              <a:cxn ang="T10">
                                <a:pos x="T0" y="T1"/>
                              </a:cxn>
                              <a:cxn ang="T11">
                                <a:pos x="T2" y="T3"/>
                              </a:cxn>
                              <a:cxn ang="T12">
                                <a:pos x="T4" y="T5"/>
                              </a:cxn>
                              <a:cxn ang="T13">
                                <a:pos x="T6" y="T7"/>
                              </a:cxn>
                              <a:cxn ang="T14">
                                <a:pos x="T8" y="T9"/>
                              </a:cxn>
                            </a:cxnLst>
                            <a:rect l="T15" t="T16" r="T17" b="T18"/>
                            <a:pathLst>
                              <a:path w="914399" h="439019">
                                <a:moveTo>
                                  <a:pt x="0" y="0"/>
                                </a:moveTo>
                                <a:lnTo>
                                  <a:pt x="914399" y="0"/>
                                </a:lnTo>
                                <a:lnTo>
                                  <a:pt x="914399" y="439019"/>
                                </a:lnTo>
                                <a:lnTo>
                                  <a:pt x="0" y="439019"/>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5C3B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Chairman</w:t>
                              </w:r>
                            </w:p>
                          </w:txbxContent>
                        </wps:txbx>
                        <wps:bodyPr rot="0" vert="horz" wrap="square" lIns="5715" tIns="5715" rIns="5715" bIns="5715" anchor="ctr" anchorCtr="0" upright="1">
                          <a:noAutofit/>
                        </wps:bodyPr>
                      </wps:wsp>
                      <wps:wsp>
                        <wps:cNvPr id="44" name="Freeform 57"/>
                        <wps:cNvSpPr>
                          <a:spLocks/>
                        </wps:cNvSpPr>
                        <wps:spPr bwMode="auto">
                          <a:xfrm>
                            <a:off x="13725" y="28713"/>
                            <a:ext cx="9527" cy="5958"/>
                          </a:xfrm>
                          <a:custGeom>
                            <a:avLst/>
                            <a:gdLst>
                              <a:gd name="T0" fmla="*/ 0 w 952734"/>
                              <a:gd name="T1" fmla="*/ 0 h 595793"/>
                              <a:gd name="T2" fmla="*/ 952734 w 952734"/>
                              <a:gd name="T3" fmla="*/ 0 h 595793"/>
                              <a:gd name="T4" fmla="*/ 952734 w 952734"/>
                              <a:gd name="T5" fmla="*/ 595793 h 595793"/>
                              <a:gd name="T6" fmla="*/ 0 w 952734"/>
                              <a:gd name="T7" fmla="*/ 595793 h 595793"/>
                              <a:gd name="T8" fmla="*/ 0 w 952734"/>
                              <a:gd name="T9" fmla="*/ 0 h 595793"/>
                              <a:gd name="T10" fmla="*/ 0 60000 65536"/>
                              <a:gd name="T11" fmla="*/ 0 60000 65536"/>
                              <a:gd name="T12" fmla="*/ 0 60000 65536"/>
                              <a:gd name="T13" fmla="*/ 0 60000 65536"/>
                              <a:gd name="T14" fmla="*/ 0 60000 65536"/>
                              <a:gd name="T15" fmla="*/ 0 w 952734"/>
                              <a:gd name="T16" fmla="*/ 0 h 595793"/>
                              <a:gd name="T17" fmla="*/ 952734 w 952734"/>
                              <a:gd name="T18" fmla="*/ 595793 h 595793"/>
                            </a:gdLst>
                            <a:ahLst/>
                            <a:cxnLst>
                              <a:cxn ang="T10">
                                <a:pos x="T0" y="T1"/>
                              </a:cxn>
                              <a:cxn ang="T11">
                                <a:pos x="T2" y="T3"/>
                              </a:cxn>
                              <a:cxn ang="T12">
                                <a:pos x="T4" y="T5"/>
                              </a:cxn>
                              <a:cxn ang="T13">
                                <a:pos x="T6" y="T7"/>
                              </a:cxn>
                              <a:cxn ang="T14">
                                <a:pos x="T8" y="T9"/>
                              </a:cxn>
                            </a:cxnLst>
                            <a:rect l="T15" t="T16" r="T17" b="T18"/>
                            <a:pathLst>
                              <a:path w="952734" h="595793">
                                <a:moveTo>
                                  <a:pt x="0" y="0"/>
                                </a:moveTo>
                                <a:lnTo>
                                  <a:pt x="952734" y="0"/>
                                </a:lnTo>
                                <a:lnTo>
                                  <a:pt x="952734" y="595793"/>
                                </a:lnTo>
                                <a:lnTo>
                                  <a:pt x="0" y="595793"/>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2DC24"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Local Council Members (Number of members based on Population)</w:t>
                              </w:r>
                            </w:p>
                          </w:txbxContent>
                        </wps:txbx>
                        <wps:bodyPr rot="0" vert="horz" wrap="square" lIns="5715" tIns="5715" rIns="5715" bIns="5715" anchor="ctr" anchorCtr="0" upright="1">
                          <a:noAutofit/>
                        </wps:bodyPr>
                      </wps:wsp>
                      <wps:wsp>
                        <wps:cNvPr id="45" name="Freeform 58"/>
                        <wps:cNvSpPr>
                          <a:spLocks/>
                        </wps:cNvSpPr>
                        <wps:spPr bwMode="auto">
                          <a:xfrm>
                            <a:off x="24939" y="28713"/>
                            <a:ext cx="8781" cy="4390"/>
                          </a:xfrm>
                          <a:custGeom>
                            <a:avLst/>
                            <a:gdLst>
                              <a:gd name="T0" fmla="*/ 0 w 878039"/>
                              <a:gd name="T1" fmla="*/ 0 h 439019"/>
                              <a:gd name="T2" fmla="*/ 878039 w 878039"/>
                              <a:gd name="T3" fmla="*/ 0 h 439019"/>
                              <a:gd name="T4" fmla="*/ 878039 w 878039"/>
                              <a:gd name="T5" fmla="*/ 439019 h 439019"/>
                              <a:gd name="T6" fmla="*/ 0 w 878039"/>
                              <a:gd name="T7" fmla="*/ 439019 h 439019"/>
                              <a:gd name="T8" fmla="*/ 0 w 878039"/>
                              <a:gd name="T9" fmla="*/ 0 h 439019"/>
                              <a:gd name="T10" fmla="*/ 0 60000 65536"/>
                              <a:gd name="T11" fmla="*/ 0 60000 65536"/>
                              <a:gd name="T12" fmla="*/ 0 60000 65536"/>
                              <a:gd name="T13" fmla="*/ 0 60000 65536"/>
                              <a:gd name="T14" fmla="*/ 0 60000 65536"/>
                              <a:gd name="T15" fmla="*/ 0 w 878039"/>
                              <a:gd name="T16" fmla="*/ 0 h 439019"/>
                              <a:gd name="T17" fmla="*/ 878039 w 878039"/>
                              <a:gd name="T18" fmla="*/ 439019 h 439019"/>
                            </a:gdLst>
                            <a:ahLst/>
                            <a:cxnLst>
                              <a:cxn ang="T10">
                                <a:pos x="T0" y="T1"/>
                              </a:cxn>
                              <a:cxn ang="T11">
                                <a:pos x="T2" y="T3"/>
                              </a:cxn>
                              <a:cxn ang="T12">
                                <a:pos x="T4" y="T5"/>
                              </a:cxn>
                              <a:cxn ang="T13">
                                <a:pos x="T6" y="T7"/>
                              </a:cxn>
                              <a:cxn ang="T14">
                                <a:pos x="T8" y="T9"/>
                              </a:cxn>
                            </a:cxnLst>
                            <a:rect l="T15" t="T16" r="T17" b="T18"/>
                            <a:pathLst>
                              <a:path w="878039" h="439019">
                                <a:moveTo>
                                  <a:pt x="0" y="0"/>
                                </a:moveTo>
                                <a:lnTo>
                                  <a:pt x="878039" y="0"/>
                                </a:lnTo>
                                <a:lnTo>
                                  <a:pt x="878039" y="439019"/>
                                </a:lnTo>
                                <a:lnTo>
                                  <a:pt x="0" y="439019"/>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5C77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Chief of Police</w:t>
                              </w:r>
                            </w:p>
                          </w:txbxContent>
                        </wps:txbx>
                        <wps:bodyPr rot="0" vert="horz" wrap="square" lIns="5715" tIns="5715" rIns="5715" bIns="5715" anchor="ctr" anchorCtr="0" upright="1">
                          <a:noAutofit/>
                        </wps:bodyPr>
                      </wps:wsp>
                      <wps:wsp>
                        <wps:cNvPr id="46" name="Freeform 59"/>
                        <wps:cNvSpPr>
                          <a:spLocks/>
                        </wps:cNvSpPr>
                        <wps:spPr bwMode="auto">
                          <a:xfrm>
                            <a:off x="35720" y="28713"/>
                            <a:ext cx="8781" cy="5914"/>
                          </a:xfrm>
                          <a:custGeom>
                            <a:avLst/>
                            <a:gdLst>
                              <a:gd name="T0" fmla="*/ 0 w 878039"/>
                              <a:gd name="T1" fmla="*/ 0 h 591416"/>
                              <a:gd name="T2" fmla="*/ 878039 w 878039"/>
                              <a:gd name="T3" fmla="*/ 0 h 591416"/>
                              <a:gd name="T4" fmla="*/ 878039 w 878039"/>
                              <a:gd name="T5" fmla="*/ 591416 h 591416"/>
                              <a:gd name="T6" fmla="*/ 0 w 878039"/>
                              <a:gd name="T7" fmla="*/ 591416 h 591416"/>
                              <a:gd name="T8" fmla="*/ 0 w 878039"/>
                              <a:gd name="T9" fmla="*/ 0 h 591416"/>
                              <a:gd name="T10" fmla="*/ 0 60000 65536"/>
                              <a:gd name="T11" fmla="*/ 0 60000 65536"/>
                              <a:gd name="T12" fmla="*/ 0 60000 65536"/>
                              <a:gd name="T13" fmla="*/ 0 60000 65536"/>
                              <a:gd name="T14" fmla="*/ 0 60000 65536"/>
                              <a:gd name="T15" fmla="*/ 0 w 878039"/>
                              <a:gd name="T16" fmla="*/ 0 h 591416"/>
                              <a:gd name="T17" fmla="*/ 878039 w 878039"/>
                              <a:gd name="T18" fmla="*/ 591416 h 591416"/>
                            </a:gdLst>
                            <a:ahLst/>
                            <a:cxnLst>
                              <a:cxn ang="T10">
                                <a:pos x="T0" y="T1"/>
                              </a:cxn>
                              <a:cxn ang="T11">
                                <a:pos x="T2" y="T3"/>
                              </a:cxn>
                              <a:cxn ang="T12">
                                <a:pos x="T4" y="T5"/>
                              </a:cxn>
                              <a:cxn ang="T13">
                                <a:pos x="T6" y="T7"/>
                              </a:cxn>
                              <a:cxn ang="T14">
                                <a:pos x="T8" y="T9"/>
                              </a:cxn>
                            </a:cxnLst>
                            <a:rect l="T15" t="T16" r="T17" b="T18"/>
                            <a:pathLst>
                              <a:path w="878039" h="591416">
                                <a:moveTo>
                                  <a:pt x="0" y="0"/>
                                </a:moveTo>
                                <a:lnTo>
                                  <a:pt x="878039" y="0"/>
                                </a:lnTo>
                                <a:lnTo>
                                  <a:pt x="878039" y="591416"/>
                                </a:lnTo>
                                <a:lnTo>
                                  <a:pt x="0" y="591416"/>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4E8F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Finances and Taxation</w:t>
                              </w:r>
                            </w:p>
                          </w:txbxContent>
                        </wps:txbx>
                        <wps:bodyPr rot="0" vert="horz" wrap="square" lIns="5715" tIns="5715" rIns="5715" bIns="5715" anchor="ctr" anchorCtr="0" upright="1">
                          <a:noAutofit/>
                        </wps:bodyPr>
                      </wps:wsp>
                      <wps:wsp>
                        <wps:cNvPr id="47" name="Freeform 60"/>
                        <wps:cNvSpPr>
                          <a:spLocks/>
                        </wps:cNvSpPr>
                        <wps:spPr bwMode="auto">
                          <a:xfrm>
                            <a:off x="46188" y="28713"/>
                            <a:ext cx="9565" cy="4390"/>
                          </a:xfrm>
                          <a:custGeom>
                            <a:avLst/>
                            <a:gdLst>
                              <a:gd name="T0" fmla="*/ 0 w 956509"/>
                              <a:gd name="T1" fmla="*/ 0 h 439019"/>
                              <a:gd name="T2" fmla="*/ 956509 w 956509"/>
                              <a:gd name="T3" fmla="*/ 0 h 439019"/>
                              <a:gd name="T4" fmla="*/ 956509 w 956509"/>
                              <a:gd name="T5" fmla="*/ 439019 h 439019"/>
                              <a:gd name="T6" fmla="*/ 0 w 956509"/>
                              <a:gd name="T7" fmla="*/ 439019 h 439019"/>
                              <a:gd name="T8" fmla="*/ 0 w 956509"/>
                              <a:gd name="T9" fmla="*/ 0 h 439019"/>
                              <a:gd name="T10" fmla="*/ 0 60000 65536"/>
                              <a:gd name="T11" fmla="*/ 0 60000 65536"/>
                              <a:gd name="T12" fmla="*/ 0 60000 65536"/>
                              <a:gd name="T13" fmla="*/ 0 60000 65536"/>
                              <a:gd name="T14" fmla="*/ 0 60000 65536"/>
                              <a:gd name="T15" fmla="*/ 0 w 956509"/>
                              <a:gd name="T16" fmla="*/ 0 h 439019"/>
                              <a:gd name="T17" fmla="*/ 956509 w 956509"/>
                              <a:gd name="T18" fmla="*/ 439019 h 439019"/>
                            </a:gdLst>
                            <a:ahLst/>
                            <a:cxnLst>
                              <a:cxn ang="T10">
                                <a:pos x="T0" y="T1"/>
                              </a:cxn>
                              <a:cxn ang="T11">
                                <a:pos x="T2" y="T3"/>
                              </a:cxn>
                              <a:cxn ang="T12">
                                <a:pos x="T4" y="T5"/>
                              </a:cxn>
                              <a:cxn ang="T13">
                                <a:pos x="T6" y="T7"/>
                              </a:cxn>
                              <a:cxn ang="T14">
                                <a:pos x="T8" y="T9"/>
                              </a:cxn>
                            </a:cxnLst>
                            <a:rect l="T15" t="T16" r="T17" b="T18"/>
                            <a:pathLst>
                              <a:path w="956509" h="439019">
                                <a:moveTo>
                                  <a:pt x="0" y="0"/>
                                </a:moveTo>
                                <a:lnTo>
                                  <a:pt x="956509" y="0"/>
                                </a:lnTo>
                                <a:lnTo>
                                  <a:pt x="956509" y="439019"/>
                                </a:lnTo>
                                <a:lnTo>
                                  <a:pt x="0" y="439019"/>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CFED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Judicial Affairs</w:t>
                              </w:r>
                            </w:p>
                          </w:txbxContent>
                        </wps:txbx>
                        <wps:bodyPr rot="0" vert="horz" wrap="square" lIns="5715" tIns="5715" rIns="5715" bIns="5715" anchor="ctr" anchorCtr="0" upright="1">
                          <a:noAutofit/>
                        </wps:bodyPr>
                      </wps:wsp>
                      <wps:wsp>
                        <wps:cNvPr id="48" name="Freeform 61"/>
                        <wps:cNvSpPr>
                          <a:spLocks/>
                        </wps:cNvSpPr>
                        <wps:spPr bwMode="auto">
                          <a:xfrm>
                            <a:off x="57754" y="28713"/>
                            <a:ext cx="8780" cy="4390"/>
                          </a:xfrm>
                          <a:custGeom>
                            <a:avLst/>
                            <a:gdLst>
                              <a:gd name="T0" fmla="*/ 0 w 878039"/>
                              <a:gd name="T1" fmla="*/ 0 h 439019"/>
                              <a:gd name="T2" fmla="*/ 878039 w 878039"/>
                              <a:gd name="T3" fmla="*/ 0 h 439019"/>
                              <a:gd name="T4" fmla="*/ 878039 w 878039"/>
                              <a:gd name="T5" fmla="*/ 439019 h 439019"/>
                              <a:gd name="T6" fmla="*/ 0 w 878039"/>
                              <a:gd name="T7" fmla="*/ 439019 h 439019"/>
                              <a:gd name="T8" fmla="*/ 0 w 878039"/>
                              <a:gd name="T9" fmla="*/ 0 h 439019"/>
                              <a:gd name="T10" fmla="*/ 0 60000 65536"/>
                              <a:gd name="T11" fmla="*/ 0 60000 65536"/>
                              <a:gd name="T12" fmla="*/ 0 60000 65536"/>
                              <a:gd name="T13" fmla="*/ 0 60000 65536"/>
                              <a:gd name="T14" fmla="*/ 0 60000 65536"/>
                              <a:gd name="T15" fmla="*/ 0 w 878039"/>
                              <a:gd name="T16" fmla="*/ 0 h 439019"/>
                              <a:gd name="T17" fmla="*/ 878039 w 878039"/>
                              <a:gd name="T18" fmla="*/ 439019 h 439019"/>
                            </a:gdLst>
                            <a:ahLst/>
                            <a:cxnLst>
                              <a:cxn ang="T10">
                                <a:pos x="T0" y="T1"/>
                              </a:cxn>
                              <a:cxn ang="T11">
                                <a:pos x="T2" y="T3"/>
                              </a:cxn>
                              <a:cxn ang="T12">
                                <a:pos x="T4" y="T5"/>
                              </a:cxn>
                              <a:cxn ang="T13">
                                <a:pos x="T6" y="T7"/>
                              </a:cxn>
                              <a:cxn ang="T14">
                                <a:pos x="T8" y="T9"/>
                              </a:cxn>
                            </a:cxnLst>
                            <a:rect l="T15" t="T16" r="T17" b="T18"/>
                            <a:pathLst>
                              <a:path w="878039" h="439019">
                                <a:moveTo>
                                  <a:pt x="0" y="0"/>
                                </a:moveTo>
                                <a:lnTo>
                                  <a:pt x="878039" y="0"/>
                                </a:lnTo>
                                <a:lnTo>
                                  <a:pt x="878039" y="439019"/>
                                </a:lnTo>
                                <a:lnTo>
                                  <a:pt x="0" y="439019"/>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7274E"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Education</w:t>
                              </w:r>
                            </w:p>
                          </w:txbxContent>
                        </wps:txbx>
                        <wps:bodyPr rot="0" vert="horz" wrap="square" lIns="5715" tIns="5715" rIns="5715" bIns="5715" anchor="ctr" anchorCtr="0" upright="1">
                          <a:noAutofit/>
                        </wps:bodyPr>
                      </wps:wsp>
                      <wps:wsp>
                        <wps:cNvPr id="49" name="Freeform 62"/>
                        <wps:cNvSpPr>
                          <a:spLocks/>
                        </wps:cNvSpPr>
                        <wps:spPr bwMode="auto">
                          <a:xfrm>
                            <a:off x="68378" y="28713"/>
                            <a:ext cx="9336" cy="4390"/>
                          </a:xfrm>
                          <a:custGeom>
                            <a:avLst/>
                            <a:gdLst>
                              <a:gd name="T0" fmla="*/ 0 w 933628"/>
                              <a:gd name="T1" fmla="*/ 0 h 439019"/>
                              <a:gd name="T2" fmla="*/ 933628 w 933628"/>
                              <a:gd name="T3" fmla="*/ 0 h 439019"/>
                              <a:gd name="T4" fmla="*/ 933628 w 933628"/>
                              <a:gd name="T5" fmla="*/ 439019 h 439019"/>
                              <a:gd name="T6" fmla="*/ 0 w 933628"/>
                              <a:gd name="T7" fmla="*/ 439019 h 439019"/>
                              <a:gd name="T8" fmla="*/ 0 w 933628"/>
                              <a:gd name="T9" fmla="*/ 0 h 439019"/>
                              <a:gd name="T10" fmla="*/ 0 60000 65536"/>
                              <a:gd name="T11" fmla="*/ 0 60000 65536"/>
                              <a:gd name="T12" fmla="*/ 0 60000 65536"/>
                              <a:gd name="T13" fmla="*/ 0 60000 65536"/>
                              <a:gd name="T14" fmla="*/ 0 60000 65536"/>
                              <a:gd name="T15" fmla="*/ 0 w 933628"/>
                              <a:gd name="T16" fmla="*/ 0 h 439019"/>
                              <a:gd name="T17" fmla="*/ 933628 w 933628"/>
                              <a:gd name="T18" fmla="*/ 439019 h 439019"/>
                            </a:gdLst>
                            <a:ahLst/>
                            <a:cxnLst>
                              <a:cxn ang="T10">
                                <a:pos x="T0" y="T1"/>
                              </a:cxn>
                              <a:cxn ang="T11">
                                <a:pos x="T2" y="T3"/>
                              </a:cxn>
                              <a:cxn ang="T12">
                                <a:pos x="T4" y="T5"/>
                              </a:cxn>
                              <a:cxn ang="T13">
                                <a:pos x="T6" y="T7"/>
                              </a:cxn>
                              <a:cxn ang="T14">
                                <a:pos x="T8" y="T9"/>
                              </a:cxn>
                            </a:cxnLst>
                            <a:rect l="T15" t="T16" r="T17" b="T18"/>
                            <a:pathLst>
                              <a:path w="933628" h="439019">
                                <a:moveTo>
                                  <a:pt x="0" y="0"/>
                                </a:moveTo>
                                <a:lnTo>
                                  <a:pt x="933628" y="0"/>
                                </a:lnTo>
                                <a:lnTo>
                                  <a:pt x="933628" y="439019"/>
                                </a:lnTo>
                                <a:lnTo>
                                  <a:pt x="0" y="439019"/>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7C60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Municipality Administrator of Health </w:t>
                              </w:r>
                            </w:p>
                          </w:txbxContent>
                        </wps:txbx>
                        <wps:bodyPr rot="0" vert="horz" wrap="square" lIns="5715" tIns="5715" rIns="5715" bIns="5715" anchor="ctr" anchorCtr="0" upright="1">
                          <a:noAutofit/>
                        </wps:bodyPr>
                      </wps:wsp>
                    </wpg:wgp>
                  </a:graphicData>
                </a:graphic>
              </wp:inline>
            </w:drawing>
          </mc:Choice>
          <mc:Fallback>
            <w:pict>
              <v:group w14:anchorId="1C1D81A7" id="Group 4" o:spid="_x0000_s1097" style="width:468pt;height:100pt;mso-position-horizontal-relative:char;mso-position-vertical-relative:line" coordorigin="13725,22478" coordsize="6398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">
                <v:shape id="Freeform 50" o:spid="_x0000_s1098" style="position:absolute;left:45720;top:26869;width:27326;height:1844;visibility:visible;mso-wrap-style:square;v-text-anchor:top" coordsize="2732651,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n9sUA&#10;AADbAAAADwAAAGRycy9kb3ducmV2LnhtbESP3WrCQBSE7wt9h+UUvBHdVEuV6CoiERSlpf7cH7PH&#10;JDR7NmRXE9/eLQi9HGbmG2Y6b00pblS7wrKC934Egji1uuBMwfGw6o1BOI+ssbRMCu7kYD57fZli&#10;rG3DP3Tb+0wECLsYFeTeV7GULs3JoOvbijh4F1sb9EHWmdQ1NgFuSjmIok9psOCwkGNFy5zS3/3V&#10;KPj4Hhe8bb6SE903i+5pl5yT5qhU561dTEB4av1/+NleawXDEfx9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Wf2xQAAANsAAAAPAAAAAAAAAAAAAAAAAJgCAABkcnMv&#10;ZG93bnJldi54bWxQSwUGAAAAAAQABAD1AAAAigMAAAAA&#10;" path="m,l,92194r2732651,l2732651,184388e" filled="f" strokecolor="#2c4c74" strokeweight="2pt">
                  <v:path arrowok="t" o:connecttype="custom" o:connectlocs="0,0;0,922;27326,922;27326,1844" o:connectangles="0,0,0,0" textboxrect="0,0,2732651,184388"/>
                </v:shape>
                <v:shape id="Freeform 51" o:spid="_x0000_s1099" style="position:absolute;left:45720;top:26869;width:16424;height:1844;visibility:visible;mso-wrap-style:square;v-text-anchor:top" coordsize="1642429,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VucEA&#10;AADbAAAADwAAAGRycy9kb3ducmV2LnhtbERPz2vCMBS+D/wfwhN2m+ncGFKNsk0EYTK0evD4aJ5N&#10;sXmJTdZ2/705DHb8+H4vVoNtREdtqB0reJ5kIIhLp2uuFJyOm6cZiBCRNTaOScEvBVgtRw8LzLXr&#10;+UBdESuRQjjkqMDE6HMpQ2nIYpg4T5y4i2stxgTbSuoW+xRuGznNsjdpsebUYNDTp6HyWvxYBTfT&#10;2+nma332r9/7rtjuhoz8h1KP4+F9DiLSEP/Ff+6tVvCSxqYv6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1bnBAAAA2wAAAA8AAAAAAAAAAAAAAAAAmAIAAGRycy9kb3du&#10;cmV2LnhtbFBLBQYAAAAABAAEAPUAAACGAwAAAAA=&#10;" path="m,l,92194r1642429,l1642429,184388e" filled="f" strokecolor="#2c4c74" strokeweight="2pt">
                  <v:path arrowok="t" o:connecttype="custom" o:connectlocs="0,0;0,922;16424,922;16424,1844" o:connectangles="0,0,0,0" textboxrect="0,0,1642429,184388"/>
                </v:shape>
                <v:shape id="Freeform 52" o:spid="_x0000_s1100" style="position:absolute;left:45720;top:26869;width:5250;height:1844;visibility:visible;mso-wrap-style:square;v-text-anchor:top" coordsize="525085,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Z0sQA&#10;AADbAAAADwAAAGRycy9kb3ducmV2LnhtbESPQWsCMRSE7wX/Q3iCl6JZK5S6NbuIIFSEQq0Hj6+b&#10;183SzcuSxHX11zeFgsdhZr5hVuVgW9GTD41jBfNZBoK4crrhWsHxczt9AREissbWMSm4UoCyGD2s&#10;MNfuwh/UH2ItEoRDjgpMjF0uZagMWQwz1xEn79t5izFJX0vt8ZLgtpVPWfYsLTacFgx2tDFU/RzO&#10;VkH/uPdtv+MbDu/7mzl9NTbYjVKT8bB+BRFpiPfwf/tNK1gs4e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2dLEAAAA2wAAAA8AAAAAAAAAAAAAAAAAmAIAAGRycy9k&#10;b3ducmV2LnhtbFBLBQYAAAAABAAEAPUAAACJAwAAAAA=&#10;" path="m,l,92194r525085,l525085,184388e" filled="f" strokecolor="#2c4c74" strokeweight="2pt">
                  <v:path arrowok="t" o:connecttype="custom" o:connectlocs="0,0;0,922;5250,922;5250,1844" o:connectangles="0,0,0,0" textboxrect="0,0,525085,184388"/>
                </v:shape>
                <v:shape id="Freeform 53" o:spid="_x0000_s1101" style="position:absolute;left:40111;top:26869;width:5608;height:1844;visibility:visible;mso-wrap-style:square;v-text-anchor:top" coordsize="560895,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iB8EA&#10;AADbAAAADwAAAGRycy9kb3ducmV2LnhtbERPy4rCMBTdD/gP4QruxlQRR6tRBkFwIYiPYXB3aa5N&#10;sbkpTca2fr1ZCLM8nPdy3dpSPKj2hWMFo2ECgjhzuuBcweW8/ZyB8AFZY+mYFHTkYb3qfSwx1a7h&#10;Iz1OIRcxhH2KCkwIVSqlzwxZ9ENXEUfu5mqLIcI6l7rGJobbUo6TZCotFhwbDFa0MZTdT39WwdyE&#10;rrvK5pB9bW/X58/vfrxJvFKDfvu9ABGoDf/it3unFUzi+vg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jogfBAAAA2wAAAA8AAAAAAAAAAAAAAAAAmAIAAGRycy9kb3du&#10;cmV2LnhtbFBLBQYAAAAABAAEAPUAAACGAwAAAAA=&#10;" path="m560895,r,92194l,92194r,92194e" filled="f" strokecolor="#2c4c74" strokeweight="2pt">
                  <v:path arrowok="t" o:connecttype="custom" o:connectlocs="5608,0;5608,922;0,922;0,1844" o:connectangles="0,0,0,0" textboxrect="0,0,560895,184388"/>
                </v:shape>
                <v:shape id="Freeform 54" o:spid="_x0000_s1102" style="position:absolute;left:29329;top:26869;width:16390;height:1844;visibility:visible;mso-wrap-style:square;v-text-anchor:top" coordsize="1639005,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BMQA&#10;AADbAAAADwAAAGRycy9kb3ducmV2LnhtbESPQWvCQBSE74L/YXlCb2ZjKEVSVxGhtKW9VD14fM0+&#10;k2D2bbK7TdL++q4geBxm5htmtRlNI3pyvrasYJGkIIgLq2suFRwPL/MlCB+QNTaWScEvedisp5MV&#10;5toO/EX9PpQiQtjnqKAKoc2l9EVFBn1iW+Lona0zGKJ0pdQOhwg3jczS9EkarDkuVNjSrqLisv8x&#10;Cuy5Jq1HfD+V2ee3++vc66X7UOphNm6fQQQawz18a79pBY8LuH6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PgTEAAAA2wAAAA8AAAAAAAAAAAAAAAAAmAIAAGRycy9k&#10;b3ducmV2LnhtbFBLBQYAAAAABAAEAPUAAACJAwAAAAA=&#10;" path="m1639005,r,92194l,92194r,92194e" filled="f" strokecolor="#2c4c74" strokeweight="2pt">
                  <v:path arrowok="t" o:connecttype="custom" o:connectlocs="16390,0;16390,922;0,922;0,1844" o:connectangles="0,0,0,0" textboxrect="0,0,1639005,184388"/>
                </v:shape>
                <v:shape id="Freeform 55" o:spid="_x0000_s1103" style="position:absolute;left:18489;top:26869;width:27230;height:1844;visibility:visible;mso-wrap-style:square;v-text-anchor:top" coordsize="2723098,1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aC8MA&#10;AADbAAAADwAAAGRycy9kb3ducmV2LnhtbESPQYvCMBSE74L/ITzBm6aWIks1yrK4i6AeVkX2+Gje&#10;tsXmpTTRVn+9EQSPw8w3w8yXnanElRpXWlYwGUcgiDOrS84VHA/fow8QziNrrCyTghs5WC76vTmm&#10;2rb8S9e9z0UoYZeigsL7OpXSZQUZdGNbEwfv3zYGfZBNLnWDbSg3lYyjaCoNlhwWCqzpq6DsvL8Y&#10;BYlbJe32tpM/5Z19vTmfkt1frNRw0H3OQHjq/Dv8otc6cD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5aC8MAAADbAAAADwAAAAAAAAAAAAAAAACYAgAAZHJzL2Rv&#10;d25yZXYueG1sUEsFBgAAAAAEAAQA9QAAAIgDAAAAAA==&#10;" path="m2723098,r,92194l,92194r,92194e" filled="f" strokecolor="#2c4c74" strokeweight="2pt">
                  <v:path arrowok="t" o:connecttype="custom" o:connectlocs="27230,0;27230,922;0,922;0,1844" o:connectangles="0,0,0,0" textboxrect="0,0,2723098,184388"/>
                </v:shape>
                <v:shape id="Freeform 56" o:spid="_x0000_s1104" style="position:absolute;left:41148;top:22478;width:9143;height:4391;visibility:visible;mso-wrap-style:square;v-text-anchor:middle" coordsize="914399,43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wGsMA&#10;AADbAAAADwAAAGRycy9kb3ducmV2LnhtbESP0WoCMRRE3wv+Q7gF32rWWkRWo4hUa8EXd/2Ay+a6&#10;Wbq5WZKoW7/eFAo+DjNzhlmsetuKK/nQOFYwHmUgiCunG64VnMrt2wxEiMgaW8ek4JcCrJaDlwXm&#10;2t34SNci1iJBOOSowMTY5VKGypDFMHIdcfLOzluMSfpaao+3BLetfM+yqbTYcFow2NHGUPVTXKyC&#10;789dWJupKc5ffBhnpbtvfX1Xavjar+cgIvXxGf5v77WCjwn8fU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CwGsMAAADbAAAADwAAAAAAAAAAAAAAAACYAgAAZHJzL2Rv&#10;d25yZXYueG1sUEsFBgAAAAAEAAQA9QAAAIgDAAAAAA==&#10;" adj="-11796480,,5400" path="m,l914399,r,439019l,439019,,xe" filled="f" strokeweight="2pt">
                  <v:stroke joinstyle="miter"/>
                  <v:formulas/>
                  <v:path arrowok="t" o:connecttype="custom" o:connectlocs="0,0;9143,0;9143,4391;0,4391;0,0" o:connectangles="0,0,0,0,0" textboxrect="0,0,914399,439019"/>
                  <v:textbox inset=".45pt,.45pt,.45pt,.45pt">
                    <w:txbxContent>
                      <w:p w14:paraId="4CC5C3BD"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Chairman</w:t>
                        </w:r>
                      </w:p>
                    </w:txbxContent>
                  </v:textbox>
                </v:shape>
                <v:shape id="Freeform 57" o:spid="_x0000_s1105" style="position:absolute;left:13725;top:28713;width:9527;height:5958;visibility:visible;mso-wrap-style:square;v-text-anchor:middle" coordsize="952734,595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5dsUA&#10;AADbAAAADwAAAGRycy9kb3ducmV2LnhtbESPzW7CMBCE70h9B2sr9QZOgQaUYhCCUiK1F34eYBtv&#10;k7TxOopNkr49RqrEcTQz32gWq95UoqXGlZYVPI8iEMSZ1SXnCs6n3XAOwnlkjZVlUvBHDlbLh8EC&#10;E207PlB79LkIEHYJKii8rxMpXVaQQTeyNXHwvm1j0AfZ5FI32AW4qeQ4imJpsOSwUGBNm4Ky3+PF&#10;KJjPPt2P3U4wzvKtcW8vH/v0/Uupp8d+/QrCU+/v4f92qhVMp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fl2xQAAANsAAAAPAAAAAAAAAAAAAAAAAJgCAABkcnMv&#10;ZG93bnJldi54bWxQSwUGAAAAAAQABAD1AAAAigMAAAAA&#10;" adj="-11796480,,5400" path="m,l952734,r,595793l,595793,,xe" filled="f" strokeweight="2pt">
                  <v:stroke joinstyle="miter"/>
                  <v:formulas/>
                  <v:path arrowok="t" o:connecttype="custom" o:connectlocs="0,0;9527,0;9527,5958;0,5958;0,0" o:connectangles="0,0,0,0,0" textboxrect="0,0,952734,595793"/>
                  <v:textbox inset=".45pt,.45pt,.45pt,.45pt">
                    <w:txbxContent>
                      <w:p w14:paraId="5D32DC24"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Local Council Members (Number of members based on Population)</w:t>
                        </w:r>
                      </w:p>
                    </w:txbxContent>
                  </v:textbox>
                </v:shape>
                <v:shape id="Freeform 58" o:spid="_x0000_s1106" style="position:absolute;left:24939;top:28713;width:8781;height:4390;visibility:visible;mso-wrap-style:square;v-text-anchor:middle" coordsize="878039,43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qJcIA&#10;AADbAAAADwAAAGRycy9kb3ducmV2LnhtbESPS6vCMBSE9xf8D+EIbi6aKj6rUURULu58bNwdmmNb&#10;bE5qE7X+e3NBcDnMzDfMbFGbQjyocrllBd1OBII4sTrnVMHpuGmPQTiPrLGwTApe5GAxb/zMMNb2&#10;yXt6HHwqAoRdjAoy78tYSpdkZNB1bEkcvIutDPogq1TqCp8BbgrZi6KhNJhzWMiwpFVGyfVwNwrO&#10;W9vT+19d3Pq4HvvzZjQZ7kZKtZr1cgrCU+2/4U/7TyvoD+D/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qolwgAAANsAAAAPAAAAAAAAAAAAAAAAAJgCAABkcnMvZG93&#10;bnJldi54bWxQSwUGAAAAAAQABAD1AAAAhwMAAAAA&#10;" adj="-11796480,,5400" path="m,l878039,r,439019l,439019,,xe" filled="f" strokeweight="2pt">
                  <v:stroke joinstyle="miter"/>
                  <v:formulas/>
                  <v:path arrowok="t" o:connecttype="custom" o:connectlocs="0,0;8781,0;8781,4390;0,4390;0,0" o:connectangles="0,0,0,0,0" textboxrect="0,0,878039,439019"/>
                  <v:textbox inset=".45pt,.45pt,.45pt,.45pt">
                    <w:txbxContent>
                      <w:p w14:paraId="0675C77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Chief of Police</w:t>
                        </w:r>
                      </w:p>
                    </w:txbxContent>
                  </v:textbox>
                </v:shape>
                <v:shape id="Freeform 59" o:spid="_x0000_s1107" style="position:absolute;left:35720;top:28713;width:8781;height:5914;visibility:visible;mso-wrap-style:square;v-text-anchor:middle" coordsize="878039,591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eiMQA&#10;AADbAAAADwAAAGRycy9kb3ducmV2LnhtbESPUWvCMBSF3wf7D+EO9qbpyiZSjbIJwjoQtG7g46W5&#10;tmXJTUkyrf/eCMIeD+ec73Dmy8EacSIfOscKXsYZCOLa6Y4bBd/79WgKIkRkjcYxKbhQgOXi8WGO&#10;hXZn3tGpio1IEA4FKmhj7AspQ92SxTB2PXHyjs5bjEn6RmqP5wS3RuZZNpEWO04LLfa0aqn+rf6s&#10;ArRvH/nGyGNZ+ryU8fCz/boYpZ6fhvcZiEhD/A/f259awesE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HojEAAAA2wAAAA8AAAAAAAAAAAAAAAAAmAIAAGRycy9k&#10;b3ducmV2LnhtbFBLBQYAAAAABAAEAPUAAACJAwAAAAA=&#10;" adj="-11796480,,5400" path="m,l878039,r,591416l,591416,,xe" filled="f" strokeweight="2pt">
                  <v:stroke joinstyle="miter"/>
                  <v:formulas/>
                  <v:path arrowok="t" o:connecttype="custom" o:connectlocs="0,0;8781,0;8781,5914;0,5914;0,0" o:connectangles="0,0,0,0,0" textboxrect="0,0,878039,591416"/>
                  <v:textbox inset=".45pt,.45pt,.45pt,.45pt">
                    <w:txbxContent>
                      <w:p w14:paraId="1664E8F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Finances and Taxation</w:t>
                        </w:r>
                      </w:p>
                    </w:txbxContent>
                  </v:textbox>
                </v:shape>
                <v:shape id="Freeform 60" o:spid="_x0000_s1108" style="position:absolute;left:46188;top:28713;width:9565;height:4390;visibility:visible;mso-wrap-style:square;v-text-anchor:middle" coordsize="956509,43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vLsQA&#10;AADbAAAADwAAAGRycy9kb3ducmV2LnhtbESPW2vCQBSE34X+h+UU+lY3lqAluhERKoVKL6m+H3ZP&#10;Lpg9G7LbGP99VxB8HGbmG2a1Hm0rBup941jBbJqAINbONFwpOPy+Pb+C8AHZYOuYFFzIwzp/mKww&#10;M+7MPzQUoRIRwj5DBXUIXSal1zVZ9FPXEUevdL3FEGVfSdPjOcJtK1+SZC4tNhwXauxoW5M+FX9W&#10;wWa3/S5Rn3ZuOKap/px/fO3bhVJPj+NmCSLQGO7hW/vdKEgXcP0Sf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ry7EAAAA2wAAAA8AAAAAAAAAAAAAAAAAmAIAAGRycy9k&#10;b3ducmV2LnhtbFBLBQYAAAAABAAEAPUAAACJAwAAAAA=&#10;" adj="-11796480,,5400" path="m,l956509,r,439019l,439019,,xe" filled="f" strokeweight="2pt">
                  <v:stroke joinstyle="miter"/>
                  <v:formulas/>
                  <v:path arrowok="t" o:connecttype="custom" o:connectlocs="0,0;9565,0;9565,4390;0,4390;0,0" o:connectangles="0,0,0,0,0" textboxrect="0,0,956509,439019"/>
                  <v:textbox inset=".45pt,.45pt,.45pt,.45pt">
                    <w:txbxContent>
                      <w:p w14:paraId="716CFED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Judicial Affairs</w:t>
                        </w:r>
                      </w:p>
                    </w:txbxContent>
                  </v:textbox>
                </v:shape>
                <v:shape id="Freeform 61" o:spid="_x0000_s1109" style="position:absolute;left:57754;top:28713;width:8780;height:4390;visibility:visible;mso-wrap-style:square;v-text-anchor:middle" coordsize="878039,43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Fu70A&#10;AADbAAAADwAAAGRycy9kb3ducmV2LnhtbERPyQrCMBC9C/5DGMGLaKqISzWKiIp4c7l4G5qxLTaT&#10;2kStf28OgsfH2+fL2hTiRZXLLSvo9yIQxInVOacKLudtdwLCeWSNhWVS8CEHy0WzMcdY2zcf6XXy&#10;qQgh7GJUkHlfxlK6JCODrmdL4sDdbGXQB1ilUlf4DuGmkIMoGkmDOYeGDEtaZ5TcT0+j4LqzA33s&#10;6OIxxM3EX7fj6egwVqrdqlczEJ5q/xf/3H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9cFu70AAADbAAAADwAAAAAAAAAAAAAAAACYAgAAZHJzL2Rvd25yZXYu&#10;eG1sUEsFBgAAAAAEAAQA9QAAAIIDAAAAAA==&#10;" adj="-11796480,,5400" path="m,l878039,r,439019l,439019,,xe" filled="f" strokeweight="2pt">
                  <v:stroke joinstyle="miter"/>
                  <v:formulas/>
                  <v:path arrowok="t" o:connecttype="custom" o:connectlocs="0,0;8780,0;8780,4390;0,4390;0,0" o:connectangles="0,0,0,0,0" textboxrect="0,0,878039,439019"/>
                  <v:textbox inset=".45pt,.45pt,.45pt,.45pt">
                    <w:txbxContent>
                      <w:p w14:paraId="1837274E"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Administrator of Education</w:t>
                        </w:r>
                      </w:p>
                    </w:txbxContent>
                  </v:textbox>
                </v:shape>
                <v:shape id="Freeform 62" o:spid="_x0000_s1110" style="position:absolute;left:68378;top:28713;width:9336;height:4390;visibility:visible;mso-wrap-style:square;v-text-anchor:middle" coordsize="933628,43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M9cIA&#10;AADbAAAADwAAAGRycy9kb3ducmV2LnhtbESPQYvCMBSE7wv+h/AEb9vUVUSrUWRB8KRrFXp9NM+2&#10;2LzUJtr6783Cwh6HmfmGWW16U4snta6yrGAcxSCIc6srLhRczrvPOQjnkTXWlknBixxs1oOPFSba&#10;dnyiZ+oLESDsElRQet8kUrq8JIMusg1x8K62NeiDbAupW+wC3NTyK45n0mDFYaHEhr5Lym/pwyjo&#10;5zb/eR0W5n5Ns3uDXXbkx0Sp0bDfLkF46v1/+K+91w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Qz1wgAAANsAAAAPAAAAAAAAAAAAAAAAAJgCAABkcnMvZG93&#10;bnJldi54bWxQSwUGAAAAAAQABAD1AAAAhwMAAAAA&#10;" adj="-11796480,,5400" path="m,l933628,r,439019l,439019,,xe" filled="f" strokeweight="2pt">
                  <v:stroke joinstyle="miter"/>
                  <v:formulas/>
                  <v:path arrowok="t" o:connecttype="custom" o:connectlocs="0,0;9336,0;9336,4390;0,4390;0,0" o:connectangles="0,0,0,0,0" textboxrect="0,0,933628,439019"/>
                  <v:textbox inset=".45pt,.45pt,.45pt,.45pt">
                    <w:txbxContent>
                      <w:p w14:paraId="66F7C60B"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Municipality Administrator of Health </w:t>
                        </w:r>
                      </w:p>
                    </w:txbxContent>
                  </v:textbox>
                </v:shape>
                <w10:anchorlock/>
              </v:group>
            </w:pict>
          </mc:Fallback>
        </mc:AlternateContent>
      </w:r>
    </w:p>
    <w:p w14:paraId="29ADA3A1" w14:textId="77777777" w:rsidR="00F11905" w:rsidRPr="00B01E1E" w:rsidRDefault="00F11905" w:rsidP="00F11905">
      <w:pPr>
        <w:spacing w:line="240" w:lineRule="exact"/>
        <w:rPr>
          <w:sz w:val="24"/>
          <w:szCs w:val="24"/>
        </w:rPr>
      </w:pPr>
    </w:p>
    <w:p w14:paraId="056B28B7" w14:textId="77777777" w:rsidR="00F11905" w:rsidRPr="00B01E1E" w:rsidRDefault="00F11905" w:rsidP="00F11905">
      <w:pPr>
        <w:spacing w:line="240" w:lineRule="exact"/>
        <w:rPr>
          <w:sz w:val="24"/>
          <w:szCs w:val="24"/>
        </w:rPr>
      </w:pPr>
      <w:r w:rsidRPr="00B01E1E">
        <w:rPr>
          <w:sz w:val="24"/>
          <w:szCs w:val="24"/>
        </w:rPr>
        <w:tab/>
        <w:t xml:space="preserve">d.  (U) </w:t>
      </w:r>
      <w:r w:rsidRPr="00B01E1E">
        <w:rPr>
          <w:sz w:val="24"/>
          <w:szCs w:val="24"/>
          <w:u w:val="single"/>
        </w:rPr>
        <w:t>Judicial System</w:t>
      </w:r>
      <w:r w:rsidRPr="00B01E1E">
        <w:rPr>
          <w:sz w:val="24"/>
          <w:szCs w:val="24"/>
        </w:rPr>
        <w:t>.</w:t>
      </w:r>
    </w:p>
    <w:p w14:paraId="7B05A40F" w14:textId="77777777" w:rsidR="00F11905" w:rsidRPr="00B01E1E" w:rsidRDefault="00F11905" w:rsidP="00F11905">
      <w:pPr>
        <w:spacing w:line="240" w:lineRule="exact"/>
        <w:rPr>
          <w:sz w:val="24"/>
          <w:szCs w:val="24"/>
        </w:rPr>
      </w:pPr>
    </w:p>
    <w:p w14:paraId="2273BA67"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t>(1)  (U) The official Atropian judicial system is a three-tier system consisting of the first appearance courts, located at the provincial level; appellate courts, located in six regions across the country; and the Supreme Court, which is located in the capital.  The provincial court is an independent organization and separate from the influence of the provincial government.  The ROA Supreme Court appoints the provincial judges.  The municipality government has the authority to establish a municipal court for resolving local grievances and problems within the municipality.  If municipal judicial services are not sufficient to resolve a problem, the issue is elevated by the municipality to the provincial first appearance court.  The municipality judicial system is independent of the Atropian three-tiered judicial system and subordinate to municipality executive governance.</w:t>
      </w:r>
    </w:p>
    <w:p w14:paraId="4CC2CB12" w14:textId="77777777" w:rsidR="00F11905" w:rsidRPr="00B01E1E" w:rsidRDefault="00F11905" w:rsidP="00F11905">
      <w:pPr>
        <w:spacing w:line="240" w:lineRule="exact"/>
        <w:ind w:left="360" w:firstLine="360"/>
        <w:rPr>
          <w:sz w:val="24"/>
          <w:szCs w:val="24"/>
        </w:rPr>
      </w:pPr>
      <w:r w:rsidRPr="00B01E1E">
        <w:rPr>
          <w:sz w:val="24"/>
          <w:szCs w:val="24"/>
        </w:rPr>
        <w:br w:type="page"/>
        <w:t xml:space="preserve">(2)  </w:t>
      </w:r>
      <w:r w:rsidRPr="00B01E1E">
        <w:rPr>
          <w:rFonts w:eastAsia="MS Mincho"/>
          <w:sz w:val="24"/>
          <w:szCs w:val="24"/>
        </w:rPr>
        <w:t xml:space="preserve">(U) </w:t>
      </w:r>
      <w:r w:rsidRPr="00B01E1E">
        <w:rPr>
          <w:sz w:val="24"/>
          <w:szCs w:val="24"/>
          <w:u w:val="single"/>
        </w:rPr>
        <w:t>Provincial Judicial Representative.</w:t>
      </w:r>
    </w:p>
    <w:p w14:paraId="67F56095" w14:textId="77777777" w:rsidR="00F11905" w:rsidRPr="00B01E1E" w:rsidRDefault="00F11905" w:rsidP="00F11905">
      <w:pPr>
        <w:spacing w:line="240" w:lineRule="exact"/>
        <w:rPr>
          <w:sz w:val="24"/>
          <w:szCs w:val="24"/>
        </w:rPr>
      </w:pPr>
    </w:p>
    <w:p w14:paraId="4B87154F"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r>
      <w:r w:rsidRPr="00B01E1E">
        <w:rPr>
          <w:sz w:val="24"/>
          <w:szCs w:val="24"/>
        </w:rPr>
        <w:tab/>
        <w:t>Chairman of the Provincial Court</w:t>
      </w:r>
    </w:p>
    <w:p w14:paraId="18496818"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r>
      <w:r w:rsidRPr="00B01E1E">
        <w:rPr>
          <w:sz w:val="24"/>
          <w:szCs w:val="24"/>
        </w:rPr>
        <w:tab/>
        <w:t xml:space="preserve">First Appearance Court </w:t>
      </w:r>
    </w:p>
    <w:p w14:paraId="532B25E0" w14:textId="77777777" w:rsidR="00F11905" w:rsidRPr="00B01E1E" w:rsidRDefault="00F11905" w:rsidP="00F11905">
      <w:pPr>
        <w:spacing w:line="240" w:lineRule="exact"/>
        <w:rPr>
          <w:sz w:val="24"/>
          <w:szCs w:val="24"/>
        </w:rPr>
      </w:pPr>
    </w:p>
    <w:p w14:paraId="3958F551" w14:textId="77777777" w:rsidR="00F11905" w:rsidRPr="00B01E1E" w:rsidRDefault="00F11905" w:rsidP="00F11905">
      <w:pPr>
        <w:spacing w:line="240" w:lineRule="exact"/>
        <w:rPr>
          <w:sz w:val="24"/>
          <w:szCs w:val="24"/>
          <w:u w:val="single"/>
        </w:rPr>
      </w:pPr>
      <w:r w:rsidRPr="00B01E1E">
        <w:rPr>
          <w:sz w:val="24"/>
          <w:szCs w:val="24"/>
        </w:rPr>
        <w:tab/>
      </w:r>
      <w:r w:rsidRPr="00B01E1E">
        <w:rPr>
          <w:sz w:val="24"/>
          <w:szCs w:val="24"/>
        </w:rPr>
        <w:tab/>
        <w:t xml:space="preserve">(3)  </w:t>
      </w:r>
      <w:r w:rsidRPr="00B01E1E">
        <w:rPr>
          <w:rFonts w:eastAsia="MS Mincho"/>
          <w:sz w:val="24"/>
          <w:szCs w:val="24"/>
        </w:rPr>
        <w:t xml:space="preserve">(U) </w:t>
      </w:r>
      <w:r w:rsidRPr="00B01E1E">
        <w:rPr>
          <w:sz w:val="24"/>
          <w:szCs w:val="24"/>
          <w:u w:val="single"/>
        </w:rPr>
        <w:t>Judicial System Diagram.</w:t>
      </w:r>
    </w:p>
    <w:p w14:paraId="24C7F055" w14:textId="77777777" w:rsidR="00F11905" w:rsidRPr="00B01E1E" w:rsidRDefault="007775FF" w:rsidP="00F11905">
      <w:pPr>
        <w:spacing w:line="240" w:lineRule="exact"/>
        <w:rPr>
          <w:sz w:val="24"/>
          <w:szCs w:val="24"/>
          <w:u w:val="single"/>
        </w:rPr>
      </w:pPr>
      <w:r w:rsidRPr="00B01E1E">
        <w:rPr>
          <w:noProof/>
          <w:sz w:val="24"/>
          <w:szCs w:val="24"/>
          <w:u w:val="single"/>
        </w:rPr>
        <mc:AlternateContent>
          <mc:Choice Requires="wpg">
            <w:drawing>
              <wp:anchor distT="0" distB="0" distL="114300" distR="114300" simplePos="0" relativeHeight="251656704" behindDoc="0" locked="0" layoutInCell="1" allowOverlap="1" wp14:anchorId="2DA482C7" wp14:editId="1B39C9E3">
                <wp:simplePos x="0" y="0"/>
                <wp:positionH relativeFrom="column">
                  <wp:posOffset>621030</wp:posOffset>
                </wp:positionH>
                <wp:positionV relativeFrom="paragraph">
                  <wp:posOffset>174625</wp:posOffset>
                </wp:positionV>
                <wp:extent cx="3738245" cy="2664460"/>
                <wp:effectExtent l="1905" t="12700" r="3175" b="18415"/>
                <wp:wrapTopAndBottom/>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8245" cy="2664460"/>
                          <a:chOff x="25146" y="19050"/>
                          <a:chExt cx="25908" cy="26670"/>
                        </a:xfrm>
                      </wpg:grpSpPr>
                      <wpg:grpSp>
                        <wpg:cNvPr id="23" name="Group 63"/>
                        <wpg:cNvGrpSpPr>
                          <a:grpSpLocks/>
                        </wpg:cNvGrpSpPr>
                        <wpg:grpSpPr bwMode="auto">
                          <a:xfrm>
                            <a:off x="37338" y="19050"/>
                            <a:ext cx="13716" cy="26670"/>
                            <a:chOff x="37338" y="19050"/>
                            <a:chExt cx="13716" cy="26670"/>
                          </a:xfrm>
                        </wpg:grpSpPr>
                        <wps:wsp>
                          <wps:cNvPr id="24" name="Rectangle 68"/>
                          <wps:cNvSpPr>
                            <a:spLocks noChangeArrowheads="1"/>
                          </wps:cNvSpPr>
                          <wps:spPr bwMode="auto">
                            <a:xfrm>
                              <a:off x="37338" y="19050"/>
                              <a:ext cx="13716" cy="2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69"/>
                          <wps:cNvSpPr>
                            <a:spLocks/>
                          </wps:cNvSpPr>
                          <wps:spPr bwMode="auto">
                            <a:xfrm>
                              <a:off x="44196" y="38513"/>
                              <a:ext cx="0" cy="2127"/>
                            </a:xfrm>
                            <a:custGeom>
                              <a:avLst/>
                              <a:gdLst>
                                <a:gd name="T0" fmla="*/ 0 w 91440"/>
                                <a:gd name="T1" fmla="*/ 0 h 212721"/>
                                <a:gd name="T2" fmla="*/ 0 w 91440"/>
                                <a:gd name="T3" fmla="*/ 212721 h 212721"/>
                                <a:gd name="T4" fmla="*/ 0 w 91440"/>
                                <a:gd name="T5" fmla="*/ 0 h 212721"/>
                                <a:gd name="T6" fmla="*/ 91440 w 91440"/>
                                <a:gd name="T7" fmla="*/ 212721 h 212721"/>
                              </a:gdLst>
                              <a:ahLst/>
                              <a:cxnLst>
                                <a:cxn ang="0">
                                  <a:pos x="T0" y="T1"/>
                                </a:cxn>
                                <a:cxn ang="0">
                                  <a:pos x="T2" y="T3"/>
                                </a:cxn>
                              </a:cxnLst>
                              <a:rect l="T4" t="T5" r="T6" b="T7"/>
                              <a:pathLst>
                                <a:path w="91440" h="212721">
                                  <a:moveTo>
                                    <a:pt x="0" y="0"/>
                                  </a:moveTo>
                                  <a:lnTo>
                                    <a:pt x="0" y="212721"/>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70"/>
                          <wps:cNvSpPr>
                            <a:spLocks/>
                          </wps:cNvSpPr>
                          <wps:spPr bwMode="auto">
                            <a:xfrm>
                              <a:off x="44196" y="31321"/>
                              <a:ext cx="0" cy="2127"/>
                            </a:xfrm>
                            <a:custGeom>
                              <a:avLst/>
                              <a:gdLst>
                                <a:gd name="T0" fmla="*/ 0 w 91440"/>
                                <a:gd name="T1" fmla="*/ 0 h 212721"/>
                                <a:gd name="T2" fmla="*/ 0 w 91440"/>
                                <a:gd name="T3" fmla="*/ 212721 h 212721"/>
                                <a:gd name="T4" fmla="*/ 0 w 91440"/>
                                <a:gd name="T5" fmla="*/ 0 h 212721"/>
                                <a:gd name="T6" fmla="*/ 91440 w 91440"/>
                                <a:gd name="T7" fmla="*/ 212721 h 212721"/>
                              </a:gdLst>
                              <a:ahLst/>
                              <a:cxnLst>
                                <a:cxn ang="0">
                                  <a:pos x="T0" y="T1"/>
                                </a:cxn>
                                <a:cxn ang="0">
                                  <a:pos x="T2" y="T3"/>
                                </a:cxn>
                              </a:cxnLst>
                              <a:rect l="T4" t="T5" r="T6" b="T7"/>
                              <a:pathLst>
                                <a:path w="91440" h="212721">
                                  <a:moveTo>
                                    <a:pt x="0" y="0"/>
                                  </a:moveTo>
                                  <a:lnTo>
                                    <a:pt x="0" y="212721"/>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71"/>
                          <wps:cNvSpPr>
                            <a:spLocks/>
                          </wps:cNvSpPr>
                          <wps:spPr bwMode="auto">
                            <a:xfrm>
                              <a:off x="44196" y="24129"/>
                              <a:ext cx="0" cy="2127"/>
                            </a:xfrm>
                            <a:custGeom>
                              <a:avLst/>
                              <a:gdLst>
                                <a:gd name="T0" fmla="*/ 0 w 91440"/>
                                <a:gd name="T1" fmla="*/ 0 h 212721"/>
                                <a:gd name="T2" fmla="*/ 0 w 91440"/>
                                <a:gd name="T3" fmla="*/ 212721 h 212721"/>
                                <a:gd name="T4" fmla="*/ 0 w 91440"/>
                                <a:gd name="T5" fmla="*/ 0 h 212721"/>
                                <a:gd name="T6" fmla="*/ 91440 w 91440"/>
                                <a:gd name="T7" fmla="*/ 212721 h 212721"/>
                              </a:gdLst>
                              <a:ahLst/>
                              <a:cxnLst>
                                <a:cxn ang="0">
                                  <a:pos x="T0" y="T1"/>
                                </a:cxn>
                                <a:cxn ang="0">
                                  <a:pos x="T2" y="T3"/>
                                </a:cxn>
                              </a:cxnLst>
                              <a:rect l="T4" t="T5" r="T6" b="T7"/>
                              <a:pathLst>
                                <a:path w="91440" h="212721">
                                  <a:moveTo>
                                    <a:pt x="0" y="0"/>
                                  </a:moveTo>
                                  <a:lnTo>
                                    <a:pt x="0" y="212721"/>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2"/>
                          <wps:cNvSpPr>
                            <a:spLocks/>
                          </wps:cNvSpPr>
                          <wps:spPr bwMode="auto">
                            <a:xfrm>
                              <a:off x="39131" y="19064"/>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17A5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Atropian Supreme Court</w:t>
                                </w:r>
                              </w:p>
                            </w:txbxContent>
                          </wps:txbx>
                          <wps:bodyPr rot="0" vert="horz" wrap="square" lIns="5715" tIns="5715" rIns="5715" bIns="5715" anchor="ctr" anchorCtr="0" upright="1">
                            <a:noAutofit/>
                          </wps:bodyPr>
                        </wps:wsp>
                        <wps:wsp>
                          <wps:cNvPr id="29" name="Freeform 73"/>
                          <wps:cNvSpPr>
                            <a:spLocks/>
                          </wps:cNvSpPr>
                          <wps:spPr bwMode="auto">
                            <a:xfrm>
                              <a:off x="39131" y="26256"/>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6E940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Chairman of the Regional Court (Appellate Court)</w:t>
                                </w:r>
                              </w:p>
                            </w:txbxContent>
                          </wps:txbx>
                          <wps:bodyPr rot="0" vert="horz" wrap="square" lIns="5715" tIns="5715" rIns="5715" bIns="5715" anchor="ctr" anchorCtr="0" upright="1">
                            <a:noAutofit/>
                          </wps:bodyPr>
                        </wps:wsp>
                        <wps:wsp>
                          <wps:cNvPr id="30" name="Freeform 74"/>
                          <wps:cNvSpPr>
                            <a:spLocks/>
                          </wps:cNvSpPr>
                          <wps:spPr bwMode="auto">
                            <a:xfrm>
                              <a:off x="39131" y="33448"/>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411A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Chairman of the Provincial Court (First Appearance Court) </w:t>
                                </w:r>
                              </w:p>
                            </w:txbxContent>
                          </wps:txbx>
                          <wps:bodyPr rot="0" vert="horz" wrap="square" lIns="5715" tIns="5715" rIns="5715" bIns="5715" anchor="ctr" anchorCtr="0" upright="1">
                            <a:noAutofit/>
                          </wps:bodyPr>
                        </wps:wsp>
                        <wps:wsp>
                          <wps:cNvPr id="31" name="Freeform 75"/>
                          <wps:cNvSpPr>
                            <a:spLocks/>
                          </wps:cNvSpPr>
                          <wps:spPr bwMode="auto">
                            <a:xfrm>
                              <a:off x="39131" y="40640"/>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3052A"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 Judicial Services</w:t>
                                </w:r>
                              </w:p>
                            </w:txbxContent>
                          </wps:txbx>
                          <wps:bodyPr rot="0" vert="horz" wrap="square" lIns="5715" tIns="5715" rIns="5715" bIns="5715" anchor="ctr" anchorCtr="0" upright="1">
                            <a:noAutofit/>
                          </wps:bodyPr>
                        </wps:wsp>
                      </wpg:grpSp>
                      <wps:wsp>
                        <wps:cNvPr id="32" name="Left Brace 64"/>
                        <wps:cNvSpPr>
                          <a:spLocks/>
                        </wps:cNvSpPr>
                        <wps:spPr bwMode="auto">
                          <a:xfrm>
                            <a:off x="34290" y="19050"/>
                            <a:ext cx="3810" cy="19050"/>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1FD140F" w14:textId="77777777" w:rsidR="00256059" w:rsidRDefault="00256059" w:rsidP="00F11905"/>
                          </w:txbxContent>
                        </wps:txbx>
                        <wps:bodyPr rot="0" vert="horz" wrap="square" lIns="91440" tIns="45720" rIns="91440" bIns="45720" anchor="ctr" anchorCtr="0" upright="1">
                          <a:noAutofit/>
                        </wps:bodyPr>
                      </wps:wsp>
                      <wps:wsp>
                        <wps:cNvPr id="33" name="Text Box 65"/>
                        <wps:cNvSpPr txBox="1">
                          <a:spLocks noChangeArrowheads="1"/>
                        </wps:cNvSpPr>
                        <wps:spPr bwMode="auto">
                          <a:xfrm>
                            <a:off x="25146" y="26670"/>
                            <a:ext cx="1066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4B9C7"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Atropian National Judicial System</w:t>
                              </w:r>
                            </w:p>
                          </w:txbxContent>
                        </wps:txbx>
                        <wps:bodyPr rot="0" vert="horz" wrap="square" lIns="91440" tIns="45720" rIns="91440" bIns="45720" anchor="t" anchorCtr="0" upright="1">
                          <a:spAutoFit/>
                        </wps:bodyPr>
                      </wps:wsp>
                      <wps:wsp>
                        <wps:cNvPr id="34" name="Left Brace 66"/>
                        <wps:cNvSpPr>
                          <a:spLocks/>
                        </wps:cNvSpPr>
                        <wps:spPr bwMode="auto">
                          <a:xfrm>
                            <a:off x="34290" y="40386"/>
                            <a:ext cx="3505" cy="5334"/>
                          </a:xfrm>
                          <a:prstGeom prst="leftBrace">
                            <a:avLst>
                              <a:gd name="adj1" fmla="val 83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2C6EFD" w14:textId="77777777" w:rsidR="00256059" w:rsidRDefault="00256059" w:rsidP="00F11905"/>
                          </w:txbxContent>
                        </wps:txbx>
                        <wps:bodyPr rot="0" vert="horz" wrap="square" lIns="91440" tIns="45720" rIns="91440" bIns="45720" anchor="ctr" anchorCtr="0" upright="1">
                          <a:noAutofit/>
                        </wps:bodyPr>
                      </wps:wsp>
                      <wps:wsp>
                        <wps:cNvPr id="35" name="Text Box 67"/>
                        <wps:cNvSpPr txBox="1">
                          <a:spLocks noChangeArrowheads="1"/>
                        </wps:cNvSpPr>
                        <wps:spPr bwMode="auto">
                          <a:xfrm>
                            <a:off x="25146" y="41148"/>
                            <a:ext cx="1143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629B"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Independent of National System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A482C7" id="Group 13" o:spid="_x0000_s1111" style="position:absolute;margin-left:48.9pt;margin-top:13.75pt;width:294.35pt;height:209.8pt;z-index:251656704;mso-position-horizontal-relative:text;mso-position-vertical-relative:text" coordorigin="25146,19050" coordsize="25908,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">
                <v:group id="Group 63" o:spid="_x0000_s1112" style="position:absolute;left:37338;top:19050;width:13716;height:26670" coordorigin="37338,19050" coordsize="13716,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68" o:spid="_x0000_s1113" style="position:absolute;left:37338;top:19050;width:13716;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shape id="Freeform 69" o:spid="_x0000_s1114" style="position:absolute;left:44196;top:38513;width:0;height:2127;visibility:visible;mso-wrap-style:square;v-text-anchor:top" coordsize="91440,2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JAcMA&#10;AADbAAAADwAAAGRycy9kb3ducmV2LnhtbESP0YrCMBRE3xf8h3AF39ZUsSLVKCIIyi6Irh9waa5t&#10;tbmpTWy7+/VGEPZxmJkzzGLVmVI0VLvCsoLRMAJBnFpdcKbg/LP9nIFwHlljaZkU/JKD1bL3scBE&#10;25aP1Jx8JgKEXYIKcu+rREqX5mTQDW1FHLyLrQ36IOtM6hrbADelHEfRVBosOCzkWNEmp/R2ehgF&#10;k7+r3B3u91H79X2N1xovex03Sg363XoOwlPn/8Pv9k4rGMf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JAcMAAADbAAAADwAAAAAAAAAAAAAAAACYAgAAZHJzL2Rv&#10;d25yZXYueG1sUEsFBgAAAAAEAAQA9QAAAIgDAAAAAA==&#10;" path="m,l,212721e" filled="f" strokecolor="#3a669b" strokeweight="2pt">
                    <v:path arrowok="t" o:connecttype="custom" o:connectlocs="0,0;0,2127" o:connectangles="0,0" textboxrect="0,0,0,212721"/>
                  </v:shape>
                  <v:shape id="Freeform 70" o:spid="_x0000_s1115" style="position:absolute;left:44196;top:31321;width:0;height:2127;visibility:visible;mso-wrap-style:square;v-text-anchor:top" coordsize="91440,2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XdsMA&#10;AADbAAAADwAAAGRycy9kb3ducmV2LnhtbESP3YrCMBSE7wXfIRxh7zRVVKQaRYQFZQXx5wEOzbGt&#10;Nie1ybbdfXojCF4OM/MNs1i1phA1VS63rGA4iEAQJ1bnnCq4nL/7MxDOI2ssLJOCP3KwWnY7C4y1&#10;bfhI9cmnIkDYxagg876MpXRJRgbdwJbEwbvayqAPskqlrrAJcFPIURRNpcGcw0KGJW0ySu6nX6Ng&#10;/H+T28PjMWx+9rfJWuN1pye1Ul+9dj0H4an1n/C7vdUKRl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XdsMAAADbAAAADwAAAAAAAAAAAAAAAACYAgAAZHJzL2Rv&#10;d25yZXYueG1sUEsFBgAAAAAEAAQA9QAAAIgDAAAAAA==&#10;" path="m,l,212721e" filled="f" strokecolor="#3a669b" strokeweight="2pt">
                    <v:path arrowok="t" o:connecttype="custom" o:connectlocs="0,0;0,2127" o:connectangles="0,0" textboxrect="0,0,0,212721"/>
                  </v:shape>
                  <v:shape id="Freeform 71" o:spid="_x0000_s1116" style="position:absolute;left:44196;top:24129;width:0;height:2127;visibility:visible;mso-wrap-style:square;v-text-anchor:top" coordsize="91440,2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QSsUA&#10;AADbAAAADwAAAGRycy9kb3ducmV2LnhtbESPW2vCQBSE34X+h+UUfNNNRDREVykVQShSai/Px+xp&#10;kiZ7NmS3ufz7bkHwcZiZb5jtfjC16Kh1pWUF8TwCQZxZXXKu4OP9OEtAOI+ssbZMCkZysN89TLaY&#10;atvzG3UXn4sAYZeigsL7JpXSZQUZdHPbEAfv27YGfZBtLnWLfYCbWi6iaCUNlhwWCmzouaCsuvwa&#10;Bfbwej6+/JzGpIyW17Gp4sNX8qnU9HF42oDwNPh7+NY+aQWLNfx/C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RBKxQAAANsAAAAPAAAAAAAAAAAAAAAAAJgCAABkcnMv&#10;ZG93bnJldi54bWxQSwUGAAAAAAQABAD1AAAAigMAAAAA&#10;" path="m,l,212721e" filled="f" strokecolor="#2c4c74" strokeweight="2pt">
                    <v:path arrowok="t" o:connecttype="custom" o:connectlocs="0,0;0,2127" o:connectangles="0,0" textboxrect="0,0,0,212721"/>
                  </v:shape>
                  <v:shape id="Freeform 72" o:spid="_x0000_s1117" style="position:absolute;left:39131;top:19064;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3X74A&#10;AADbAAAADwAAAGRycy9kb3ducmV2LnhtbERPTYvCMBC9C/sfwix403Q9qHSNoisL69Gq4N6GZmyD&#10;zaQksdZ/bw6Cx8f7Xqx624iOfDCOFXyNMxDEpdOGKwXHw+9oDiJEZI2NY1LwoACr5cdggbl2d95T&#10;V8RKpBAOOSqoY2xzKUNZk8Uwdi1x4i7OW4wJ+kpqj/cUbhs5ybKptGg4NdTY0k9N5bW4WQVb4zf+&#10;sTaFP/+fMMNjF3ezi1LDz379DSJSH9/il/tPK5ikse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G91++AAAA2wAAAA8AAAAAAAAAAAAAAAAAmAIAAGRycy9kb3ducmV2&#10;LnhtbFBLBQYAAAAABAAEAPUAAACDAw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16317A59"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Atropian Supreme Court</w:t>
                          </w:r>
                        </w:p>
                      </w:txbxContent>
                    </v:textbox>
                  </v:shape>
                  <v:shape id="Freeform 73" o:spid="_x0000_s1118" style="position:absolute;left:39131;top:26256;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SxMMA&#10;AADbAAAADwAAAGRycy9kb3ducmV2LnhtbESPQWvCQBSE74X+h+UVvNWNHlqNboKtFOyx0UK9PbLP&#10;ZDH7NuyuMf77bqHgcZiZb5h1OdpODOSDcaxgNs1AENdOG24UHPYfzwsQISJr7ByTghsFKIvHhzXm&#10;2l35i4YqNiJBOOSooI2xz6UMdUsWw9T1xMk7OW8xJukbqT1eE9x2cp5lL9Ki4bTQYk/vLdXn6mIV&#10;bI1/87eNqfzP8RszPAzx8/Wk1ORp3KxARBrjPfzf3mkF8y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pSxMMAAADbAAAADwAAAAAAAAAAAAAAAACYAgAAZHJzL2Rv&#10;d25yZXYueG1sUEsFBgAAAAAEAAQA9QAAAIgDA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4C6E940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Chairman of the Regional Court (Appellate Court)</w:t>
                          </w:r>
                        </w:p>
                      </w:txbxContent>
                    </v:textbox>
                  </v:shape>
                  <v:shape id="Freeform 74" o:spid="_x0000_s1119" style="position:absolute;left:39131;top:33448;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hMAA&#10;AADbAAAADwAAAGRycy9kb3ducmV2LnhtbERPz2vCMBS+D/wfwhN2m6kbbFJNRR2D7bhaQW+P5rUN&#10;Ni8lyWr975fDYMeP7/dmO9lejOSDcaxguchAENdOG24VVMePpxWIEJE19o5JwZ0CbIvZwwZz7W78&#10;TWMZW5FCOOSooItxyKUMdUcWw8INxIlrnLcYE/St1B5vKdz28jnLXqVFw6mhw4EOHdXX8scqeDd+&#10;7+87U/rz5YQZVmP8emuUepxPuzWISFP8F/+5P7WCl7Q+fUk/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lthMAAAADbAAAADwAAAAAAAAAAAAAAAACYAgAAZHJzL2Rvd25y&#10;ZXYueG1sUEsFBgAAAAAEAAQA9QAAAIUDA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0C9411A2"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Chairman of the Provincial Court (First Appearance Court) </w:t>
                          </w:r>
                        </w:p>
                      </w:txbxContent>
                    </v:textbox>
                  </v:shape>
                  <v:shape id="Freeform 75" o:spid="_x0000_s1120" style="position:absolute;left:39131;top:40640;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IH8IA&#10;AADbAAAADwAAAGRycy9kb3ducmV2LnhtbESPQWsCMRSE7wX/Q3gFbzVrhSpbo2hF0GNXBXt7bJ67&#10;oZuXJYnr+u9NoeBxmJlvmPmyt43oyAfjWMF4lIEgLp02XCk4HrZvMxAhImtsHJOCOwVYLgYvc8y1&#10;u/E3dUWsRIJwyFFBHWObSxnKmiyGkWuJk3dx3mJM0ldSe7wluG3ke5Z9SIuG00KNLX3VVP4WV6tg&#10;Y/za31em8OefE2Z47OJ+elFq+NqvPkFE6uMz/N/eaQWTMfx9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cgfwgAAANsAAAAPAAAAAAAAAAAAAAAAAJgCAABkcnMvZG93&#10;bnJldi54bWxQSwUGAAAAAAQABAD1AAAAhwM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52E3052A"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 Judicial Services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 o:spid="_x0000_s1121" type="#_x0000_t87" style="position:absolute;left:34290;top:19050;width:381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SDMQA&#10;AADbAAAADwAAAGRycy9kb3ducmV2LnhtbESPwWrDMBBE74H+g9hCL6GWE0NpHSuhBAK9xODEvS/S&#10;xja1VsZSYrdfHxUKPQ4z84YpdrPtxY1G3zlWsEpSEMTamY4bBfX58PwKwgdkg71jUvBNHnbbh0WB&#10;uXETV3Q7hUZECPscFbQhDLmUXrdk0SduII7exY0WQ5RjI82IU4TbXq7T9EVa7DgutDjQviX9dbpa&#10;Bfs3o7Om/yzrldfm+FNWw7SslHp6nN83IALN4T/81/4wCrI1/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0gzEAAAA2wAAAA8AAAAAAAAAAAAAAAAAmAIAAGRycy9k&#10;b3ducmV2LnhtbFBLBQYAAAAABAAEAPUAAACJAwAAAAA=&#10;" adj="360">
                  <v:textbox>
                    <w:txbxContent>
                      <w:p w14:paraId="31FD140F" w14:textId="77777777" w:rsidR="00256059" w:rsidRDefault="00256059" w:rsidP="00F11905"/>
                    </w:txbxContent>
                  </v:textbox>
                </v:shape>
                <v:shape id="Text Box 65" o:spid="_x0000_s1122" type="#_x0000_t202" style="position:absolute;left:25146;top:26670;width:1066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2D44B9C7"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Atropian National Judicial System</w:t>
                        </w:r>
                      </w:p>
                    </w:txbxContent>
                  </v:textbox>
                </v:shape>
                <v:shape id="Left Brace 66" o:spid="_x0000_s1123" type="#_x0000_t87" style="position:absolute;left:34290;top:40386;width:35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alsYA&#10;AADbAAAADwAAAGRycy9kb3ducmV2LnhtbESPQUsDMRSE70L/Q3iCF7HZqpW6Ni1FaBELhW6F4u2x&#10;eW6Wbl5CErerv94IgsdhZr5h5svBdqKnEFvHCibjAgRx7XTLjYK3w/pmBiImZI2dY1LwRRGWi9HF&#10;HEvtzrynvkqNyBCOJSowKflSylgbshjHzhNn78MFiynL0Egd8JzhtpO3RfEgLbacFwx6ejZUn6pP&#10;q+C72c3eTX99oMfp63Y4Bn/caK/U1eWwegKRaEj/4b/2i1Zwdw+/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alsYAAADbAAAADwAAAAAAAAAAAAAAAACYAgAAZHJz&#10;L2Rvd25yZXYueG1sUEsFBgAAAAAEAAQA9QAAAIsDAAAAAA==&#10;" adj="1183">
                  <v:textbox>
                    <w:txbxContent>
                      <w:p w14:paraId="1A2C6EFD" w14:textId="77777777" w:rsidR="00256059" w:rsidRDefault="00256059" w:rsidP="00F11905"/>
                    </w:txbxContent>
                  </v:textbox>
                </v:shape>
                <v:shape id="Text Box 67" o:spid="_x0000_s1124" type="#_x0000_t202" style="position:absolute;left:25146;top:41148;width:114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6CF0629B"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Independent of National System</w:t>
                        </w:r>
                      </w:p>
                    </w:txbxContent>
                  </v:textbox>
                </v:shape>
                <w10:wrap type="topAndBottom"/>
              </v:group>
            </w:pict>
          </mc:Fallback>
        </mc:AlternateContent>
      </w:r>
    </w:p>
    <w:p w14:paraId="255BA06E" w14:textId="77777777" w:rsidR="00F11905" w:rsidRPr="00B01E1E" w:rsidRDefault="00F11905" w:rsidP="00F11905">
      <w:pPr>
        <w:spacing w:line="240" w:lineRule="exact"/>
        <w:jc w:val="both"/>
        <w:rPr>
          <w:bCs/>
          <w:sz w:val="24"/>
          <w:szCs w:val="24"/>
        </w:rPr>
      </w:pPr>
    </w:p>
    <w:p w14:paraId="4726749A" w14:textId="77777777" w:rsidR="00F11905" w:rsidRPr="00B01E1E" w:rsidRDefault="00F11905" w:rsidP="00F11905">
      <w:pPr>
        <w:spacing w:line="240" w:lineRule="exact"/>
        <w:jc w:val="both"/>
        <w:rPr>
          <w:bCs/>
          <w:sz w:val="24"/>
          <w:szCs w:val="24"/>
        </w:rPr>
      </w:pPr>
      <w:r w:rsidRPr="00B01E1E">
        <w:rPr>
          <w:bCs/>
          <w:sz w:val="24"/>
          <w:szCs w:val="24"/>
        </w:rPr>
        <w:t xml:space="preserve">4.  (U) </w:t>
      </w:r>
      <w:r w:rsidRPr="00B01E1E">
        <w:rPr>
          <w:bCs/>
          <w:sz w:val="24"/>
          <w:szCs w:val="24"/>
          <w:u w:val="single"/>
        </w:rPr>
        <w:t>Military Forces</w:t>
      </w:r>
      <w:r w:rsidRPr="00B01E1E">
        <w:rPr>
          <w:bCs/>
          <w:sz w:val="24"/>
          <w:szCs w:val="24"/>
        </w:rPr>
        <w:t>.  Base OPORD (U).</w:t>
      </w:r>
    </w:p>
    <w:p w14:paraId="29540D37" w14:textId="77777777" w:rsidR="00F11905" w:rsidRPr="00B01E1E" w:rsidRDefault="00F11905" w:rsidP="00F11905">
      <w:pPr>
        <w:spacing w:line="240" w:lineRule="exact"/>
        <w:rPr>
          <w:sz w:val="24"/>
          <w:szCs w:val="24"/>
        </w:rPr>
      </w:pPr>
    </w:p>
    <w:p w14:paraId="188BC595" w14:textId="7F7BB0A1" w:rsidR="00F11905" w:rsidRPr="00B01E1E" w:rsidRDefault="00F11905" w:rsidP="00F11905">
      <w:pPr>
        <w:spacing w:line="240" w:lineRule="exact"/>
        <w:rPr>
          <w:sz w:val="24"/>
          <w:szCs w:val="24"/>
        </w:rPr>
      </w:pPr>
      <w:r w:rsidRPr="00B01E1E">
        <w:rPr>
          <w:sz w:val="24"/>
          <w:szCs w:val="24"/>
        </w:rPr>
        <w:t xml:space="preserve">5.  (U) </w:t>
      </w:r>
      <w:r w:rsidRPr="00B01E1E">
        <w:rPr>
          <w:sz w:val="24"/>
          <w:szCs w:val="24"/>
          <w:u w:val="single"/>
        </w:rPr>
        <w:t>Local Police Forces</w:t>
      </w:r>
      <w:r w:rsidRPr="00B01E1E">
        <w:rPr>
          <w:sz w:val="24"/>
          <w:szCs w:val="24"/>
        </w:rPr>
        <w:t xml:space="preserve">.  </w:t>
      </w:r>
      <w:r w:rsidR="00A11FDB" w:rsidRPr="00B01E1E">
        <w:rPr>
          <w:sz w:val="24"/>
          <w:szCs w:val="24"/>
        </w:rPr>
        <w:t>AO</w:t>
      </w:r>
      <w:r w:rsidRPr="00B01E1E">
        <w:rPr>
          <w:sz w:val="24"/>
          <w:szCs w:val="24"/>
        </w:rPr>
        <w:t xml:space="preserve"> SHIELD contains provincial police force elements manned by the ROA National Police.  The provincial chief of police is nominated by the provincial governor, and his nomination is validated by the ROA Ministry of Interior.  The provincial police department regularly patrols the province and works with municipality police forces and town/village police chiefs to enforce ROA laws.  Municipality police forces fall under the direct control of the municipality government and coordinate activities with the provincial police department.  The municipality chairman appoints the chief of police, who is then affirmed by a simple majority vote of the municipality local council members.  Local police powers vary from municipality to municipality.  In some instances, the chief of police has the authority to search homes with little cause. In other  municipalities, however, this type of action requires prior approval from the municipality chairman.</w:t>
      </w:r>
    </w:p>
    <w:p w14:paraId="4527AD5C" w14:textId="77777777" w:rsidR="00F11905" w:rsidRPr="00B01E1E" w:rsidRDefault="00F11905" w:rsidP="00F11905">
      <w:pPr>
        <w:spacing w:line="240" w:lineRule="exact"/>
        <w:rPr>
          <w:sz w:val="24"/>
          <w:szCs w:val="24"/>
        </w:rPr>
      </w:pPr>
    </w:p>
    <w:p w14:paraId="1E328029" w14:textId="77777777" w:rsidR="001F1474" w:rsidRPr="00B01E1E" w:rsidRDefault="001F1474" w:rsidP="001F1474">
      <w:pPr>
        <w:spacing w:line="240" w:lineRule="exact"/>
        <w:ind w:firstLine="360"/>
        <w:rPr>
          <w:sz w:val="24"/>
          <w:szCs w:val="24"/>
          <w:u w:val="single"/>
        </w:rPr>
      </w:pPr>
      <w:r w:rsidRPr="00B01E1E">
        <w:rPr>
          <w:sz w:val="24"/>
          <w:szCs w:val="24"/>
        </w:rPr>
        <w:t xml:space="preserve">a.   </w:t>
      </w:r>
      <w:r w:rsidRPr="00B01E1E">
        <w:rPr>
          <w:rFonts w:eastAsia="MS Mincho"/>
          <w:sz w:val="24"/>
          <w:szCs w:val="24"/>
        </w:rPr>
        <w:t xml:space="preserve">(U) </w:t>
      </w:r>
      <w:r w:rsidRPr="00B01E1E">
        <w:rPr>
          <w:sz w:val="24"/>
          <w:szCs w:val="24"/>
          <w:u w:val="single"/>
        </w:rPr>
        <w:t>Police Key Leaders.</w:t>
      </w:r>
    </w:p>
    <w:p w14:paraId="126B614A" w14:textId="77777777" w:rsidR="001F1474" w:rsidRPr="00B01E1E" w:rsidRDefault="001F1474" w:rsidP="001F1474">
      <w:pPr>
        <w:spacing w:line="240" w:lineRule="exact"/>
        <w:rPr>
          <w:sz w:val="24"/>
          <w:szCs w:val="24"/>
          <w:u w:val="single"/>
        </w:rPr>
      </w:pPr>
    </w:p>
    <w:p w14:paraId="3C8016CB" w14:textId="77777777" w:rsidR="001F1474" w:rsidRPr="00B01E1E" w:rsidRDefault="001F1474" w:rsidP="001F1474">
      <w:pPr>
        <w:tabs>
          <w:tab w:val="left" w:pos="720"/>
          <w:tab w:val="left" w:pos="1080"/>
        </w:tabs>
        <w:spacing w:line="240" w:lineRule="exact"/>
        <w:rPr>
          <w:sz w:val="24"/>
          <w:szCs w:val="24"/>
        </w:rPr>
      </w:pPr>
      <w:r w:rsidRPr="00B01E1E">
        <w:rPr>
          <w:sz w:val="24"/>
          <w:szCs w:val="24"/>
        </w:rPr>
        <w:tab/>
      </w:r>
      <w:r w:rsidRPr="00B01E1E">
        <w:rPr>
          <w:sz w:val="24"/>
          <w:szCs w:val="24"/>
        </w:rPr>
        <w:tab/>
        <w:t xml:space="preserve">Provincial Chief of Police </w:t>
      </w:r>
      <w:r w:rsidRPr="00B01E1E">
        <w:rPr>
          <w:sz w:val="24"/>
          <w:szCs w:val="24"/>
        </w:rPr>
        <w:tab/>
      </w:r>
      <w:r w:rsidRPr="00B01E1E">
        <w:rPr>
          <w:sz w:val="24"/>
          <w:szCs w:val="24"/>
        </w:rPr>
        <w:tab/>
      </w:r>
      <w:r w:rsidRPr="00B01E1E">
        <w:rPr>
          <w:sz w:val="24"/>
          <w:szCs w:val="24"/>
        </w:rPr>
        <w:tab/>
      </w:r>
      <w:r w:rsidRPr="00B01E1E">
        <w:rPr>
          <w:sz w:val="24"/>
          <w:szCs w:val="24"/>
        </w:rPr>
        <w:tab/>
        <w:t xml:space="preserve">     Vali Tarlan</w:t>
      </w:r>
    </w:p>
    <w:p w14:paraId="18F74B75" w14:textId="77777777" w:rsidR="001F1474" w:rsidRPr="00B01E1E" w:rsidRDefault="001F1474" w:rsidP="001F1474">
      <w:pPr>
        <w:tabs>
          <w:tab w:val="left" w:pos="720"/>
          <w:tab w:val="left" w:pos="1080"/>
        </w:tabs>
        <w:spacing w:line="240" w:lineRule="exact"/>
        <w:rPr>
          <w:sz w:val="24"/>
          <w:szCs w:val="24"/>
        </w:rPr>
      </w:pPr>
      <w:r w:rsidRPr="00B01E1E">
        <w:rPr>
          <w:sz w:val="24"/>
          <w:szCs w:val="24"/>
        </w:rPr>
        <w:tab/>
      </w:r>
      <w:r w:rsidRPr="00B01E1E">
        <w:rPr>
          <w:sz w:val="24"/>
          <w:szCs w:val="24"/>
        </w:rPr>
        <w:tab/>
        <w:t>Batoor Chief of Police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Cy Bedar-ud-Din</w:t>
      </w:r>
    </w:p>
    <w:p w14:paraId="62167595" w14:textId="77777777" w:rsidR="001F1474" w:rsidRPr="00B01E1E" w:rsidRDefault="001F1474" w:rsidP="001F1474">
      <w:pPr>
        <w:spacing w:line="240" w:lineRule="exact"/>
        <w:ind w:left="720" w:firstLine="360"/>
        <w:rPr>
          <w:sz w:val="24"/>
          <w:szCs w:val="24"/>
        </w:rPr>
      </w:pPr>
      <w:r w:rsidRPr="00B01E1E">
        <w:rPr>
          <w:sz w:val="24"/>
          <w:szCs w:val="24"/>
        </w:rPr>
        <w:t>Dara Lam/Turani Chief of Police</w:t>
      </w:r>
      <w:r w:rsidRPr="00B01E1E">
        <w:rPr>
          <w:sz w:val="24"/>
          <w:szCs w:val="24"/>
        </w:rPr>
        <w:tab/>
      </w:r>
      <w:r w:rsidRPr="00B01E1E">
        <w:rPr>
          <w:sz w:val="24"/>
          <w:szCs w:val="24"/>
        </w:rPr>
        <w:tab/>
        <w:t xml:space="preserve">            </w:t>
      </w:r>
      <w:r w:rsidRPr="00B01E1E">
        <w:rPr>
          <w:bCs/>
          <w:sz w:val="24"/>
          <w:szCs w:val="24"/>
          <w:lang w:val="es-ES_tradnl"/>
        </w:rPr>
        <w:t>Ilgar Mikail</w:t>
      </w:r>
    </w:p>
    <w:p w14:paraId="12A9CA2C" w14:textId="77777777" w:rsidR="001F1474" w:rsidRPr="00B01E1E" w:rsidRDefault="001F1474" w:rsidP="001F1474">
      <w:pPr>
        <w:spacing w:line="240" w:lineRule="exact"/>
        <w:ind w:left="720" w:firstLine="360"/>
        <w:rPr>
          <w:sz w:val="24"/>
          <w:szCs w:val="24"/>
        </w:rPr>
      </w:pPr>
      <w:r w:rsidRPr="00B01E1E">
        <w:rPr>
          <w:sz w:val="24"/>
          <w:szCs w:val="24"/>
        </w:rPr>
        <w:t>Janan Chief of Police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 xml:space="preserve">      Artan Golpari</w:t>
      </w:r>
    </w:p>
    <w:p w14:paraId="16BDA2D3" w14:textId="77777777" w:rsidR="001F1474" w:rsidRPr="00B01E1E" w:rsidRDefault="001F1474" w:rsidP="001F1474">
      <w:pPr>
        <w:pStyle w:val="Normal5"/>
        <w:tabs>
          <w:tab w:val="clear" w:pos="360"/>
          <w:tab w:val="left" w:pos="720"/>
        </w:tabs>
        <w:rPr>
          <w:bCs/>
          <w:szCs w:val="24"/>
          <w:lang w:val="es-ES_tradnl"/>
        </w:rPr>
      </w:pPr>
      <w:r w:rsidRPr="00B01E1E">
        <w:rPr>
          <w:szCs w:val="24"/>
        </w:rPr>
        <w:tab/>
      </w:r>
      <w:r w:rsidRPr="00B01E1E">
        <w:rPr>
          <w:szCs w:val="24"/>
        </w:rPr>
        <w:tab/>
        <w:t>Marghoz Chief of Police</w:t>
      </w:r>
      <w:r w:rsidRPr="00B01E1E">
        <w:rPr>
          <w:szCs w:val="24"/>
        </w:rPr>
        <w:tab/>
      </w:r>
      <w:r w:rsidRPr="00B01E1E">
        <w:rPr>
          <w:szCs w:val="24"/>
        </w:rPr>
        <w:tab/>
      </w:r>
      <w:r w:rsidRPr="00B01E1E">
        <w:rPr>
          <w:szCs w:val="24"/>
        </w:rPr>
        <w:tab/>
      </w:r>
      <w:r w:rsidRPr="00B01E1E">
        <w:rPr>
          <w:szCs w:val="24"/>
        </w:rPr>
        <w:tab/>
      </w:r>
      <w:r w:rsidRPr="00B01E1E">
        <w:rPr>
          <w:szCs w:val="24"/>
        </w:rPr>
        <w:tab/>
      </w:r>
      <w:r w:rsidRPr="00B01E1E">
        <w:rPr>
          <w:szCs w:val="24"/>
        </w:rPr>
        <w:tab/>
        <w:t>Fikrat Gabil</w:t>
      </w:r>
    </w:p>
    <w:p w14:paraId="041C2BE8" w14:textId="77777777" w:rsidR="001F1474" w:rsidRPr="00B01E1E" w:rsidRDefault="001F1474" w:rsidP="001F1474">
      <w:pPr>
        <w:spacing w:line="240" w:lineRule="exact"/>
        <w:ind w:left="720" w:firstLine="360"/>
        <w:rPr>
          <w:bCs/>
          <w:sz w:val="24"/>
          <w:szCs w:val="24"/>
        </w:rPr>
      </w:pPr>
      <w:r w:rsidRPr="00B01E1E">
        <w:rPr>
          <w:sz w:val="24"/>
          <w:szCs w:val="24"/>
        </w:rPr>
        <w:t>Khushal Chief of Police</w:t>
      </w:r>
      <w:r w:rsidRPr="00B01E1E">
        <w:rPr>
          <w:sz w:val="24"/>
          <w:szCs w:val="24"/>
        </w:rPr>
        <w:tab/>
        <w:t xml:space="preserve">     </w:t>
      </w:r>
      <w:r w:rsidRPr="00B01E1E">
        <w:rPr>
          <w:sz w:val="24"/>
          <w:szCs w:val="24"/>
        </w:rPr>
        <w:tab/>
      </w:r>
      <w:r w:rsidRPr="00B01E1E">
        <w:rPr>
          <w:sz w:val="24"/>
          <w:szCs w:val="24"/>
        </w:rPr>
        <w:tab/>
      </w:r>
      <w:r w:rsidRPr="00B01E1E">
        <w:rPr>
          <w:sz w:val="24"/>
          <w:szCs w:val="24"/>
        </w:rPr>
        <w:tab/>
      </w:r>
      <w:r w:rsidRPr="00B01E1E">
        <w:rPr>
          <w:sz w:val="24"/>
          <w:szCs w:val="24"/>
        </w:rPr>
        <w:tab/>
        <w:t xml:space="preserve">      </w:t>
      </w:r>
      <w:r w:rsidRPr="00B01E1E">
        <w:rPr>
          <w:bCs/>
          <w:sz w:val="24"/>
          <w:szCs w:val="24"/>
        </w:rPr>
        <w:t>Sarvan Behbud</w:t>
      </w:r>
    </w:p>
    <w:p w14:paraId="47CD200C" w14:textId="77777777" w:rsidR="001F1474" w:rsidRPr="00B01E1E" w:rsidRDefault="001F1474" w:rsidP="001F1474">
      <w:pPr>
        <w:spacing w:line="240" w:lineRule="exact"/>
        <w:ind w:left="720" w:firstLine="360"/>
        <w:rPr>
          <w:sz w:val="24"/>
          <w:szCs w:val="24"/>
        </w:rPr>
      </w:pPr>
      <w:r w:rsidRPr="00B01E1E">
        <w:rPr>
          <w:sz w:val="24"/>
          <w:szCs w:val="24"/>
        </w:rPr>
        <w:t>Marjani Chief of Police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 xml:space="preserve">      </w:t>
      </w:r>
      <w:r w:rsidRPr="00B01E1E">
        <w:rPr>
          <w:bCs/>
          <w:sz w:val="24"/>
          <w:szCs w:val="24"/>
          <w:lang w:val="es-ES_tradnl"/>
        </w:rPr>
        <w:t>Narmin Abbas</w:t>
      </w:r>
    </w:p>
    <w:p w14:paraId="2353521D" w14:textId="77777777" w:rsidR="001F1474" w:rsidRPr="00B01E1E" w:rsidRDefault="008157C4" w:rsidP="001F1474">
      <w:pPr>
        <w:spacing w:line="240" w:lineRule="exact"/>
        <w:ind w:left="720" w:firstLine="360"/>
        <w:rPr>
          <w:sz w:val="24"/>
          <w:szCs w:val="24"/>
        </w:rPr>
      </w:pPr>
      <w:r w:rsidRPr="00B01E1E">
        <w:rPr>
          <w:sz w:val="24"/>
          <w:szCs w:val="24"/>
        </w:rPr>
        <w:t xml:space="preserve">Sangari </w:t>
      </w:r>
      <w:r w:rsidR="001F1474" w:rsidRPr="00B01E1E">
        <w:rPr>
          <w:sz w:val="24"/>
          <w:szCs w:val="24"/>
        </w:rPr>
        <w:t>Chief of Police</w:t>
      </w:r>
      <w:r w:rsidRPr="00B01E1E">
        <w:rPr>
          <w:sz w:val="24"/>
          <w:szCs w:val="24"/>
        </w:rPr>
        <w:tab/>
      </w:r>
      <w:r w:rsidRPr="00B01E1E">
        <w:rPr>
          <w:sz w:val="24"/>
          <w:szCs w:val="24"/>
        </w:rPr>
        <w:tab/>
      </w:r>
      <w:r w:rsidR="001F1474" w:rsidRPr="00B01E1E">
        <w:rPr>
          <w:sz w:val="24"/>
          <w:szCs w:val="24"/>
        </w:rPr>
        <w:tab/>
      </w:r>
      <w:r w:rsidR="001F1474" w:rsidRPr="00B01E1E">
        <w:rPr>
          <w:sz w:val="24"/>
          <w:szCs w:val="24"/>
        </w:rPr>
        <w:tab/>
        <w:t xml:space="preserve">      </w:t>
      </w:r>
      <w:r w:rsidR="001F1474" w:rsidRPr="00B01E1E">
        <w:rPr>
          <w:sz w:val="24"/>
          <w:szCs w:val="24"/>
        </w:rPr>
        <w:tab/>
      </w:r>
      <w:r w:rsidR="001F1474" w:rsidRPr="00B01E1E">
        <w:rPr>
          <w:bCs/>
          <w:sz w:val="24"/>
          <w:szCs w:val="24"/>
        </w:rPr>
        <w:t>Ogtay Pasha</w:t>
      </w:r>
    </w:p>
    <w:p w14:paraId="4E81EFA3" w14:textId="77777777" w:rsidR="001F1474" w:rsidRPr="00B01E1E" w:rsidRDefault="001F1474" w:rsidP="001F1474">
      <w:pPr>
        <w:spacing w:line="240" w:lineRule="exact"/>
        <w:rPr>
          <w:sz w:val="24"/>
          <w:szCs w:val="24"/>
        </w:rPr>
      </w:pPr>
      <w:r w:rsidRPr="00B01E1E">
        <w:rPr>
          <w:sz w:val="24"/>
          <w:szCs w:val="24"/>
        </w:rPr>
        <w:tab/>
      </w:r>
      <w:r w:rsidRPr="00B01E1E">
        <w:rPr>
          <w:sz w:val="24"/>
          <w:szCs w:val="24"/>
        </w:rPr>
        <w:tab/>
      </w:r>
      <w:r w:rsidRPr="00B01E1E">
        <w:rPr>
          <w:sz w:val="24"/>
          <w:szCs w:val="24"/>
        </w:rPr>
        <w:tab/>
        <w:t>Tofani Chief of Police</w:t>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r>
      <w:r w:rsidRPr="00B01E1E">
        <w:rPr>
          <w:sz w:val="24"/>
          <w:szCs w:val="24"/>
        </w:rPr>
        <w:tab/>
        <w:t>Mahir Hafiz</w:t>
      </w:r>
    </w:p>
    <w:p w14:paraId="69D31688" w14:textId="77777777" w:rsidR="001F1474" w:rsidRPr="00B01E1E" w:rsidRDefault="001F1474" w:rsidP="001F1474">
      <w:pPr>
        <w:spacing w:line="240" w:lineRule="exact"/>
        <w:rPr>
          <w:sz w:val="24"/>
          <w:szCs w:val="24"/>
        </w:rPr>
      </w:pPr>
    </w:p>
    <w:p w14:paraId="621442D6" w14:textId="77777777" w:rsidR="00F11905" w:rsidRPr="00B01E1E" w:rsidRDefault="001F1474" w:rsidP="00F11905">
      <w:pPr>
        <w:spacing w:line="240" w:lineRule="exact"/>
        <w:ind w:firstLine="360"/>
        <w:rPr>
          <w:sz w:val="24"/>
          <w:szCs w:val="24"/>
          <w:u w:val="single"/>
        </w:rPr>
      </w:pPr>
      <w:r w:rsidRPr="00B01E1E">
        <w:rPr>
          <w:sz w:val="24"/>
          <w:szCs w:val="24"/>
        </w:rPr>
        <w:t>b</w:t>
      </w:r>
      <w:r w:rsidR="00F11905" w:rsidRPr="00B01E1E">
        <w:rPr>
          <w:sz w:val="24"/>
          <w:szCs w:val="24"/>
        </w:rPr>
        <w:t xml:space="preserve">.   </w:t>
      </w:r>
      <w:r w:rsidR="00F11905" w:rsidRPr="00B01E1E">
        <w:rPr>
          <w:rFonts w:eastAsia="MS Mincho"/>
          <w:sz w:val="24"/>
          <w:szCs w:val="24"/>
        </w:rPr>
        <w:t xml:space="preserve">(U) </w:t>
      </w:r>
      <w:r w:rsidR="00F11905" w:rsidRPr="00B01E1E">
        <w:rPr>
          <w:sz w:val="24"/>
          <w:szCs w:val="24"/>
          <w:u w:val="single"/>
        </w:rPr>
        <w:t>Law Enforcement Diagram.</w:t>
      </w:r>
    </w:p>
    <w:p w14:paraId="3E54E701" w14:textId="77777777" w:rsidR="00F11905" w:rsidRPr="00B01E1E" w:rsidRDefault="00F11905" w:rsidP="00F11905">
      <w:pPr>
        <w:spacing w:line="240" w:lineRule="exact"/>
        <w:rPr>
          <w:sz w:val="24"/>
          <w:szCs w:val="24"/>
          <w:u w:val="single"/>
        </w:rPr>
      </w:pPr>
    </w:p>
    <w:p w14:paraId="5A2EF458" w14:textId="77777777" w:rsidR="00F11905" w:rsidRPr="00B01E1E" w:rsidRDefault="007775FF" w:rsidP="00F11905">
      <w:pPr>
        <w:spacing w:line="240" w:lineRule="exact"/>
        <w:rPr>
          <w:sz w:val="24"/>
          <w:szCs w:val="24"/>
          <w:u w:val="single"/>
        </w:rPr>
      </w:pPr>
      <w:r w:rsidRPr="00B01E1E">
        <w:rPr>
          <w:noProof/>
          <w:sz w:val="24"/>
          <w:szCs w:val="24"/>
          <w:u w:val="single"/>
        </w:rPr>
        <mc:AlternateContent>
          <mc:Choice Requires="wpg">
            <w:drawing>
              <wp:anchor distT="0" distB="0" distL="114300" distR="114300" simplePos="0" relativeHeight="251657728" behindDoc="0" locked="0" layoutInCell="1" allowOverlap="1" wp14:anchorId="1302C8C8" wp14:editId="6CDD66C9">
                <wp:simplePos x="0" y="0"/>
                <wp:positionH relativeFrom="column">
                  <wp:posOffset>664210</wp:posOffset>
                </wp:positionH>
                <wp:positionV relativeFrom="paragraph">
                  <wp:posOffset>166370</wp:posOffset>
                </wp:positionV>
                <wp:extent cx="3147695" cy="1960880"/>
                <wp:effectExtent l="0" t="13970" r="17145" b="6350"/>
                <wp:wrapTopAndBottom/>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695" cy="1960880"/>
                          <a:chOff x="24384" y="19050"/>
                          <a:chExt cx="24876" cy="19621"/>
                        </a:xfrm>
                      </wpg:grpSpPr>
                      <wps:wsp>
                        <wps:cNvPr id="13" name="Freeform 76"/>
                        <wps:cNvSpPr>
                          <a:spLocks/>
                        </wps:cNvSpPr>
                        <wps:spPr bwMode="auto">
                          <a:xfrm>
                            <a:off x="44196" y="31321"/>
                            <a:ext cx="0" cy="2127"/>
                          </a:xfrm>
                          <a:custGeom>
                            <a:avLst/>
                            <a:gdLst>
                              <a:gd name="T0" fmla="*/ 0 w 91440"/>
                              <a:gd name="T1" fmla="*/ 0 h 212721"/>
                              <a:gd name="T2" fmla="*/ 0 w 91440"/>
                              <a:gd name="T3" fmla="*/ 212721 h 212721"/>
                              <a:gd name="T4" fmla="*/ 0 w 91440"/>
                              <a:gd name="T5" fmla="*/ 0 h 212721"/>
                              <a:gd name="T6" fmla="*/ 91440 w 91440"/>
                              <a:gd name="T7" fmla="*/ 212721 h 212721"/>
                            </a:gdLst>
                            <a:ahLst/>
                            <a:cxnLst>
                              <a:cxn ang="0">
                                <a:pos x="T0" y="T1"/>
                              </a:cxn>
                              <a:cxn ang="0">
                                <a:pos x="T2" y="T3"/>
                              </a:cxn>
                            </a:cxnLst>
                            <a:rect l="T4" t="T5" r="T6" b="T7"/>
                            <a:pathLst>
                              <a:path w="91440" h="212721">
                                <a:moveTo>
                                  <a:pt x="0" y="0"/>
                                </a:moveTo>
                                <a:lnTo>
                                  <a:pt x="0" y="212721"/>
                                </a:lnTo>
                              </a:path>
                            </a:pathLst>
                          </a:custGeom>
                          <a:noFill/>
                          <a:ln w="25400">
                            <a:solidFill>
                              <a:srgbClr val="3A6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7"/>
                        <wps:cNvSpPr>
                          <a:spLocks/>
                        </wps:cNvSpPr>
                        <wps:spPr bwMode="auto">
                          <a:xfrm>
                            <a:off x="44196" y="24129"/>
                            <a:ext cx="0" cy="2127"/>
                          </a:xfrm>
                          <a:custGeom>
                            <a:avLst/>
                            <a:gdLst>
                              <a:gd name="T0" fmla="*/ 0 w 91440"/>
                              <a:gd name="T1" fmla="*/ 0 h 212721"/>
                              <a:gd name="T2" fmla="*/ 0 w 91440"/>
                              <a:gd name="T3" fmla="*/ 212721 h 212721"/>
                              <a:gd name="T4" fmla="*/ 0 w 91440"/>
                              <a:gd name="T5" fmla="*/ 0 h 212721"/>
                              <a:gd name="T6" fmla="*/ 91440 w 91440"/>
                              <a:gd name="T7" fmla="*/ 212721 h 212721"/>
                            </a:gdLst>
                            <a:ahLst/>
                            <a:cxnLst>
                              <a:cxn ang="0">
                                <a:pos x="T0" y="T1"/>
                              </a:cxn>
                              <a:cxn ang="0">
                                <a:pos x="T2" y="T3"/>
                              </a:cxn>
                            </a:cxnLst>
                            <a:rect l="T4" t="T5" r="T6" b="T7"/>
                            <a:pathLst>
                              <a:path w="91440" h="212721">
                                <a:moveTo>
                                  <a:pt x="0" y="0"/>
                                </a:moveTo>
                                <a:lnTo>
                                  <a:pt x="0" y="212721"/>
                                </a:lnTo>
                              </a:path>
                            </a:pathLst>
                          </a:custGeom>
                          <a:noFill/>
                          <a:ln w="25400">
                            <a:solidFill>
                              <a:srgbClr val="2C4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8"/>
                        <wps:cNvSpPr>
                          <a:spLocks/>
                        </wps:cNvSpPr>
                        <wps:spPr bwMode="auto">
                          <a:xfrm>
                            <a:off x="39131" y="19064"/>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9978A"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Atropian National Police</w:t>
                              </w:r>
                            </w:p>
                          </w:txbxContent>
                        </wps:txbx>
                        <wps:bodyPr rot="0" vert="horz" wrap="square" lIns="5715" tIns="5715" rIns="5715" bIns="5715" anchor="ctr" anchorCtr="0" upright="1">
                          <a:noAutofit/>
                        </wps:bodyPr>
                      </wps:wsp>
                      <wps:wsp>
                        <wps:cNvPr id="16" name="Freeform 79"/>
                        <wps:cNvSpPr>
                          <a:spLocks/>
                        </wps:cNvSpPr>
                        <wps:spPr bwMode="auto">
                          <a:xfrm>
                            <a:off x="39131" y="26256"/>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03DE3"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Provincial Police Station </w:t>
                              </w:r>
                            </w:p>
                          </w:txbxContent>
                        </wps:txbx>
                        <wps:bodyPr rot="0" vert="horz" wrap="square" lIns="5715" tIns="5715" rIns="5715" bIns="5715" anchor="ctr" anchorCtr="0" upright="1">
                          <a:noAutofit/>
                        </wps:bodyPr>
                      </wps:wsp>
                      <wps:wsp>
                        <wps:cNvPr id="17" name="Freeform 80"/>
                        <wps:cNvSpPr>
                          <a:spLocks/>
                        </wps:cNvSpPr>
                        <wps:spPr bwMode="auto">
                          <a:xfrm>
                            <a:off x="39131" y="33448"/>
                            <a:ext cx="10129" cy="5065"/>
                          </a:xfrm>
                          <a:custGeom>
                            <a:avLst/>
                            <a:gdLst>
                              <a:gd name="T0" fmla="*/ 0 w 1012961"/>
                              <a:gd name="T1" fmla="*/ 0 h 506480"/>
                              <a:gd name="T2" fmla="*/ 1012961 w 1012961"/>
                              <a:gd name="T3" fmla="*/ 0 h 506480"/>
                              <a:gd name="T4" fmla="*/ 1012961 w 1012961"/>
                              <a:gd name="T5" fmla="*/ 506480 h 506480"/>
                              <a:gd name="T6" fmla="*/ 0 w 1012961"/>
                              <a:gd name="T7" fmla="*/ 506480 h 506480"/>
                              <a:gd name="T8" fmla="*/ 0 w 1012961"/>
                              <a:gd name="T9" fmla="*/ 0 h 506480"/>
                              <a:gd name="T10" fmla="*/ 0 60000 65536"/>
                              <a:gd name="T11" fmla="*/ 0 60000 65536"/>
                              <a:gd name="T12" fmla="*/ 0 60000 65536"/>
                              <a:gd name="T13" fmla="*/ 0 60000 65536"/>
                              <a:gd name="T14" fmla="*/ 0 60000 65536"/>
                              <a:gd name="T15" fmla="*/ 0 w 1012961"/>
                              <a:gd name="T16" fmla="*/ 0 h 506480"/>
                              <a:gd name="T17" fmla="*/ 1012961 w 1012961"/>
                              <a:gd name="T18" fmla="*/ 506480 h 506480"/>
                            </a:gdLst>
                            <a:ahLst/>
                            <a:cxnLst>
                              <a:cxn ang="T10">
                                <a:pos x="T0" y="T1"/>
                              </a:cxn>
                              <a:cxn ang="T11">
                                <a:pos x="T2" y="T3"/>
                              </a:cxn>
                              <a:cxn ang="T12">
                                <a:pos x="T4" y="T5"/>
                              </a:cxn>
                              <a:cxn ang="T13">
                                <a:pos x="T6" y="T7"/>
                              </a:cxn>
                              <a:cxn ang="T14">
                                <a:pos x="T8" y="T9"/>
                              </a:cxn>
                            </a:cxnLst>
                            <a:rect l="T15" t="T16" r="T17" b="T18"/>
                            <a:pathLst>
                              <a:path w="1012961" h="506480">
                                <a:moveTo>
                                  <a:pt x="0" y="0"/>
                                </a:moveTo>
                                <a:lnTo>
                                  <a:pt x="1012961" y="0"/>
                                </a:lnTo>
                                <a:lnTo>
                                  <a:pt x="1012961" y="506480"/>
                                </a:lnTo>
                                <a:lnTo>
                                  <a:pt x="0" y="506480"/>
                                </a:lnTo>
                                <a:lnTo>
                                  <a:pt x="0" y="0"/>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A25E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Law Enforcement</w:t>
                              </w:r>
                            </w:p>
                          </w:txbxContent>
                        </wps:txbx>
                        <wps:bodyPr rot="0" vert="horz" wrap="square" lIns="5715" tIns="5715" rIns="5715" bIns="5715" anchor="ctr" anchorCtr="0" upright="1">
                          <a:noAutofit/>
                        </wps:bodyPr>
                      </wps:wsp>
                      <wps:wsp>
                        <wps:cNvPr id="18" name="Left Brace 81"/>
                        <wps:cNvSpPr>
                          <a:spLocks/>
                        </wps:cNvSpPr>
                        <wps:spPr bwMode="auto">
                          <a:xfrm>
                            <a:off x="34290" y="19050"/>
                            <a:ext cx="3810" cy="12192"/>
                          </a:xfrm>
                          <a:prstGeom prst="leftBrace">
                            <a:avLst>
                              <a:gd name="adj1" fmla="val 83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B08B47" w14:textId="77777777" w:rsidR="00256059" w:rsidRDefault="00256059" w:rsidP="00F11905"/>
                          </w:txbxContent>
                        </wps:txbx>
                        <wps:bodyPr rot="0" vert="horz" wrap="square" lIns="91440" tIns="45720" rIns="91440" bIns="45720" anchor="ctr" anchorCtr="0" upright="1">
                          <a:noAutofit/>
                        </wps:bodyPr>
                      </wps:wsp>
                      <wps:wsp>
                        <wps:cNvPr id="19" name="Text Box 82"/>
                        <wps:cNvSpPr txBox="1">
                          <a:spLocks noChangeArrowheads="1"/>
                        </wps:cNvSpPr>
                        <wps:spPr bwMode="auto">
                          <a:xfrm>
                            <a:off x="24384" y="23622"/>
                            <a:ext cx="1066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6013"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Atropian National</w:t>
                              </w:r>
                            </w:p>
                            <w:p w14:paraId="2F59676F"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 xml:space="preserve"> Law Enforcement</w:t>
                              </w:r>
                            </w:p>
                          </w:txbxContent>
                        </wps:txbx>
                        <wps:bodyPr rot="0" vert="horz" wrap="square" lIns="91440" tIns="45720" rIns="91440" bIns="45720" anchor="t" anchorCtr="0" upright="1">
                          <a:spAutoFit/>
                        </wps:bodyPr>
                      </wps:wsp>
                      <wps:wsp>
                        <wps:cNvPr id="20" name="Left Brace 83"/>
                        <wps:cNvSpPr>
                          <a:spLocks/>
                        </wps:cNvSpPr>
                        <wps:spPr bwMode="auto">
                          <a:xfrm>
                            <a:off x="34290" y="33337"/>
                            <a:ext cx="3505" cy="5334"/>
                          </a:xfrm>
                          <a:prstGeom prst="leftBrace">
                            <a:avLst>
                              <a:gd name="adj1" fmla="val 83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45F540" w14:textId="77777777" w:rsidR="00256059" w:rsidRDefault="00256059" w:rsidP="00F11905"/>
                          </w:txbxContent>
                        </wps:txbx>
                        <wps:bodyPr rot="0" vert="horz" wrap="square" lIns="91440" tIns="45720" rIns="91440" bIns="45720" anchor="ctr" anchorCtr="0" upright="1">
                          <a:noAutofit/>
                        </wps:bodyPr>
                      </wps:wsp>
                      <wps:wsp>
                        <wps:cNvPr id="21" name="Text Box 84"/>
                        <wps:cNvSpPr txBox="1">
                          <a:spLocks noChangeArrowheads="1"/>
                        </wps:cNvSpPr>
                        <wps:spPr bwMode="auto">
                          <a:xfrm>
                            <a:off x="25145" y="34290"/>
                            <a:ext cx="1143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4A89"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Independent of National System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302C8C8" id="Group 14" o:spid="_x0000_s1125" style="position:absolute;margin-left:52.3pt;margin-top:13.1pt;width:247.85pt;height:154.4pt;z-index:251657728;mso-position-horizontal-relative:text;mso-position-vertical-relative:text" coordorigin="24384,19050" coordsize="24876,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">
                <v:shape id="Freeform 76" o:spid="_x0000_s1126" style="position:absolute;left:44196;top:31321;width:0;height:2127;visibility:visible;mso-wrap-style:square;v-text-anchor:top" coordsize="91440,2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8IA&#10;AADbAAAADwAAAGRycy9kb3ducmV2LnhtbERP22rCQBB9L/Qflin4phu1kZK6ESkIEQtF2w8YsmMu&#10;zc7G7JrEfn23IPRtDuc6681oGtFT5yrLCuazCARxbnXFhYKvz930BYTzyBoby6TgRg426ePDGhNt&#10;Bz5Sf/KFCCHsElRQet8mUrq8JINuZlviwJ1tZ9AH2BVSdziEcNPIRRStpMGKQ0OJLb2VlH+frkbB&#10;808ts4/LZT4c3ut4q/G813Gv1ORp3L6C8DT6f/Hdnekwfwl/v4Q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5TwgAAANsAAAAPAAAAAAAAAAAAAAAAAJgCAABkcnMvZG93&#10;bnJldi54bWxQSwUGAAAAAAQABAD1AAAAhwMAAAAA&#10;" path="m,l,212721e" filled="f" strokecolor="#3a669b" strokeweight="2pt">
                  <v:path arrowok="t" o:connecttype="custom" o:connectlocs="0,0;0,2127" o:connectangles="0,0" textboxrect="0,0,0,212721"/>
                </v:shape>
                <v:shape id="Freeform 77" o:spid="_x0000_s1127" style="position:absolute;left:44196;top:24129;width:0;height:2127;visibility:visible;mso-wrap-style:square;v-text-anchor:top" coordsize="91440,2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EgMAA&#10;AADbAAAADwAAAGRycy9kb3ducmV2LnhtbERP24rCMBB9X/Afwgi+rakiS6lGEUUQRMTr89iMbbWZ&#10;lCZq+/cbYWHf5nCuM5k1phQvql1hWcGgH4EgTq0uOFNwOq6+YxDOI2ssLZOClhzMpp2vCSbavnlP&#10;r4PPRAhhl6CC3PsqkdKlORl0fVsRB+5ma4M+wDqTusZ3CDelHEbRjzRYcGjIsaJFTunj8DQK7HK3&#10;XW3u6zYuotG1rR6D5SU+K9XrNvMxCE+N/xf/udc6zB/B55dw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tEgMAAAADbAAAADwAAAAAAAAAAAAAAAACYAgAAZHJzL2Rvd25y&#10;ZXYueG1sUEsFBgAAAAAEAAQA9QAAAIUDAAAAAA==&#10;" path="m,l,212721e" filled="f" strokecolor="#2c4c74" strokeweight="2pt">
                  <v:path arrowok="t" o:connecttype="custom" o:connectlocs="0,0;0,2127" o:connectangles="0,0" textboxrect="0,0,0,212721"/>
                </v:shape>
                <v:shape id="Freeform 78" o:spid="_x0000_s1128" style="position:absolute;left:39131;top:19064;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SfMAA&#10;AADbAAAADwAAAGRycy9kb3ducmV2LnhtbERP32vCMBB+H+x/CDfY20wnzI1qWpxjMB+tDvTtaM42&#10;2FxKktX63xtB2Nt9fD9vUY62EwP5YBwreJ1kIIhrpw03Cnbb75cPECEia+wck4ILBSiLx4cF5tqd&#10;eUNDFRuRQjjkqKCNsc+lDHVLFsPE9cSJOzpvMSboG6k9nlO47eQ0y2bSouHU0GJPq5bqU/VnFXwZ&#10;/+kvS1P5/eEXM9wNcf1+VOr5aVzOQUQa47/47v7Raf4b3H5JB8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uSfMAAAADbAAAADwAAAAAAAAAAAAAAAACYAgAAZHJzL2Rvd25y&#10;ZXYueG1sUEsFBgAAAAAEAAQA9QAAAIUDA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76F9978A"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Atropian National Police</w:t>
                        </w:r>
                      </w:p>
                    </w:txbxContent>
                  </v:textbox>
                </v:shape>
                <v:shape id="Freeform 79" o:spid="_x0000_s1129" style="position:absolute;left:39131;top:26256;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C8AA&#10;AADbAAAADwAAAGRycy9kb3ducmV2LnhtbERPTWsCMRC9C/0PYQreNFsPKluj2JZCPbqu0N6Gzbgb&#10;upksSVzXf28Ewds83uesNoNtRU8+GMcK3qYZCOLKacO1gvLwPVmCCBFZY+uYFFwpwGb9Mlphrt2F&#10;99QXsRYphEOOCpoYu1zKUDVkMUxdR5y4k/MWY4K+ltrjJYXbVs6ybC4tGk4NDXb02VD1X5ytgi/j&#10;P/x1awr/+3fEDMs+7hYnpcavw/YdRKQhPsUP949O8+dw/yUdI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kMC8AAAADbAAAADwAAAAAAAAAAAAAAAACYAgAAZHJzL2Rvd25y&#10;ZXYueG1sUEsFBgAAAAAEAAQA9QAAAIUDA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4A803DE3"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 xml:space="preserve">Provincial Police Station </w:t>
                        </w:r>
                      </w:p>
                    </w:txbxContent>
                  </v:textbox>
                </v:shape>
                <v:shape id="Freeform 80" o:spid="_x0000_s1130" style="position:absolute;left:39131;top:33448;width:10129;height:5065;visibility:visible;mso-wrap-style:square;v-text-anchor:middle" coordsize="1012961,506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pkMAA&#10;AADbAAAADwAAAGRycy9kb3ducmV2LnhtbERPTWvCQBC9F/oflil4qxs9aIluRFsEe2yq0N6G7CRZ&#10;zM6G3TXGf98tCN7m8T5nvRltJwbywThWMJtmIIgrpw03Co7f+9c3ECEia+wck4IbBdgUz09rzLW7&#10;8hcNZWxECuGQo4I2xj6XMlQtWQxT1xMnrnbeYkzQN1J7vKZw28l5li2kRcOpocWe3luqzuXFKvgw&#10;fudvW1P6n98TZngc4ueyVmryMm5XICKN8SG+uw86zV/C/y/pA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WpkMAAAADbAAAADwAAAAAAAAAAAAAAAACYAgAAZHJzL2Rvd25y&#10;ZXYueG1sUEsFBgAAAAAEAAQA9QAAAIUDAAAAAA==&#10;" adj="-11796480,,5400" path="m,l1012961,r,506480l,506480,,xe" filled="f" strokeweight="2pt">
                  <v:stroke joinstyle="miter"/>
                  <v:formulas/>
                  <v:path arrowok="t" o:connecttype="custom" o:connectlocs="0,0;10129,0;10129,5065;0,5065;0,0" o:connectangles="0,0,0,0,0" textboxrect="0,0,1012961,506480"/>
                  <v:textbox inset=".45pt,.45pt,.45pt,.45pt">
                    <w:txbxContent>
                      <w:p w14:paraId="1F6A25E6" w14:textId="77777777" w:rsidR="00256059" w:rsidRDefault="00256059" w:rsidP="00F11905">
                        <w:pPr>
                          <w:pStyle w:val="NormalWeb"/>
                          <w:spacing w:before="0" w:beforeAutospacing="0" w:after="76" w:afterAutospacing="0" w:line="216" w:lineRule="auto"/>
                          <w:jc w:val="center"/>
                        </w:pPr>
                        <w:r w:rsidRPr="00017354">
                          <w:rPr>
                            <w:rFonts w:ascii="Times New Roman" w:hAnsi="Times New Roman"/>
                            <w:color w:val="000000"/>
                            <w:kern w:val="24"/>
                            <w:sz w:val="18"/>
                            <w:szCs w:val="18"/>
                          </w:rPr>
                          <w:t>Municipality Law Enforcement</w:t>
                        </w:r>
                      </w:p>
                    </w:txbxContent>
                  </v:textbox>
                </v:shape>
                <v:shape id="Left Brace 81" o:spid="_x0000_s1131" type="#_x0000_t87" style="position:absolute;left:34290;top:19050;width:381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968MA&#10;AADbAAAADwAAAGRycy9kb3ducmV2LnhtbESPQWvCQBCF70L/wzKF3symHtoSXYNYLBaqYNofMGbH&#10;JJidDdlNTP995yD0NsN78943q3xyrRqpD41nA89JCoq49LbhysDP927+BipEZIutZzLwSwHy9cNs&#10;hZn1Nz7RWMRKSQiHDA3UMXaZ1qGsyWFIfEcs2sX3DqOsfaVtjzcJd61epOmLdtiwNNTY0bam8loM&#10;zsBwLPxhf+Tw8UXFSLF9te+fZ2OeHqfNElSkKf6b79d7K/gCK7/I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d968MAAADbAAAADwAAAAAAAAAAAAAAAACYAgAAZHJzL2Rv&#10;d25yZXYueG1sUEsFBgAAAAAEAAQA9QAAAIgDAAAAAA==&#10;" adj="562">
                  <v:textbox>
                    <w:txbxContent>
                      <w:p w14:paraId="1EB08B47" w14:textId="77777777" w:rsidR="00256059" w:rsidRDefault="00256059" w:rsidP="00F11905"/>
                    </w:txbxContent>
                  </v:textbox>
                </v:shape>
                <v:shape id="Text Box 82" o:spid="_x0000_s1132" type="#_x0000_t202" style="position:absolute;left:24384;top:23622;width:1066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11136013"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Atropian National</w:t>
                        </w:r>
                      </w:p>
                      <w:p w14:paraId="2F59676F"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 xml:space="preserve"> Law Enforcement</w:t>
                        </w:r>
                      </w:p>
                    </w:txbxContent>
                  </v:textbox>
                </v:shape>
                <v:shape id="Left Brace 83" o:spid="_x0000_s1133" type="#_x0000_t87" style="position:absolute;left:34290;top:33337;width:35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KSMIA&#10;AADbAAAADwAAAGRycy9kb3ducmV2LnhtbERPTWsCMRC9C/6HMEIvotkKLboaRQotpYVCVRBvw2bc&#10;LG4mIUnXrb/eHAo9Pt73atPbVnQUYuNYweO0AEFcOd1wreCwf53MQcSErLF1TAp+KcJmPRyssNTu&#10;yt/U7VItcgjHEhWYlHwpZawMWYxT54kzd3bBYsow1FIHvOZw28pZUTxLiw3nBoOeXgxVl92PVXCr&#10;v+Yn0433tHj6+OyPwR/ftFfqYdRvlyAS9elf/Od+1wpmeX3+k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YpIwgAAANsAAAAPAAAAAAAAAAAAAAAAAJgCAABkcnMvZG93&#10;bnJldi54bWxQSwUGAAAAAAQABAD1AAAAhwMAAAAA&#10;" adj="1183">
                  <v:textbox>
                    <w:txbxContent>
                      <w:p w14:paraId="5B45F540" w14:textId="77777777" w:rsidR="00256059" w:rsidRDefault="00256059" w:rsidP="00F11905"/>
                    </w:txbxContent>
                  </v:textbox>
                </v:shape>
                <v:shape id="Text Box 84" o:spid="_x0000_s1134" type="#_x0000_t202" style="position:absolute;left:25145;top:34290;width:114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62194A89" w14:textId="77777777" w:rsidR="00256059" w:rsidRDefault="00256059" w:rsidP="00F11905">
                        <w:pPr>
                          <w:pStyle w:val="NormalWeb"/>
                          <w:spacing w:before="0" w:beforeAutospacing="0" w:after="0" w:afterAutospacing="0"/>
                        </w:pPr>
                        <w:r w:rsidRPr="00017354">
                          <w:rPr>
                            <w:rFonts w:ascii="Times New Roman" w:hAnsi="Times New Roman"/>
                            <w:color w:val="000000"/>
                            <w:kern w:val="24"/>
                            <w:sz w:val="18"/>
                            <w:szCs w:val="18"/>
                          </w:rPr>
                          <w:t>Independent of National System</w:t>
                        </w:r>
                      </w:p>
                    </w:txbxContent>
                  </v:textbox>
                </v:shape>
                <w10:wrap type="topAndBottom"/>
              </v:group>
            </w:pict>
          </mc:Fallback>
        </mc:AlternateContent>
      </w:r>
    </w:p>
    <w:p w14:paraId="5660ABC9" w14:textId="77777777" w:rsidR="00182496" w:rsidRPr="00B01E1E" w:rsidRDefault="00182496" w:rsidP="00F11905">
      <w:pPr>
        <w:pStyle w:val="Default"/>
        <w:spacing w:line="240" w:lineRule="exact"/>
        <w:rPr>
          <w:rFonts w:ascii="Times New Roman" w:hAnsi="Times New Roman" w:cs="Times New Roman"/>
        </w:rPr>
      </w:pPr>
    </w:p>
    <w:p w14:paraId="55AB135D" w14:textId="77777777" w:rsidR="00F11905" w:rsidRPr="00B01E1E" w:rsidRDefault="00F11905" w:rsidP="00F11905">
      <w:pPr>
        <w:pStyle w:val="Default"/>
        <w:spacing w:line="240" w:lineRule="exact"/>
        <w:rPr>
          <w:rFonts w:ascii="Times New Roman" w:hAnsi="Times New Roman" w:cs="Times New Roman"/>
        </w:rPr>
      </w:pPr>
      <w:r w:rsidRPr="00B01E1E">
        <w:rPr>
          <w:rFonts w:ascii="Times New Roman" w:hAnsi="Times New Roman" w:cs="Times New Roman"/>
        </w:rPr>
        <w:t xml:space="preserve">6.  (U) </w:t>
      </w:r>
      <w:r w:rsidRPr="00B01E1E">
        <w:rPr>
          <w:rFonts w:ascii="Times New Roman" w:hAnsi="Times New Roman" w:cs="Times New Roman"/>
          <w:u w:val="single"/>
        </w:rPr>
        <w:t>Economy.</w:t>
      </w:r>
      <w:r w:rsidRPr="00B01E1E">
        <w:rPr>
          <w:rFonts w:ascii="Times New Roman" w:hAnsi="Times New Roman" w:cs="Times New Roman"/>
        </w:rPr>
        <w:t xml:space="preserve"> </w:t>
      </w:r>
    </w:p>
    <w:p w14:paraId="1F12AC5B" w14:textId="77777777" w:rsidR="00F11905" w:rsidRPr="00B01E1E" w:rsidRDefault="00F11905" w:rsidP="00F11905">
      <w:pPr>
        <w:pStyle w:val="Default"/>
        <w:spacing w:line="240" w:lineRule="exact"/>
        <w:rPr>
          <w:rFonts w:ascii="Times New Roman" w:hAnsi="Times New Roman" w:cs="Times New Roman"/>
        </w:rPr>
      </w:pPr>
    </w:p>
    <w:p w14:paraId="2A6AE32C" w14:textId="3F5C824A" w:rsidR="00F11905" w:rsidRPr="00B01E1E" w:rsidRDefault="00F11905" w:rsidP="00F11905">
      <w:pPr>
        <w:pStyle w:val="Default"/>
        <w:spacing w:line="240" w:lineRule="exact"/>
        <w:rPr>
          <w:rFonts w:ascii="Times New Roman" w:eastAsia="Century Schoolbook" w:hAnsi="Times New Roman" w:cs="Times New Roman"/>
        </w:rPr>
      </w:pPr>
      <w:r w:rsidRPr="00B01E1E">
        <w:rPr>
          <w:rFonts w:ascii="Times New Roman" w:hAnsi="Times New Roman" w:cs="Times New Roman"/>
        </w:rPr>
        <w:tab/>
        <w:t xml:space="preserve">a.  </w:t>
      </w:r>
      <w:r w:rsidRPr="00B01E1E">
        <w:rPr>
          <w:rFonts w:ascii="Times New Roman" w:eastAsia="MS Mincho" w:hAnsi="Times New Roman" w:cs="Times New Roman"/>
        </w:rPr>
        <w:t xml:space="preserve">(U) The ROA </w:t>
      </w:r>
      <w:r w:rsidRPr="00B01E1E">
        <w:rPr>
          <w:rFonts w:ascii="Times New Roman" w:eastAsia="Century Schoolbook" w:hAnsi="Times New Roman" w:cs="Times New Roman"/>
          <w:spacing w:val="1"/>
        </w:rPr>
        <w:t>e</w:t>
      </w:r>
      <w:r w:rsidRPr="00B01E1E">
        <w:rPr>
          <w:rFonts w:ascii="Times New Roman" w:eastAsia="Century Schoolbook" w:hAnsi="Times New Roman" w:cs="Times New Roman"/>
        </w:rPr>
        <w:t>c</w:t>
      </w:r>
      <w:r w:rsidRPr="00B01E1E">
        <w:rPr>
          <w:rFonts w:ascii="Times New Roman" w:eastAsia="Century Schoolbook" w:hAnsi="Times New Roman" w:cs="Times New Roman"/>
          <w:spacing w:val="1"/>
        </w:rPr>
        <w:t>onom</w:t>
      </w:r>
      <w:r w:rsidRPr="00B01E1E">
        <w:rPr>
          <w:rFonts w:ascii="Times New Roman" w:eastAsia="Century Schoolbook" w:hAnsi="Times New Roman" w:cs="Times New Roman"/>
        </w:rPr>
        <w:t>y</w:t>
      </w:r>
      <w:r w:rsidRPr="00B01E1E">
        <w:rPr>
          <w:rFonts w:ascii="Times New Roman" w:eastAsia="Century Schoolbook" w:hAnsi="Times New Roman" w:cs="Times New Roman"/>
          <w:spacing w:val="-5"/>
        </w:rPr>
        <w:t xml:space="preserve"> </w:t>
      </w:r>
      <w:r w:rsidRPr="00B01E1E">
        <w:rPr>
          <w:rFonts w:ascii="Times New Roman" w:eastAsia="Century Schoolbook" w:hAnsi="Times New Roman" w:cs="Times New Roman"/>
        </w:rPr>
        <w:t>is</w:t>
      </w:r>
      <w:r w:rsidRPr="00B01E1E">
        <w:rPr>
          <w:rFonts w:ascii="Times New Roman" w:eastAsia="Century Schoolbook" w:hAnsi="Times New Roman" w:cs="Times New Roman"/>
          <w:spacing w:val="-1"/>
        </w:rPr>
        <w:t xml:space="preserve"> </w:t>
      </w:r>
      <w:r w:rsidRPr="00B01E1E">
        <w:rPr>
          <w:rFonts w:ascii="Times New Roman" w:eastAsia="Century Schoolbook" w:hAnsi="Times New Roman" w:cs="Times New Roman"/>
        </w:rPr>
        <w:t>heavily</w:t>
      </w:r>
      <w:r w:rsidRPr="00B01E1E">
        <w:rPr>
          <w:rFonts w:ascii="Times New Roman" w:eastAsia="Century Schoolbook" w:hAnsi="Times New Roman" w:cs="Times New Roman"/>
          <w:spacing w:val="2"/>
        </w:rPr>
        <w:t xml:space="preserve"> </w:t>
      </w:r>
      <w:r w:rsidRPr="00B01E1E">
        <w:rPr>
          <w:rFonts w:ascii="Times New Roman" w:eastAsia="Century Schoolbook" w:hAnsi="Times New Roman" w:cs="Times New Roman"/>
          <w:spacing w:val="1"/>
        </w:rPr>
        <w:t>depen</w:t>
      </w:r>
      <w:r w:rsidRPr="00B01E1E">
        <w:rPr>
          <w:rFonts w:ascii="Times New Roman" w:eastAsia="Century Schoolbook" w:hAnsi="Times New Roman" w:cs="Times New Roman"/>
          <w:spacing w:val="-2"/>
        </w:rPr>
        <w:t>d</w:t>
      </w:r>
      <w:r w:rsidRPr="00B01E1E">
        <w:rPr>
          <w:rFonts w:ascii="Times New Roman" w:eastAsia="Century Schoolbook" w:hAnsi="Times New Roman" w:cs="Times New Roman"/>
          <w:spacing w:val="1"/>
        </w:rPr>
        <w:t>en</w:t>
      </w:r>
      <w:r w:rsidRPr="00B01E1E">
        <w:rPr>
          <w:rFonts w:ascii="Times New Roman" w:eastAsia="Century Schoolbook" w:hAnsi="Times New Roman" w:cs="Times New Roman"/>
        </w:rPr>
        <w:t>t</w:t>
      </w:r>
      <w:r w:rsidRPr="00B01E1E">
        <w:rPr>
          <w:rFonts w:ascii="Times New Roman" w:eastAsia="Century Schoolbook" w:hAnsi="Times New Roman" w:cs="Times New Roman"/>
          <w:spacing w:val="-9"/>
        </w:rPr>
        <w:t xml:space="preserve"> </w:t>
      </w:r>
      <w:r w:rsidRPr="00B01E1E">
        <w:rPr>
          <w:rFonts w:ascii="Times New Roman" w:eastAsia="Century Schoolbook" w:hAnsi="Times New Roman" w:cs="Times New Roman"/>
          <w:spacing w:val="1"/>
        </w:rPr>
        <w:t>o</w:t>
      </w:r>
      <w:r w:rsidRPr="00B01E1E">
        <w:rPr>
          <w:rFonts w:ascii="Times New Roman" w:eastAsia="Century Schoolbook" w:hAnsi="Times New Roman" w:cs="Times New Roman"/>
        </w:rPr>
        <w:t>n</w:t>
      </w:r>
      <w:r w:rsidRPr="00B01E1E">
        <w:rPr>
          <w:rFonts w:ascii="Times New Roman" w:eastAsia="Century Schoolbook" w:hAnsi="Times New Roman" w:cs="Times New Roman"/>
          <w:spacing w:val="1"/>
        </w:rPr>
        <w:t xml:space="preserve"> hyd</w:t>
      </w:r>
      <w:r w:rsidRPr="00B01E1E">
        <w:rPr>
          <w:rFonts w:ascii="Times New Roman" w:eastAsia="Century Schoolbook" w:hAnsi="Times New Roman" w:cs="Times New Roman"/>
        </w:rPr>
        <w:t>r</w:t>
      </w:r>
      <w:r w:rsidRPr="00B01E1E">
        <w:rPr>
          <w:rFonts w:ascii="Times New Roman" w:eastAsia="Century Schoolbook" w:hAnsi="Times New Roman" w:cs="Times New Roman"/>
          <w:spacing w:val="1"/>
        </w:rPr>
        <w:t>o</w:t>
      </w:r>
      <w:r w:rsidRPr="00B01E1E">
        <w:rPr>
          <w:rFonts w:ascii="Times New Roman" w:eastAsia="Century Schoolbook" w:hAnsi="Times New Roman" w:cs="Times New Roman"/>
        </w:rPr>
        <w:t>carb</w:t>
      </w:r>
      <w:r w:rsidRPr="00B01E1E">
        <w:rPr>
          <w:rFonts w:ascii="Times New Roman" w:eastAsia="Century Schoolbook" w:hAnsi="Times New Roman" w:cs="Times New Roman"/>
          <w:spacing w:val="-1"/>
        </w:rPr>
        <w:t>o</w:t>
      </w:r>
      <w:r w:rsidRPr="00B01E1E">
        <w:rPr>
          <w:rFonts w:ascii="Times New Roman" w:eastAsia="Century Schoolbook" w:hAnsi="Times New Roman" w:cs="Times New Roman"/>
        </w:rPr>
        <w:t>n</w:t>
      </w:r>
      <w:r w:rsidRPr="00B01E1E">
        <w:rPr>
          <w:rFonts w:ascii="Times New Roman" w:eastAsia="Century Schoolbook" w:hAnsi="Times New Roman" w:cs="Times New Roman"/>
          <w:spacing w:val="-9"/>
        </w:rPr>
        <w:t xml:space="preserve"> </w:t>
      </w:r>
      <w:r w:rsidRPr="00B01E1E">
        <w:rPr>
          <w:rFonts w:ascii="Times New Roman" w:eastAsia="Century Schoolbook" w:hAnsi="Times New Roman" w:cs="Times New Roman"/>
          <w:spacing w:val="1"/>
        </w:rPr>
        <w:t>ex</w:t>
      </w:r>
      <w:r w:rsidRPr="00B01E1E">
        <w:rPr>
          <w:rFonts w:ascii="Times New Roman" w:eastAsia="Century Schoolbook" w:hAnsi="Times New Roman" w:cs="Times New Roman"/>
          <w:spacing w:val="-1"/>
        </w:rPr>
        <w:t>t</w:t>
      </w:r>
      <w:r w:rsidRPr="00B01E1E">
        <w:rPr>
          <w:rFonts w:ascii="Times New Roman" w:eastAsia="Century Schoolbook" w:hAnsi="Times New Roman" w:cs="Times New Roman"/>
        </w:rPr>
        <w:t>rac</w:t>
      </w:r>
      <w:r w:rsidRPr="00B01E1E">
        <w:rPr>
          <w:rFonts w:ascii="Times New Roman" w:eastAsia="Century Schoolbook" w:hAnsi="Times New Roman" w:cs="Times New Roman"/>
          <w:spacing w:val="-1"/>
        </w:rPr>
        <w:t>t</w:t>
      </w:r>
      <w:r w:rsidRPr="00B01E1E">
        <w:rPr>
          <w:rFonts w:ascii="Times New Roman" w:eastAsia="Century Schoolbook" w:hAnsi="Times New Roman" w:cs="Times New Roman"/>
        </w:rPr>
        <w:t>i</w:t>
      </w:r>
      <w:r w:rsidRPr="00B01E1E">
        <w:rPr>
          <w:rFonts w:ascii="Times New Roman" w:eastAsia="Century Schoolbook" w:hAnsi="Times New Roman" w:cs="Times New Roman"/>
          <w:spacing w:val="1"/>
        </w:rPr>
        <w:t>on</w:t>
      </w:r>
      <w:r w:rsidRPr="00B01E1E">
        <w:rPr>
          <w:rFonts w:ascii="Times New Roman" w:eastAsia="Century Schoolbook" w:hAnsi="Times New Roman" w:cs="Times New Roman"/>
        </w:rPr>
        <w:t>.</w:t>
      </w:r>
      <w:r w:rsidRPr="00B01E1E">
        <w:rPr>
          <w:rFonts w:ascii="Times New Roman" w:eastAsia="Century Schoolbook" w:hAnsi="Times New Roman" w:cs="Times New Roman"/>
          <w:spacing w:val="-6"/>
        </w:rPr>
        <w:t xml:space="preserve">  Oil exports through the Baku-Vicksburg-Springfield (BVS) pipeline remain the main economic driver along with petro-chemical and the deepwater port activities of Lake Charles.  A</w:t>
      </w:r>
      <w:r w:rsidRPr="00B01E1E">
        <w:rPr>
          <w:rFonts w:ascii="Times New Roman" w:eastAsia="Century Schoolbook" w:hAnsi="Times New Roman" w:cs="Times New Roman"/>
        </w:rPr>
        <w:t xml:space="preserve"> key employer within </w:t>
      </w:r>
      <w:r w:rsidR="00D456AB" w:rsidRPr="00B01E1E">
        <w:rPr>
          <w:rFonts w:ascii="Times New Roman" w:eastAsia="Century Schoolbook" w:hAnsi="Times New Roman" w:cs="Times New Roman"/>
        </w:rPr>
        <w:t>AO</w:t>
      </w:r>
      <w:r w:rsidRPr="00B01E1E">
        <w:rPr>
          <w:rFonts w:ascii="Times New Roman" w:eastAsia="Century Schoolbook" w:hAnsi="Times New Roman" w:cs="Times New Roman"/>
        </w:rPr>
        <w:t xml:space="preserve"> SHIELD is the hydrocarbon pipeline transit industry; more specifically, the Ba</w:t>
      </w:r>
      <w:r w:rsidRPr="00B01E1E">
        <w:rPr>
          <w:rFonts w:ascii="Times New Roman" w:eastAsia="Century Schoolbook" w:hAnsi="Times New Roman" w:cs="Times New Roman"/>
          <w:spacing w:val="-1"/>
        </w:rPr>
        <w:t>k</w:t>
      </w:r>
      <w:r w:rsidRPr="00B01E1E">
        <w:rPr>
          <w:rFonts w:ascii="Times New Roman" w:eastAsia="Century Schoolbook" w:hAnsi="Times New Roman" w:cs="Times New Roman"/>
          <w:spacing w:val="1"/>
        </w:rPr>
        <w:t>u-Vicksburg-Springfield</w:t>
      </w:r>
      <w:r w:rsidRPr="00B01E1E">
        <w:rPr>
          <w:rFonts w:ascii="Times New Roman" w:eastAsia="Century Schoolbook" w:hAnsi="Times New Roman" w:cs="Times New Roman"/>
          <w:spacing w:val="30"/>
        </w:rPr>
        <w:t xml:space="preserve"> </w:t>
      </w:r>
      <w:r w:rsidRPr="00B01E1E">
        <w:rPr>
          <w:rFonts w:ascii="Times New Roman" w:eastAsia="Century Schoolbook" w:hAnsi="Times New Roman" w:cs="Times New Roman"/>
          <w:spacing w:val="1"/>
        </w:rPr>
        <w:t>(</w:t>
      </w:r>
      <w:r w:rsidRPr="00B01E1E">
        <w:rPr>
          <w:rFonts w:ascii="Times New Roman" w:eastAsia="Century Schoolbook" w:hAnsi="Times New Roman" w:cs="Times New Roman"/>
        </w:rPr>
        <w:t>BVS)</w:t>
      </w:r>
      <w:r w:rsidRPr="00B01E1E">
        <w:rPr>
          <w:rFonts w:ascii="Times New Roman" w:eastAsia="Century Schoolbook" w:hAnsi="Times New Roman" w:cs="Times New Roman"/>
          <w:spacing w:val="31"/>
        </w:rPr>
        <w:t xml:space="preserve"> </w:t>
      </w:r>
      <w:r w:rsidRPr="00B01E1E">
        <w:rPr>
          <w:rFonts w:ascii="Times New Roman" w:eastAsia="Century Schoolbook" w:hAnsi="Times New Roman" w:cs="Times New Roman"/>
          <w:spacing w:val="1"/>
        </w:rPr>
        <w:t>Pipeline Company</w:t>
      </w:r>
      <w:r w:rsidRPr="00B01E1E">
        <w:rPr>
          <w:rFonts w:ascii="Times New Roman" w:eastAsia="Century Schoolbook" w:hAnsi="Times New Roman" w:cs="Times New Roman"/>
        </w:rPr>
        <w:t xml:space="preserve">.  The BVS Pipeline Company is owned by the same institutions as the </w:t>
      </w:r>
      <w:r w:rsidRPr="00B01E1E">
        <w:rPr>
          <w:rFonts w:ascii="Times New Roman" w:hAnsi="Times New Roman" w:cs="Times New Roman"/>
        </w:rPr>
        <w:t>Atropian International Oil Company (AIOC); however, the State Oil Company of the Atropian Republic (SOCAR) is solely responsible for its operations in Atropia.  The AIOC is a consortium of 10 petroleum companies, including British Petroleum, Chevron, Devon Energy, Statoil Hydro, Kemalia Petrol, Amerada Hess, Exxon Mobil, Inpex, Itochu, and SOCAR.  SOCAR is responsible for managing the day-to-day operations of the BVS Pipeline Company.  It does this by directly managing crude oil transport through the ROA, and Antropigaz, a subsidiary, manages ROA natural gas production and distribution.  The BVS pipeline consists of both a crude oil and natural gas pipeline that, together, constitute the BVS pipeline.</w:t>
      </w:r>
    </w:p>
    <w:p w14:paraId="6199C6BB" w14:textId="77777777" w:rsidR="00F11905" w:rsidRPr="00B01E1E" w:rsidRDefault="00F11905" w:rsidP="00F11905">
      <w:pPr>
        <w:pStyle w:val="Default"/>
        <w:spacing w:line="240" w:lineRule="exact"/>
        <w:rPr>
          <w:rFonts w:ascii="Times New Roman" w:eastAsia="Century Schoolbook" w:hAnsi="Times New Roman" w:cs="Times New Roman"/>
        </w:rPr>
      </w:pPr>
    </w:p>
    <w:p w14:paraId="6369D32A" w14:textId="28A45D6E" w:rsidR="00F11905" w:rsidRPr="00B01E1E" w:rsidRDefault="00F11905" w:rsidP="00F11905">
      <w:pPr>
        <w:pStyle w:val="Default"/>
        <w:spacing w:line="240" w:lineRule="exact"/>
        <w:rPr>
          <w:rFonts w:ascii="Times New Roman" w:hAnsi="Times New Roman" w:cs="Times New Roman"/>
        </w:rPr>
      </w:pPr>
      <w:r w:rsidRPr="00B01E1E">
        <w:rPr>
          <w:rFonts w:ascii="Times New Roman" w:hAnsi="Times New Roman" w:cs="Times New Roman"/>
        </w:rPr>
        <w:tab/>
        <w:t xml:space="preserve">b.  </w:t>
      </w:r>
      <w:r w:rsidRPr="00B01E1E">
        <w:rPr>
          <w:rFonts w:ascii="Times New Roman" w:eastAsia="MS Mincho" w:hAnsi="Times New Roman" w:cs="Times New Roman"/>
        </w:rPr>
        <w:t xml:space="preserve">(U) </w:t>
      </w:r>
      <w:r w:rsidRPr="00B01E1E">
        <w:rPr>
          <w:rFonts w:ascii="Times New Roman" w:eastAsia="Century Schoolbook" w:hAnsi="Times New Roman" w:cs="Times New Roman"/>
        </w:rPr>
        <w:t xml:space="preserve">Approximately 35% of the jobs in </w:t>
      </w:r>
      <w:r w:rsidR="00D456AB" w:rsidRPr="00B01E1E">
        <w:rPr>
          <w:rFonts w:ascii="Times New Roman" w:eastAsia="Century Schoolbook" w:hAnsi="Times New Roman" w:cs="Times New Roman"/>
        </w:rPr>
        <w:t>AO</w:t>
      </w:r>
      <w:r w:rsidRPr="00B01E1E">
        <w:rPr>
          <w:rFonts w:ascii="Times New Roman" w:eastAsia="Century Schoolbook" w:hAnsi="Times New Roman" w:cs="Times New Roman"/>
        </w:rPr>
        <w:t xml:space="preserve"> SHIELD are provided by the BVS pipeline and industries related to its operation and maintenance.  The other major economic sector in </w:t>
      </w:r>
      <w:r w:rsidR="00D456AB" w:rsidRPr="00B01E1E">
        <w:rPr>
          <w:rFonts w:ascii="Times New Roman" w:eastAsia="Century Schoolbook" w:hAnsi="Times New Roman" w:cs="Times New Roman"/>
        </w:rPr>
        <w:t>AO</w:t>
      </w:r>
      <w:r w:rsidRPr="00B01E1E">
        <w:rPr>
          <w:rFonts w:ascii="Times New Roman" w:eastAsia="Century Schoolbook" w:hAnsi="Times New Roman" w:cs="Times New Roman"/>
        </w:rPr>
        <w:t xml:space="preserve"> SHIELD is agriculture and agriculture-related activities.  The agricultural sector employs </w:t>
      </w:r>
      <w:r w:rsidRPr="00B01E1E">
        <w:rPr>
          <w:rFonts w:ascii="Times New Roman" w:hAnsi="Times New Roman" w:cs="Times New Roman"/>
        </w:rPr>
        <w:t xml:space="preserve">approximately 30% of the labor force; agriculture is focused on corn and timber production along with fresh and dried fruits, nuts, animal products, and spices.  The remaining 25 % of the employed population is split among health, education, security, and other business sectors. Approximately 10% of the population is unemployed or has seasonal employment.  Atropia has made only limited progress on instituting market-based economic reforms.  Pervasive public and private sector corruption and structural economic inefficiencies remain a drag on long-term growth, particularly in nonenergy sectors. </w:t>
      </w:r>
    </w:p>
    <w:p w14:paraId="6DD6ED4A" w14:textId="77777777" w:rsidR="00F11905" w:rsidRPr="00B01E1E" w:rsidRDefault="00F11905" w:rsidP="00F11905">
      <w:pPr>
        <w:autoSpaceDE w:val="0"/>
        <w:autoSpaceDN w:val="0"/>
        <w:adjustRightInd w:val="0"/>
        <w:spacing w:line="240" w:lineRule="exact"/>
        <w:rPr>
          <w:sz w:val="24"/>
          <w:szCs w:val="24"/>
          <w:u w:val="single"/>
        </w:rPr>
      </w:pPr>
      <w:r w:rsidRPr="00B01E1E">
        <w:rPr>
          <w:sz w:val="24"/>
          <w:szCs w:val="24"/>
        </w:rPr>
        <w:br w:type="page"/>
      </w:r>
      <w:r w:rsidRPr="00B01E1E">
        <w:rPr>
          <w:sz w:val="24"/>
          <w:szCs w:val="24"/>
        </w:rPr>
        <w:tab/>
        <w:t xml:space="preserve">c.  </w:t>
      </w:r>
      <w:r w:rsidRPr="00B01E1E">
        <w:rPr>
          <w:rFonts w:eastAsia="MS Mincho"/>
          <w:sz w:val="24"/>
          <w:szCs w:val="24"/>
        </w:rPr>
        <w:t xml:space="preserve">(U) </w:t>
      </w:r>
      <w:r w:rsidRPr="00B01E1E">
        <w:rPr>
          <w:rFonts w:eastAsia="MS Mincho"/>
          <w:sz w:val="24"/>
          <w:szCs w:val="24"/>
          <w:u w:val="single"/>
        </w:rPr>
        <w:t xml:space="preserve">AIOC, SOCAR, </w:t>
      </w:r>
      <w:r w:rsidRPr="00B01E1E">
        <w:rPr>
          <w:sz w:val="24"/>
          <w:szCs w:val="24"/>
          <w:u w:val="single"/>
        </w:rPr>
        <w:t>BVS Pipeline Co. and Atropigaz Relationship Diagram.</w:t>
      </w:r>
    </w:p>
    <w:p w14:paraId="695A1376" w14:textId="77777777" w:rsidR="00F11905" w:rsidRPr="00B01E1E" w:rsidRDefault="00F11905" w:rsidP="00F11905">
      <w:pPr>
        <w:autoSpaceDE w:val="0"/>
        <w:autoSpaceDN w:val="0"/>
        <w:adjustRightInd w:val="0"/>
        <w:spacing w:line="240" w:lineRule="exact"/>
        <w:rPr>
          <w:sz w:val="24"/>
          <w:szCs w:val="24"/>
        </w:rPr>
      </w:pPr>
      <w:r w:rsidRPr="00B01E1E">
        <w:rPr>
          <w:noProof/>
          <w:sz w:val="24"/>
          <w:szCs w:val="24"/>
        </w:rPr>
        <w:drawing>
          <wp:anchor distT="0" distB="0" distL="114300" distR="114300" simplePos="0" relativeHeight="251655680" behindDoc="0" locked="1" layoutInCell="0" allowOverlap="0" wp14:anchorId="04BD2DD3" wp14:editId="6893B46B">
            <wp:simplePos x="0" y="0"/>
            <wp:positionH relativeFrom="margin">
              <wp:posOffset>190500</wp:posOffset>
            </wp:positionH>
            <wp:positionV relativeFrom="margin">
              <wp:posOffset>358775</wp:posOffset>
            </wp:positionV>
            <wp:extent cx="5505450" cy="37814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72115" t="22624" r="8013" b="39819"/>
                    <a:stretch>
                      <a:fillRect/>
                    </a:stretch>
                  </pic:blipFill>
                  <pic:spPr bwMode="auto">
                    <a:xfrm>
                      <a:off x="0" y="0"/>
                      <a:ext cx="5505450" cy="3781425"/>
                    </a:xfrm>
                    <a:prstGeom prst="rect">
                      <a:avLst/>
                    </a:prstGeom>
                    <a:noFill/>
                    <a:ln w="9525">
                      <a:noFill/>
                      <a:miter lim="800000"/>
                      <a:headEnd/>
                      <a:tailEnd/>
                    </a:ln>
                  </pic:spPr>
                </pic:pic>
              </a:graphicData>
            </a:graphic>
          </wp:anchor>
        </w:drawing>
      </w:r>
    </w:p>
    <w:p w14:paraId="3FA97F24" w14:textId="77777777" w:rsidR="00F11905" w:rsidRPr="00B01E1E" w:rsidRDefault="00F11905" w:rsidP="00F11905">
      <w:pPr>
        <w:autoSpaceDE w:val="0"/>
        <w:autoSpaceDN w:val="0"/>
        <w:adjustRightInd w:val="0"/>
        <w:spacing w:line="240" w:lineRule="exact"/>
        <w:rPr>
          <w:sz w:val="24"/>
          <w:szCs w:val="24"/>
        </w:rPr>
      </w:pPr>
      <w:r w:rsidRPr="00B01E1E">
        <w:rPr>
          <w:sz w:val="24"/>
          <w:szCs w:val="24"/>
        </w:rPr>
        <w:t xml:space="preserve">7.  (U) </w:t>
      </w:r>
      <w:r w:rsidRPr="00B01E1E">
        <w:rPr>
          <w:sz w:val="24"/>
          <w:szCs w:val="24"/>
          <w:u w:val="single"/>
        </w:rPr>
        <w:t>Social.</w:t>
      </w:r>
    </w:p>
    <w:p w14:paraId="647F69C8" w14:textId="77777777" w:rsidR="00F11905" w:rsidRPr="00B01E1E" w:rsidRDefault="00F11905" w:rsidP="00F11905">
      <w:pPr>
        <w:autoSpaceDE w:val="0"/>
        <w:autoSpaceDN w:val="0"/>
        <w:adjustRightInd w:val="0"/>
        <w:spacing w:line="240" w:lineRule="exact"/>
        <w:rPr>
          <w:sz w:val="24"/>
          <w:szCs w:val="24"/>
        </w:rPr>
      </w:pPr>
    </w:p>
    <w:p w14:paraId="070A1878" w14:textId="27A8C949" w:rsidR="00F11905" w:rsidRPr="00B01E1E" w:rsidRDefault="00F11905" w:rsidP="00F11905">
      <w:pPr>
        <w:autoSpaceDE w:val="0"/>
        <w:autoSpaceDN w:val="0"/>
        <w:adjustRightInd w:val="0"/>
        <w:spacing w:line="240" w:lineRule="exact"/>
        <w:rPr>
          <w:sz w:val="24"/>
          <w:szCs w:val="24"/>
        </w:rPr>
      </w:pPr>
      <w:r w:rsidRPr="00B01E1E">
        <w:rPr>
          <w:sz w:val="24"/>
          <w:szCs w:val="24"/>
        </w:rPr>
        <w:tab/>
        <w:t xml:space="preserve">a.  (U) </w:t>
      </w:r>
      <w:r w:rsidRPr="00B01E1E">
        <w:rPr>
          <w:sz w:val="24"/>
          <w:szCs w:val="24"/>
          <w:u w:val="single"/>
        </w:rPr>
        <w:t>Ethnic Groups.</w:t>
      </w:r>
      <w:r w:rsidRPr="00B01E1E">
        <w:rPr>
          <w:sz w:val="24"/>
          <w:szCs w:val="24"/>
        </w:rPr>
        <w:t xml:space="preserve">  There are two main ethnic groups in </w:t>
      </w:r>
      <w:r w:rsidR="00D456AB" w:rsidRPr="00B01E1E">
        <w:rPr>
          <w:sz w:val="24"/>
          <w:szCs w:val="24"/>
        </w:rPr>
        <w:t>AO</w:t>
      </w:r>
      <w:r w:rsidRPr="00B01E1E">
        <w:rPr>
          <w:sz w:val="24"/>
          <w:szCs w:val="24"/>
        </w:rPr>
        <w:t xml:space="preserve"> SHIELD: Atropian, comprising 70% of the population and Persian, comprising 20% of the population.  The remaining 10% of the population consists of diverse ethnic groups that generally don’t influence or side with the Atropians or Persians.  Historically, </w:t>
      </w:r>
      <w:r w:rsidR="00A11FDB" w:rsidRPr="00B01E1E">
        <w:rPr>
          <w:sz w:val="24"/>
          <w:szCs w:val="24"/>
        </w:rPr>
        <w:t>AO</w:t>
      </w:r>
      <w:r w:rsidRPr="00B01E1E">
        <w:rPr>
          <w:sz w:val="24"/>
          <w:szCs w:val="24"/>
        </w:rPr>
        <w:t xml:space="preserve"> SHIELD  has had a stable ethnic environment; however, with the emergence of the South Atropian People's Army (SAPA) insurgency, a significant schism has formed between the ethnic Atropians and Persians.  A majority of Persians provide overt or covert support to the SAPA insurgency.  The recent invasion by Ariana has only further complicated ethnic friction.</w:t>
      </w:r>
    </w:p>
    <w:p w14:paraId="29595BE8" w14:textId="77777777" w:rsidR="00F11905" w:rsidRPr="00B01E1E" w:rsidRDefault="00F11905" w:rsidP="00F11905">
      <w:pPr>
        <w:autoSpaceDE w:val="0"/>
        <w:autoSpaceDN w:val="0"/>
        <w:adjustRightInd w:val="0"/>
        <w:spacing w:line="240" w:lineRule="exact"/>
        <w:rPr>
          <w:sz w:val="24"/>
          <w:szCs w:val="24"/>
        </w:rPr>
      </w:pPr>
    </w:p>
    <w:p w14:paraId="6427A27B" w14:textId="02A1F452" w:rsidR="00F11905" w:rsidRPr="00B01E1E" w:rsidRDefault="00F11905" w:rsidP="00F11905">
      <w:pPr>
        <w:autoSpaceDE w:val="0"/>
        <w:autoSpaceDN w:val="0"/>
        <w:adjustRightInd w:val="0"/>
        <w:spacing w:line="240" w:lineRule="exact"/>
        <w:rPr>
          <w:sz w:val="24"/>
          <w:szCs w:val="24"/>
        </w:rPr>
      </w:pPr>
      <w:r w:rsidRPr="00B01E1E">
        <w:rPr>
          <w:sz w:val="24"/>
          <w:szCs w:val="24"/>
        </w:rPr>
        <w:tab/>
        <w:t xml:space="preserve">b.  (U) </w:t>
      </w:r>
      <w:r w:rsidRPr="00B01E1E">
        <w:rPr>
          <w:sz w:val="24"/>
          <w:szCs w:val="24"/>
          <w:u w:val="single"/>
        </w:rPr>
        <w:t>Religion.</w:t>
      </w:r>
      <w:r w:rsidRPr="00B01E1E">
        <w:rPr>
          <w:sz w:val="24"/>
          <w:szCs w:val="24"/>
        </w:rPr>
        <w:t xml:space="preserve">  The population within </w:t>
      </w:r>
      <w:r w:rsidR="00A11FDB" w:rsidRPr="00B01E1E">
        <w:rPr>
          <w:sz w:val="24"/>
          <w:szCs w:val="24"/>
        </w:rPr>
        <w:t>AO</w:t>
      </w:r>
      <w:r w:rsidRPr="00B01E1E">
        <w:rPr>
          <w:sz w:val="24"/>
          <w:szCs w:val="24"/>
        </w:rPr>
        <w:t xml:space="preserve"> SHIELD is mainly Islamic.  The ethnic Atropian population mainly follows the Sunni sect of Islam and the ethnic Persian population mainly follows the Shia sect of Islam.  The majority of citizens do not believe that religion plays an important role in their daily life; however, there is an increase in religious fundamentalism in younger inhabitants.</w:t>
      </w:r>
    </w:p>
    <w:p w14:paraId="5F91224C" w14:textId="77777777" w:rsidR="00F11905" w:rsidRPr="00B01E1E" w:rsidRDefault="00F11905" w:rsidP="00F11905">
      <w:pPr>
        <w:autoSpaceDE w:val="0"/>
        <w:autoSpaceDN w:val="0"/>
        <w:adjustRightInd w:val="0"/>
        <w:spacing w:line="240" w:lineRule="exact"/>
        <w:rPr>
          <w:sz w:val="24"/>
          <w:szCs w:val="24"/>
        </w:rPr>
      </w:pPr>
    </w:p>
    <w:p w14:paraId="5DDDA0BD" w14:textId="140FF640" w:rsidR="00F11905" w:rsidRPr="00B01E1E" w:rsidRDefault="00F11905" w:rsidP="00F11905">
      <w:pPr>
        <w:autoSpaceDE w:val="0"/>
        <w:autoSpaceDN w:val="0"/>
        <w:adjustRightInd w:val="0"/>
        <w:spacing w:line="240" w:lineRule="exact"/>
        <w:rPr>
          <w:sz w:val="24"/>
          <w:szCs w:val="24"/>
        </w:rPr>
      </w:pPr>
      <w:r w:rsidRPr="00B01E1E">
        <w:rPr>
          <w:sz w:val="24"/>
          <w:szCs w:val="24"/>
        </w:rPr>
        <w:tab/>
        <w:t xml:space="preserve">c.  (U) </w:t>
      </w:r>
      <w:r w:rsidRPr="00B01E1E">
        <w:rPr>
          <w:sz w:val="24"/>
          <w:szCs w:val="24"/>
          <w:u w:val="single"/>
        </w:rPr>
        <w:t>Language.</w:t>
      </w:r>
      <w:r w:rsidRPr="00B01E1E">
        <w:rPr>
          <w:sz w:val="24"/>
          <w:szCs w:val="24"/>
        </w:rPr>
        <w:t xml:space="preserve">  Arabic is the primary language spoken in </w:t>
      </w:r>
      <w:r w:rsidR="00A11FDB" w:rsidRPr="00B01E1E">
        <w:rPr>
          <w:sz w:val="24"/>
          <w:szCs w:val="24"/>
        </w:rPr>
        <w:t>AO</w:t>
      </w:r>
      <w:r w:rsidRPr="00B01E1E">
        <w:rPr>
          <w:sz w:val="24"/>
          <w:szCs w:val="24"/>
        </w:rPr>
        <w:t xml:space="preserve"> SHIELD; however, there are a few isolated areas that speak both Arabic and Donovian.  Most citizens speak a moderate amount of English.</w:t>
      </w:r>
    </w:p>
    <w:p w14:paraId="1A6C586A" w14:textId="77777777" w:rsidR="00F11905" w:rsidRPr="00B01E1E" w:rsidRDefault="00F11905" w:rsidP="00F11905">
      <w:pPr>
        <w:autoSpaceDE w:val="0"/>
        <w:autoSpaceDN w:val="0"/>
        <w:adjustRightInd w:val="0"/>
        <w:spacing w:line="240" w:lineRule="exact"/>
        <w:rPr>
          <w:sz w:val="24"/>
          <w:szCs w:val="24"/>
        </w:rPr>
      </w:pPr>
      <w:r w:rsidRPr="00B01E1E">
        <w:rPr>
          <w:sz w:val="24"/>
          <w:szCs w:val="24"/>
        </w:rPr>
        <w:br w:type="page"/>
        <w:t xml:space="preserve">8.  (U) </w:t>
      </w:r>
      <w:r w:rsidRPr="00B01E1E">
        <w:rPr>
          <w:sz w:val="24"/>
          <w:szCs w:val="24"/>
          <w:u w:val="single"/>
        </w:rPr>
        <w:t>Infrastructure.</w:t>
      </w:r>
      <w:r w:rsidRPr="00B01E1E">
        <w:rPr>
          <w:sz w:val="24"/>
          <w:szCs w:val="24"/>
        </w:rPr>
        <w:t xml:space="preserve"> </w:t>
      </w:r>
    </w:p>
    <w:p w14:paraId="4988A79C" w14:textId="77777777" w:rsidR="00F11905" w:rsidRPr="00B01E1E" w:rsidRDefault="00F11905" w:rsidP="00F11905">
      <w:pPr>
        <w:autoSpaceDE w:val="0"/>
        <w:autoSpaceDN w:val="0"/>
        <w:adjustRightInd w:val="0"/>
        <w:spacing w:line="240" w:lineRule="exact"/>
        <w:rPr>
          <w:sz w:val="24"/>
          <w:szCs w:val="24"/>
        </w:rPr>
      </w:pPr>
    </w:p>
    <w:p w14:paraId="1A92E1FE" w14:textId="77777777" w:rsidR="00F11905" w:rsidRPr="00B01E1E" w:rsidRDefault="00F11905" w:rsidP="00F11905">
      <w:pPr>
        <w:autoSpaceDE w:val="0"/>
        <w:autoSpaceDN w:val="0"/>
        <w:adjustRightInd w:val="0"/>
        <w:spacing w:line="240" w:lineRule="exact"/>
        <w:rPr>
          <w:sz w:val="24"/>
          <w:szCs w:val="24"/>
        </w:rPr>
      </w:pPr>
      <w:r w:rsidRPr="00B01E1E">
        <w:rPr>
          <w:sz w:val="24"/>
          <w:szCs w:val="24"/>
        </w:rPr>
        <w:tab/>
        <w:t xml:space="preserve">a.  </w:t>
      </w:r>
      <w:r w:rsidRPr="00B01E1E">
        <w:rPr>
          <w:rFonts w:eastAsia="MS Mincho"/>
          <w:sz w:val="24"/>
          <w:szCs w:val="24"/>
        </w:rPr>
        <w:t xml:space="preserve">(U) </w:t>
      </w:r>
      <w:r w:rsidRPr="00B01E1E">
        <w:rPr>
          <w:sz w:val="24"/>
          <w:szCs w:val="24"/>
          <w:u w:val="single"/>
        </w:rPr>
        <w:t>Medical.</w:t>
      </w:r>
      <w:r w:rsidRPr="00B01E1E">
        <w:rPr>
          <w:sz w:val="24"/>
          <w:szCs w:val="24"/>
        </w:rPr>
        <w:t xml:space="preserve"> The formal structure of the health system in Atropia is highly centralized and hierarchical.  Most decisions about key health policy initiatives are made at the national level.  The Ministry of Health has ultimate responsibility for the management of the health system.  However, it has limited means to influence healthcare providers at the local level as they are financially dependent on the local provincial health authorities or the village authorities.  The provincial authorities and the administration of the central provincial hospital have direct managerial responsibilities for health providers in their areas.  </w:t>
      </w:r>
    </w:p>
    <w:p w14:paraId="0FF48A58" w14:textId="77777777" w:rsidR="00F11905" w:rsidRPr="00B01E1E" w:rsidRDefault="00F11905" w:rsidP="00F11905">
      <w:pPr>
        <w:spacing w:line="240" w:lineRule="exact"/>
        <w:rPr>
          <w:sz w:val="24"/>
          <w:szCs w:val="24"/>
        </w:rPr>
      </w:pPr>
    </w:p>
    <w:p w14:paraId="336C06DF" w14:textId="77777777" w:rsidR="00F11905" w:rsidRPr="00B01E1E" w:rsidRDefault="00F11905" w:rsidP="00F11905">
      <w:pPr>
        <w:spacing w:line="240" w:lineRule="exact"/>
        <w:rPr>
          <w:sz w:val="24"/>
          <w:szCs w:val="24"/>
        </w:rPr>
      </w:pPr>
      <w:r w:rsidRPr="00B01E1E">
        <w:rPr>
          <w:sz w:val="24"/>
          <w:szCs w:val="24"/>
        </w:rPr>
        <w:tab/>
        <w:t xml:space="preserve">b.  </w:t>
      </w:r>
      <w:r w:rsidRPr="00B01E1E">
        <w:rPr>
          <w:rFonts w:eastAsia="MS Mincho"/>
          <w:sz w:val="24"/>
          <w:szCs w:val="24"/>
        </w:rPr>
        <w:t xml:space="preserve">(U) </w:t>
      </w:r>
      <w:r w:rsidRPr="00B01E1E">
        <w:rPr>
          <w:sz w:val="24"/>
          <w:szCs w:val="24"/>
          <w:u w:val="single"/>
        </w:rPr>
        <w:t>Education.</w:t>
      </w:r>
    </w:p>
    <w:p w14:paraId="525055A1" w14:textId="77777777" w:rsidR="00F11905" w:rsidRPr="00B01E1E" w:rsidRDefault="00F11905" w:rsidP="00F11905">
      <w:pPr>
        <w:spacing w:line="240" w:lineRule="exact"/>
        <w:rPr>
          <w:sz w:val="24"/>
          <w:szCs w:val="24"/>
        </w:rPr>
      </w:pPr>
    </w:p>
    <w:p w14:paraId="6EF1D94D"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t>(1)  (U) Students in Atropia receive 11 years of free and compulsory education. Of these 11 years, grades 1 to 4 constitute primary education, grades 5 to 9 are lower secondary education, and grades 10 and 11 are upper secondary education.  Basic education is grades 1 to 9.    The Ministry of Education has responsibility for the quality of education through development and publication of curricula and syllabi, textbooks, instructional methodology manuals, initial and in-service training of teaching personnel, and  accreditation and licensing of educational institutions.</w:t>
      </w:r>
    </w:p>
    <w:p w14:paraId="4F2A5AAE" w14:textId="77777777" w:rsidR="00F11905" w:rsidRPr="00B01E1E" w:rsidRDefault="00F11905" w:rsidP="00F11905">
      <w:pPr>
        <w:spacing w:line="240" w:lineRule="exact"/>
        <w:rPr>
          <w:sz w:val="24"/>
          <w:szCs w:val="24"/>
        </w:rPr>
      </w:pPr>
    </w:p>
    <w:p w14:paraId="26E59ADB"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t>(2)  (U) The Ministry of Finance is responsible for allocating funding to schools, early childhood education institutions, and other educational institutions.  This allocation takes place through provincial finance offices.  The director of each provincial education office is appointed by the Ministry of Education upon the recommendation of the provincial governor. The provincial education office is responsible for managing all general educational institutions in the province.</w:t>
      </w:r>
    </w:p>
    <w:p w14:paraId="51728EA3" w14:textId="77777777" w:rsidR="00F11905" w:rsidRPr="00B01E1E" w:rsidRDefault="00F11905" w:rsidP="00F11905">
      <w:pPr>
        <w:spacing w:line="240" w:lineRule="exact"/>
        <w:rPr>
          <w:sz w:val="24"/>
          <w:szCs w:val="24"/>
        </w:rPr>
      </w:pPr>
    </w:p>
    <w:p w14:paraId="32D6DD34"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t>(3)  (U) The ROA has decentralized its education system, thereby allowing schools considerable control.  Schools are responsible for hiring and firing of teaching staff and can propose changes to improve the curriculum and educational programs.  Although schools have been given more responsibility and autonomy, many school directors coming from a teaching background need training courses to upgrade their skills in administration, finance, and management.</w:t>
      </w:r>
    </w:p>
    <w:p w14:paraId="77F0F37F" w14:textId="77777777" w:rsidR="00F11905" w:rsidRPr="00B01E1E" w:rsidRDefault="00F11905" w:rsidP="00F11905">
      <w:pPr>
        <w:spacing w:line="240" w:lineRule="exact"/>
        <w:rPr>
          <w:sz w:val="24"/>
          <w:szCs w:val="24"/>
        </w:rPr>
      </w:pPr>
    </w:p>
    <w:p w14:paraId="71BA46A5" w14:textId="77777777" w:rsidR="00F11905" w:rsidRPr="00B01E1E" w:rsidRDefault="00F11905" w:rsidP="00F11905">
      <w:pPr>
        <w:spacing w:line="240" w:lineRule="exact"/>
        <w:rPr>
          <w:sz w:val="24"/>
          <w:szCs w:val="24"/>
        </w:rPr>
      </w:pPr>
      <w:r w:rsidRPr="00B01E1E">
        <w:rPr>
          <w:sz w:val="24"/>
          <w:szCs w:val="24"/>
        </w:rPr>
        <w:tab/>
      </w:r>
      <w:r w:rsidRPr="00B01E1E">
        <w:rPr>
          <w:sz w:val="24"/>
          <w:szCs w:val="24"/>
        </w:rPr>
        <w:tab/>
        <w:t>(4)  (U) Each province has established a school council to execute the decentralized model of education.  This council is comprised of school directors, teachers, parents, students, and representatives of social organizations.  The roles of this council include strengthening the material basis of schools, providing proposals for the solution to pedagogical and economic problems, and facilitating the introduction of a democratic system of management.</w:t>
      </w:r>
    </w:p>
    <w:p w14:paraId="12351D5B" w14:textId="77777777" w:rsidR="00F11905" w:rsidRPr="00B01E1E" w:rsidRDefault="00F11905" w:rsidP="00F11905">
      <w:pPr>
        <w:spacing w:line="240" w:lineRule="exact"/>
        <w:rPr>
          <w:sz w:val="24"/>
          <w:szCs w:val="24"/>
        </w:rPr>
      </w:pPr>
    </w:p>
    <w:p w14:paraId="1AB3F7D0" w14:textId="77777777" w:rsidR="00F11905" w:rsidRPr="00B01E1E" w:rsidRDefault="00F11905" w:rsidP="00F11905">
      <w:pPr>
        <w:spacing w:line="240" w:lineRule="exact"/>
        <w:rPr>
          <w:sz w:val="24"/>
          <w:szCs w:val="24"/>
        </w:rPr>
      </w:pPr>
    </w:p>
    <w:p w14:paraId="0536B28B" w14:textId="77777777" w:rsidR="00F11905" w:rsidRPr="00B01E1E" w:rsidRDefault="00F11905" w:rsidP="00F11905">
      <w:pPr>
        <w:spacing w:line="240" w:lineRule="exact"/>
        <w:rPr>
          <w:b/>
          <w:sz w:val="24"/>
          <w:szCs w:val="24"/>
        </w:rPr>
      </w:pPr>
      <w:r w:rsidRPr="00B01E1E">
        <w:rPr>
          <w:b/>
          <w:sz w:val="24"/>
          <w:szCs w:val="24"/>
        </w:rPr>
        <w:t>ATTACHMENTS:</w:t>
      </w:r>
    </w:p>
    <w:p w14:paraId="1E6C3904" w14:textId="77777777" w:rsidR="00F11905" w:rsidRPr="00B01E1E" w:rsidRDefault="00F11905" w:rsidP="00F11905">
      <w:pPr>
        <w:spacing w:line="240" w:lineRule="exact"/>
        <w:rPr>
          <w:b/>
          <w:sz w:val="24"/>
          <w:szCs w:val="24"/>
        </w:rPr>
      </w:pPr>
    </w:p>
    <w:p w14:paraId="38D422F9" w14:textId="68398B47" w:rsidR="00593980" w:rsidRPr="00B01E1E" w:rsidRDefault="00F11905" w:rsidP="00F11905">
      <w:pPr>
        <w:rPr>
          <w:bCs/>
          <w:sz w:val="24"/>
          <w:szCs w:val="24"/>
        </w:rPr>
        <w:sectPr w:rsidR="00593980" w:rsidRPr="00B01E1E" w:rsidSect="00A402EC">
          <w:headerReference w:type="even" r:id="rId25"/>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docGrid w:linePitch="360"/>
        </w:sectPr>
      </w:pPr>
      <w:r w:rsidRPr="00B01E1E">
        <w:rPr>
          <w:sz w:val="24"/>
          <w:szCs w:val="24"/>
        </w:rPr>
        <w:t xml:space="preserve">Tab A - </w:t>
      </w:r>
      <w:r w:rsidR="00924F67" w:rsidRPr="00B01E1E">
        <w:rPr>
          <w:sz w:val="24"/>
          <w:szCs w:val="24"/>
        </w:rPr>
        <w:t>AO</w:t>
      </w:r>
      <w:r w:rsidRPr="00B01E1E">
        <w:rPr>
          <w:sz w:val="24"/>
          <w:szCs w:val="24"/>
        </w:rPr>
        <w:t xml:space="preserve"> SHIELD Provincial Boundaries (U)</w:t>
      </w:r>
    </w:p>
    <w:p w14:paraId="3D4E801A" w14:textId="7CE779FE" w:rsidR="00B369A3" w:rsidRPr="00B01E1E" w:rsidRDefault="00D456AB" w:rsidP="00593980">
      <w:pPr>
        <w:pStyle w:val="Normal1"/>
        <w:tabs>
          <w:tab w:val="clear" w:pos="360"/>
        </w:tabs>
        <w:rPr>
          <w:szCs w:val="24"/>
        </w:rPr>
        <w:sectPr w:rsidR="00B369A3" w:rsidRPr="00B01E1E" w:rsidSect="00A402EC">
          <w:headerReference w:type="even" r:id="rId30"/>
          <w:headerReference w:type="default" r:id="rId31"/>
          <w:footerReference w:type="default" r:id="rId32"/>
          <w:headerReference w:type="first" r:id="rId33"/>
          <w:pgSz w:w="15840" w:h="12240" w:orient="landscape"/>
          <w:pgMar w:top="1440" w:right="1440" w:bottom="1440" w:left="1440" w:header="720" w:footer="720" w:gutter="0"/>
          <w:pgNumType w:start="1"/>
          <w:cols w:space="720"/>
          <w:docGrid w:linePitch="360"/>
        </w:sectPr>
      </w:pPr>
      <w:r w:rsidRPr="00B01E1E">
        <w:rPr>
          <w:noProof/>
          <w:szCs w:val="24"/>
        </w:rPr>
        <mc:AlternateContent>
          <mc:Choice Requires="wps">
            <w:drawing>
              <wp:anchor distT="0" distB="0" distL="114300" distR="114300" simplePos="0" relativeHeight="251671040" behindDoc="0" locked="0" layoutInCell="1" allowOverlap="1" wp14:anchorId="573FEEFF" wp14:editId="6116B20C">
                <wp:simplePos x="0" y="0"/>
                <wp:positionH relativeFrom="column">
                  <wp:posOffset>6220691</wp:posOffset>
                </wp:positionH>
                <wp:positionV relativeFrom="paragraph">
                  <wp:posOffset>3962400</wp:posOffset>
                </wp:positionV>
                <wp:extent cx="1350818" cy="457200"/>
                <wp:effectExtent l="0" t="0" r="20955" b="19050"/>
                <wp:wrapNone/>
                <wp:docPr id="4" name="Text Box 4"/>
                <wp:cNvGraphicFramePr/>
                <a:graphic xmlns:a="http://schemas.openxmlformats.org/drawingml/2006/main">
                  <a:graphicData uri="http://schemas.microsoft.com/office/word/2010/wordprocessingShape">
                    <wps:wsp>
                      <wps:cNvSpPr txBox="1"/>
                      <wps:spPr>
                        <a:xfrm>
                          <a:off x="0" y="0"/>
                          <a:ext cx="1350818" cy="457200"/>
                        </a:xfrm>
                        <a:prstGeom prst="rect">
                          <a:avLst/>
                        </a:prstGeom>
                        <a:solidFill>
                          <a:schemeClr val="lt1"/>
                        </a:solidFill>
                        <a:ln w="6350">
                          <a:solidFill>
                            <a:prstClr val="black"/>
                          </a:solidFill>
                        </a:ln>
                      </wps:spPr>
                      <wps:txbx>
                        <w:txbxContent>
                          <w:p w14:paraId="1A2D19D0" w14:textId="2DDBE4B4" w:rsidR="00256059" w:rsidRDefault="00256059" w:rsidP="00D456AB">
                            <w:pPr>
                              <w:jc w:val="center"/>
                            </w:pPr>
                            <w:r>
                              <w:t>AO SHIELD</w:t>
                            </w:r>
                          </w:p>
                          <w:p w14:paraId="67E1AA13" w14:textId="4D156286" w:rsidR="00256059" w:rsidRDefault="00256059" w:rsidP="00D456AB">
                            <w:pPr>
                              <w:jc w:val="center"/>
                            </w:pPr>
                            <w:r>
                              <w:t>52ID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FEEFF" id="Text Box 4" o:spid="_x0000_s1135" type="#_x0000_t202" style="position:absolute;margin-left:489.8pt;margin-top:312pt;width:106.35pt;height:3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" fillcolor="white [3201]" strokeweight=".5pt">
                <v:textbox>
                  <w:txbxContent>
                    <w:p w14:paraId="1A2D19D0" w14:textId="2DDBE4B4" w:rsidR="00256059" w:rsidRDefault="00256059" w:rsidP="00D456AB">
                      <w:pPr>
                        <w:jc w:val="center"/>
                      </w:pPr>
                      <w:r>
                        <w:t>AO SHIELD</w:t>
                      </w:r>
                    </w:p>
                    <w:p w14:paraId="67E1AA13" w14:textId="4D156286" w:rsidR="00256059" w:rsidRDefault="00256059" w:rsidP="00D456AB">
                      <w:pPr>
                        <w:jc w:val="center"/>
                      </w:pPr>
                      <w:r>
                        <w:t>52ID</w:t>
                      </w:r>
                    </w:p>
                  </w:txbxContent>
                </v:textbox>
              </v:shape>
            </w:pict>
          </mc:Fallback>
        </mc:AlternateContent>
      </w:r>
      <w:r w:rsidR="00A971EC" w:rsidRPr="00B01E1E">
        <w:rPr>
          <w:noProof/>
          <w:szCs w:val="24"/>
        </w:rPr>
        <w:drawing>
          <wp:anchor distT="0" distB="0" distL="114300" distR="114300" simplePos="0" relativeHeight="251670016" behindDoc="0" locked="1" layoutInCell="1" allowOverlap="0" wp14:anchorId="057D52A1" wp14:editId="5E38855B">
            <wp:simplePos x="0" y="0"/>
            <wp:positionH relativeFrom="margin">
              <wp:posOffset>684530</wp:posOffset>
            </wp:positionH>
            <wp:positionV relativeFrom="margin">
              <wp:posOffset>422275</wp:posOffset>
            </wp:positionV>
            <wp:extent cx="8224520" cy="5394960"/>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224520" cy="5394960"/>
                    </a:xfrm>
                    <a:prstGeom prst="rect">
                      <a:avLst/>
                    </a:prstGeom>
                  </pic:spPr>
                </pic:pic>
              </a:graphicData>
            </a:graphic>
            <wp14:sizeRelV relativeFrom="margin">
              <wp14:pctHeight>0</wp14:pctHeight>
            </wp14:sizeRelV>
          </wp:anchor>
        </w:drawing>
      </w:r>
    </w:p>
    <w:p w14:paraId="07953087" w14:textId="77777777" w:rsidR="00B369A3" w:rsidRPr="00B01E1E" w:rsidRDefault="00B369A3" w:rsidP="00B369A3">
      <w:pPr>
        <w:spacing w:line="240" w:lineRule="exact"/>
        <w:rPr>
          <w:b/>
          <w:sz w:val="24"/>
          <w:szCs w:val="24"/>
        </w:rPr>
      </w:pPr>
      <w:r w:rsidRPr="00B01E1E">
        <w:rPr>
          <w:b/>
          <w:sz w:val="24"/>
          <w:szCs w:val="24"/>
        </w:rPr>
        <w:t>ATTACHMENTS:</w:t>
      </w:r>
    </w:p>
    <w:p w14:paraId="01735EAC" w14:textId="77777777" w:rsidR="00B369A3" w:rsidRPr="00B01E1E" w:rsidRDefault="00B369A3" w:rsidP="00B369A3">
      <w:pPr>
        <w:spacing w:line="240" w:lineRule="exact"/>
        <w:rPr>
          <w:b/>
          <w:sz w:val="24"/>
          <w:szCs w:val="24"/>
        </w:rPr>
      </w:pPr>
    </w:p>
    <w:p w14:paraId="4203A5BB" w14:textId="493B78A9" w:rsidR="00B369A3" w:rsidRPr="00B01E1E" w:rsidRDefault="00B369A3" w:rsidP="00B369A3">
      <w:pPr>
        <w:spacing w:line="240" w:lineRule="exact"/>
        <w:rPr>
          <w:sz w:val="24"/>
          <w:szCs w:val="24"/>
        </w:rPr>
      </w:pPr>
      <w:r w:rsidRPr="00B01E1E">
        <w:rPr>
          <w:sz w:val="24"/>
          <w:szCs w:val="24"/>
        </w:rPr>
        <w:t xml:space="preserve">Tab A - </w:t>
      </w:r>
      <w:r w:rsidR="00B25DA5" w:rsidRPr="00B01E1E">
        <w:rPr>
          <w:sz w:val="24"/>
          <w:szCs w:val="24"/>
        </w:rPr>
        <w:t>AO</w:t>
      </w:r>
      <w:r w:rsidRPr="00B01E1E">
        <w:rPr>
          <w:sz w:val="24"/>
          <w:szCs w:val="24"/>
        </w:rPr>
        <w:t xml:space="preserve"> BEAR Assessments (U)</w:t>
      </w:r>
    </w:p>
    <w:p w14:paraId="20F9C816" w14:textId="528201F8" w:rsidR="00B369A3" w:rsidRPr="00B01E1E" w:rsidRDefault="00B369A3" w:rsidP="00B369A3">
      <w:pPr>
        <w:spacing w:line="240" w:lineRule="exact"/>
        <w:rPr>
          <w:sz w:val="24"/>
          <w:szCs w:val="24"/>
        </w:rPr>
      </w:pPr>
      <w:r w:rsidRPr="00B01E1E">
        <w:rPr>
          <w:sz w:val="24"/>
          <w:szCs w:val="24"/>
        </w:rPr>
        <w:t xml:space="preserve">Tab B - </w:t>
      </w:r>
      <w:r w:rsidR="00B25DA5" w:rsidRPr="00B01E1E">
        <w:rPr>
          <w:sz w:val="24"/>
          <w:szCs w:val="24"/>
        </w:rPr>
        <w:t>AO</w:t>
      </w:r>
      <w:r w:rsidRPr="00B01E1E">
        <w:rPr>
          <w:sz w:val="24"/>
          <w:szCs w:val="24"/>
        </w:rPr>
        <w:t xml:space="preserve"> WOLF Assessments (U)</w:t>
      </w:r>
    </w:p>
    <w:p w14:paraId="297DA812" w14:textId="0E227A0C" w:rsidR="00B369A3" w:rsidRPr="00B01E1E" w:rsidRDefault="00B369A3" w:rsidP="00B369A3">
      <w:pPr>
        <w:spacing w:line="240" w:lineRule="exact"/>
        <w:rPr>
          <w:sz w:val="24"/>
          <w:szCs w:val="24"/>
        </w:rPr>
      </w:pPr>
      <w:r w:rsidRPr="00B01E1E">
        <w:rPr>
          <w:sz w:val="24"/>
          <w:szCs w:val="24"/>
        </w:rPr>
        <w:t>Tab C</w:t>
      </w:r>
      <w:r w:rsidR="009B5363" w:rsidRPr="00B01E1E">
        <w:rPr>
          <w:sz w:val="24"/>
          <w:szCs w:val="24"/>
        </w:rPr>
        <w:t xml:space="preserve"> - </w:t>
      </w:r>
      <w:r w:rsidR="00B25DA5" w:rsidRPr="00B01E1E">
        <w:rPr>
          <w:sz w:val="24"/>
          <w:szCs w:val="24"/>
        </w:rPr>
        <w:t>AO</w:t>
      </w:r>
      <w:r w:rsidR="009B5363" w:rsidRPr="00B01E1E">
        <w:rPr>
          <w:sz w:val="24"/>
          <w:szCs w:val="24"/>
        </w:rPr>
        <w:t xml:space="preserve"> PULLER Assessments</w:t>
      </w:r>
      <w:r w:rsidRPr="00B01E1E">
        <w:rPr>
          <w:sz w:val="24"/>
          <w:szCs w:val="24"/>
        </w:rPr>
        <w:t xml:space="preserve"> (</w:t>
      </w:r>
      <w:r w:rsidR="008E7B4D" w:rsidRPr="00B01E1E">
        <w:rPr>
          <w:sz w:val="24"/>
          <w:szCs w:val="24"/>
        </w:rPr>
        <w:t>U</w:t>
      </w:r>
      <w:r w:rsidRPr="00B01E1E">
        <w:rPr>
          <w:sz w:val="24"/>
          <w:szCs w:val="24"/>
        </w:rPr>
        <w:t>)</w:t>
      </w:r>
    </w:p>
    <w:p w14:paraId="54A5773B" w14:textId="15321F5B" w:rsidR="00B369A3" w:rsidRPr="00B01E1E" w:rsidRDefault="00B369A3" w:rsidP="00B369A3">
      <w:pPr>
        <w:spacing w:line="240" w:lineRule="exact"/>
        <w:rPr>
          <w:sz w:val="24"/>
          <w:szCs w:val="24"/>
        </w:rPr>
      </w:pPr>
      <w:r w:rsidRPr="00B01E1E">
        <w:rPr>
          <w:sz w:val="24"/>
          <w:szCs w:val="24"/>
        </w:rPr>
        <w:t xml:space="preserve">Tab D </w:t>
      </w:r>
      <w:r w:rsidR="009B5363" w:rsidRPr="00B01E1E">
        <w:rPr>
          <w:sz w:val="24"/>
          <w:szCs w:val="24"/>
        </w:rPr>
        <w:t xml:space="preserve">- </w:t>
      </w:r>
      <w:r w:rsidR="00B25DA5" w:rsidRPr="00B01E1E">
        <w:rPr>
          <w:sz w:val="24"/>
          <w:szCs w:val="24"/>
        </w:rPr>
        <w:t>AO</w:t>
      </w:r>
      <w:r w:rsidR="009B5363" w:rsidRPr="00B01E1E">
        <w:rPr>
          <w:sz w:val="24"/>
          <w:szCs w:val="24"/>
        </w:rPr>
        <w:t xml:space="preserve"> HOG</w:t>
      </w:r>
      <w:r w:rsidRPr="00B01E1E">
        <w:rPr>
          <w:sz w:val="24"/>
          <w:szCs w:val="24"/>
        </w:rPr>
        <w:t xml:space="preserve"> </w:t>
      </w:r>
      <w:r w:rsidR="006E29B5" w:rsidRPr="00B01E1E">
        <w:rPr>
          <w:sz w:val="24"/>
          <w:szCs w:val="24"/>
        </w:rPr>
        <w:t xml:space="preserve">Assessments </w:t>
      </w:r>
      <w:r w:rsidRPr="00B01E1E">
        <w:rPr>
          <w:sz w:val="24"/>
          <w:szCs w:val="24"/>
        </w:rPr>
        <w:t>(Omitted)</w:t>
      </w:r>
    </w:p>
    <w:p w14:paraId="6ADBF137" w14:textId="77777777" w:rsidR="00884061" w:rsidRPr="00B01E1E" w:rsidRDefault="00884061" w:rsidP="00593980">
      <w:pPr>
        <w:pStyle w:val="Normal1"/>
        <w:tabs>
          <w:tab w:val="clear" w:pos="360"/>
        </w:tabs>
        <w:rPr>
          <w:szCs w:val="24"/>
        </w:rPr>
      </w:pPr>
    </w:p>
    <w:p w14:paraId="12C1C292" w14:textId="77777777" w:rsidR="00884061" w:rsidRPr="00B01E1E" w:rsidRDefault="00884061" w:rsidP="00884061">
      <w:pPr>
        <w:rPr>
          <w:sz w:val="24"/>
          <w:szCs w:val="24"/>
        </w:rPr>
      </w:pPr>
    </w:p>
    <w:p w14:paraId="2E520A9F" w14:textId="77777777" w:rsidR="00884061" w:rsidRPr="00B01E1E" w:rsidRDefault="00884061" w:rsidP="00884061">
      <w:pPr>
        <w:rPr>
          <w:sz w:val="24"/>
          <w:szCs w:val="24"/>
        </w:rPr>
      </w:pPr>
    </w:p>
    <w:p w14:paraId="1C6E365A" w14:textId="77777777" w:rsidR="00884061" w:rsidRPr="00B01E1E" w:rsidRDefault="00884061" w:rsidP="00884061">
      <w:pPr>
        <w:rPr>
          <w:sz w:val="24"/>
          <w:szCs w:val="24"/>
        </w:rPr>
      </w:pPr>
    </w:p>
    <w:p w14:paraId="4B27E433" w14:textId="77777777" w:rsidR="00884061" w:rsidRPr="00B01E1E" w:rsidRDefault="00884061" w:rsidP="00884061">
      <w:pPr>
        <w:rPr>
          <w:sz w:val="24"/>
          <w:szCs w:val="24"/>
        </w:rPr>
      </w:pPr>
    </w:p>
    <w:p w14:paraId="546A59A2" w14:textId="77777777" w:rsidR="00884061" w:rsidRPr="00B01E1E" w:rsidRDefault="00884061" w:rsidP="00884061">
      <w:pPr>
        <w:rPr>
          <w:sz w:val="24"/>
          <w:szCs w:val="24"/>
        </w:rPr>
      </w:pPr>
    </w:p>
    <w:p w14:paraId="0EFD8547" w14:textId="77777777" w:rsidR="00884061" w:rsidRPr="00B01E1E" w:rsidRDefault="00884061" w:rsidP="00884061">
      <w:pPr>
        <w:rPr>
          <w:sz w:val="24"/>
          <w:szCs w:val="24"/>
        </w:rPr>
      </w:pPr>
    </w:p>
    <w:p w14:paraId="2EEEBE13" w14:textId="77777777" w:rsidR="00884061" w:rsidRPr="00B01E1E" w:rsidRDefault="00884061" w:rsidP="00884061">
      <w:pPr>
        <w:rPr>
          <w:sz w:val="24"/>
          <w:szCs w:val="24"/>
        </w:rPr>
      </w:pPr>
    </w:p>
    <w:p w14:paraId="17FEAB1B" w14:textId="77777777" w:rsidR="00884061" w:rsidRPr="00B01E1E" w:rsidRDefault="00884061" w:rsidP="00884061">
      <w:pPr>
        <w:rPr>
          <w:sz w:val="24"/>
          <w:szCs w:val="24"/>
        </w:rPr>
      </w:pPr>
    </w:p>
    <w:p w14:paraId="1FF6FA3C" w14:textId="77777777" w:rsidR="00884061" w:rsidRPr="00B01E1E" w:rsidRDefault="00884061" w:rsidP="00884061">
      <w:pPr>
        <w:rPr>
          <w:sz w:val="24"/>
          <w:szCs w:val="24"/>
        </w:rPr>
      </w:pPr>
    </w:p>
    <w:p w14:paraId="60EA97F3" w14:textId="77777777" w:rsidR="00884061" w:rsidRPr="00B01E1E" w:rsidRDefault="00884061" w:rsidP="00884061">
      <w:pPr>
        <w:rPr>
          <w:sz w:val="24"/>
          <w:szCs w:val="24"/>
        </w:rPr>
      </w:pPr>
    </w:p>
    <w:p w14:paraId="22D44269" w14:textId="77777777" w:rsidR="00884061" w:rsidRPr="00B01E1E" w:rsidRDefault="00884061" w:rsidP="00884061">
      <w:pPr>
        <w:rPr>
          <w:sz w:val="24"/>
          <w:szCs w:val="24"/>
        </w:rPr>
      </w:pPr>
    </w:p>
    <w:p w14:paraId="440476A8" w14:textId="77777777" w:rsidR="00884061" w:rsidRPr="00B01E1E" w:rsidRDefault="00884061" w:rsidP="00884061">
      <w:pPr>
        <w:rPr>
          <w:sz w:val="24"/>
          <w:szCs w:val="24"/>
        </w:rPr>
      </w:pPr>
    </w:p>
    <w:p w14:paraId="7A48F3ED" w14:textId="77777777" w:rsidR="00884061" w:rsidRPr="00B01E1E" w:rsidRDefault="00884061" w:rsidP="00884061">
      <w:pPr>
        <w:rPr>
          <w:sz w:val="24"/>
          <w:szCs w:val="24"/>
        </w:rPr>
      </w:pPr>
    </w:p>
    <w:p w14:paraId="5BC2D6B0" w14:textId="77777777" w:rsidR="00884061" w:rsidRPr="00B01E1E" w:rsidRDefault="00884061" w:rsidP="00884061">
      <w:pPr>
        <w:rPr>
          <w:sz w:val="24"/>
          <w:szCs w:val="24"/>
        </w:rPr>
      </w:pPr>
    </w:p>
    <w:p w14:paraId="5CB3070F" w14:textId="77777777" w:rsidR="00884061" w:rsidRPr="00B01E1E" w:rsidRDefault="00884061" w:rsidP="00884061">
      <w:pPr>
        <w:rPr>
          <w:sz w:val="24"/>
          <w:szCs w:val="24"/>
        </w:rPr>
      </w:pPr>
    </w:p>
    <w:p w14:paraId="5B22C495" w14:textId="77777777" w:rsidR="00884061" w:rsidRPr="00B01E1E" w:rsidRDefault="00884061" w:rsidP="00884061">
      <w:pPr>
        <w:rPr>
          <w:sz w:val="24"/>
          <w:szCs w:val="24"/>
        </w:rPr>
      </w:pPr>
    </w:p>
    <w:p w14:paraId="5FDC64D0" w14:textId="77777777" w:rsidR="00884061" w:rsidRPr="00B01E1E" w:rsidRDefault="00884061" w:rsidP="00884061">
      <w:pPr>
        <w:rPr>
          <w:sz w:val="24"/>
          <w:szCs w:val="24"/>
        </w:rPr>
      </w:pPr>
    </w:p>
    <w:p w14:paraId="251473DA" w14:textId="77777777" w:rsidR="00884061" w:rsidRPr="00B01E1E" w:rsidRDefault="00884061" w:rsidP="00884061">
      <w:pPr>
        <w:rPr>
          <w:sz w:val="24"/>
          <w:szCs w:val="24"/>
        </w:rPr>
      </w:pPr>
    </w:p>
    <w:p w14:paraId="1CAD4871" w14:textId="77777777" w:rsidR="00884061" w:rsidRPr="00B01E1E" w:rsidRDefault="00884061" w:rsidP="00884061">
      <w:pPr>
        <w:rPr>
          <w:sz w:val="24"/>
          <w:szCs w:val="24"/>
        </w:rPr>
      </w:pPr>
    </w:p>
    <w:p w14:paraId="3EC0CD26" w14:textId="77777777" w:rsidR="00884061" w:rsidRPr="00B01E1E" w:rsidRDefault="00884061" w:rsidP="00884061">
      <w:pPr>
        <w:rPr>
          <w:sz w:val="24"/>
          <w:szCs w:val="24"/>
        </w:rPr>
      </w:pPr>
    </w:p>
    <w:p w14:paraId="058B0A31" w14:textId="77777777" w:rsidR="00884061" w:rsidRPr="00B01E1E" w:rsidRDefault="00884061" w:rsidP="00884061">
      <w:pPr>
        <w:tabs>
          <w:tab w:val="left" w:pos="5406"/>
        </w:tabs>
        <w:rPr>
          <w:sz w:val="24"/>
          <w:szCs w:val="24"/>
        </w:rPr>
      </w:pPr>
      <w:r w:rsidRPr="00B01E1E">
        <w:rPr>
          <w:sz w:val="24"/>
          <w:szCs w:val="24"/>
        </w:rPr>
        <w:tab/>
      </w:r>
    </w:p>
    <w:p w14:paraId="4212B60B" w14:textId="77777777" w:rsidR="00884061" w:rsidRPr="00B01E1E" w:rsidRDefault="00884061" w:rsidP="00884061">
      <w:pPr>
        <w:rPr>
          <w:sz w:val="24"/>
          <w:szCs w:val="24"/>
        </w:rPr>
      </w:pPr>
    </w:p>
    <w:p w14:paraId="62DE9F55" w14:textId="77777777" w:rsidR="00B369A3" w:rsidRPr="00B01E1E" w:rsidRDefault="00B369A3" w:rsidP="00884061">
      <w:pPr>
        <w:rPr>
          <w:sz w:val="24"/>
          <w:szCs w:val="24"/>
        </w:rPr>
        <w:sectPr w:rsidR="00B369A3" w:rsidRPr="00B01E1E" w:rsidSect="00A402EC">
          <w:headerReference w:type="even" r:id="rId35"/>
          <w:headerReference w:type="default" r:id="rId36"/>
          <w:footerReference w:type="default" r:id="rId37"/>
          <w:headerReference w:type="first" r:id="rId38"/>
          <w:pgSz w:w="12240" w:h="15840"/>
          <w:pgMar w:top="1440" w:right="1440" w:bottom="1440" w:left="1440" w:header="720" w:footer="720" w:gutter="0"/>
          <w:pgNumType w:start="1"/>
          <w:cols w:space="720"/>
          <w:docGrid w:linePitch="360"/>
        </w:sectPr>
      </w:pPr>
    </w:p>
    <w:p w14:paraId="119369D5" w14:textId="77777777" w:rsidR="00B369A3" w:rsidRPr="00B01E1E" w:rsidRDefault="00B369A3" w:rsidP="00B369A3">
      <w:pPr>
        <w:pStyle w:val="Normal1"/>
        <w:tabs>
          <w:tab w:val="clear" w:pos="360"/>
        </w:tabs>
        <w:rPr>
          <w:b/>
          <w:szCs w:val="24"/>
        </w:rPr>
      </w:pPr>
      <w:r w:rsidRPr="00B01E1E">
        <w:rPr>
          <w:b/>
          <w:szCs w:val="24"/>
        </w:rPr>
        <w:t>ATTACHMENTS:</w:t>
      </w:r>
    </w:p>
    <w:p w14:paraId="5F4FBDB5" w14:textId="77777777" w:rsidR="00B369A3" w:rsidRPr="00B01E1E" w:rsidRDefault="00B369A3" w:rsidP="00B369A3">
      <w:pPr>
        <w:pStyle w:val="Normal1"/>
        <w:tabs>
          <w:tab w:val="clear" w:pos="360"/>
        </w:tabs>
        <w:rPr>
          <w:b/>
          <w:szCs w:val="24"/>
        </w:rPr>
      </w:pPr>
    </w:p>
    <w:p w14:paraId="112DC4D7" w14:textId="77777777" w:rsidR="00B369A3" w:rsidRPr="00B01E1E" w:rsidRDefault="00B369A3" w:rsidP="00B369A3">
      <w:pPr>
        <w:pStyle w:val="Normal1"/>
        <w:tabs>
          <w:tab w:val="clear" w:pos="360"/>
        </w:tabs>
        <w:rPr>
          <w:szCs w:val="24"/>
        </w:rPr>
      </w:pPr>
      <w:r w:rsidRPr="00B01E1E">
        <w:rPr>
          <w:szCs w:val="24"/>
        </w:rPr>
        <w:t xml:space="preserve">Exhibit 1 - Dara Lam (U) </w:t>
      </w:r>
    </w:p>
    <w:p w14:paraId="23E517CA" w14:textId="77777777" w:rsidR="00B369A3" w:rsidRPr="00B01E1E" w:rsidRDefault="00B369A3" w:rsidP="00B369A3">
      <w:pPr>
        <w:pStyle w:val="Normal1"/>
        <w:tabs>
          <w:tab w:val="clear" w:pos="360"/>
        </w:tabs>
        <w:rPr>
          <w:szCs w:val="24"/>
        </w:rPr>
      </w:pPr>
      <w:r w:rsidRPr="00B01E1E">
        <w:rPr>
          <w:szCs w:val="24"/>
        </w:rPr>
        <w:t xml:space="preserve">Exhibit 2 - Turani (U) </w:t>
      </w:r>
    </w:p>
    <w:p w14:paraId="26CE7641" w14:textId="77777777" w:rsidR="002B0A70" w:rsidRPr="00B01E1E" w:rsidRDefault="00B369A3" w:rsidP="00B369A3">
      <w:pPr>
        <w:pStyle w:val="Normal1"/>
        <w:tabs>
          <w:tab w:val="clear" w:pos="360"/>
        </w:tabs>
        <w:rPr>
          <w:szCs w:val="24"/>
        </w:rPr>
      </w:pPr>
      <w:r w:rsidRPr="00B01E1E">
        <w:rPr>
          <w:szCs w:val="24"/>
        </w:rPr>
        <w:t>Exhibit 3 - Janan (U</w:t>
      </w:r>
      <w:r w:rsidR="002B0A70" w:rsidRPr="00B01E1E">
        <w:rPr>
          <w:szCs w:val="24"/>
        </w:rPr>
        <w:t>)</w:t>
      </w:r>
    </w:p>
    <w:p w14:paraId="599B553B" w14:textId="77777777" w:rsidR="002B0A70" w:rsidRPr="00B01E1E" w:rsidRDefault="00447404" w:rsidP="00B369A3">
      <w:pPr>
        <w:pStyle w:val="Normal1"/>
        <w:tabs>
          <w:tab w:val="clear" w:pos="360"/>
        </w:tabs>
        <w:rPr>
          <w:szCs w:val="24"/>
        </w:rPr>
      </w:pPr>
      <w:r w:rsidRPr="00B01E1E">
        <w:rPr>
          <w:szCs w:val="24"/>
        </w:rPr>
        <w:t>Exhibit 4</w:t>
      </w:r>
      <w:r w:rsidR="009B4661" w:rsidRPr="00B01E1E">
        <w:rPr>
          <w:szCs w:val="24"/>
        </w:rPr>
        <w:t xml:space="preserve"> - Sangari</w:t>
      </w:r>
      <w:r w:rsidR="002B0A70" w:rsidRPr="00B01E1E">
        <w:rPr>
          <w:szCs w:val="24"/>
        </w:rPr>
        <w:t xml:space="preserve"> (U)</w:t>
      </w:r>
    </w:p>
    <w:p w14:paraId="3721AC6C" w14:textId="77777777" w:rsidR="00D60CBC" w:rsidRPr="00B01E1E" w:rsidRDefault="00447404" w:rsidP="00B369A3">
      <w:pPr>
        <w:pStyle w:val="Normal1"/>
        <w:tabs>
          <w:tab w:val="clear" w:pos="360"/>
        </w:tabs>
        <w:rPr>
          <w:szCs w:val="24"/>
        </w:rPr>
      </w:pPr>
      <w:r w:rsidRPr="00B01E1E">
        <w:rPr>
          <w:szCs w:val="24"/>
        </w:rPr>
        <w:t>Exhibit 5</w:t>
      </w:r>
      <w:r w:rsidR="009B4661" w:rsidRPr="00B01E1E">
        <w:rPr>
          <w:szCs w:val="24"/>
        </w:rPr>
        <w:t xml:space="preserve"> - Batoor</w:t>
      </w:r>
      <w:r w:rsidR="00D60CBC" w:rsidRPr="00B01E1E">
        <w:rPr>
          <w:szCs w:val="24"/>
        </w:rPr>
        <w:t xml:space="preserve"> (U)</w:t>
      </w:r>
      <w:r w:rsidR="002B0A70" w:rsidRPr="00B01E1E">
        <w:rPr>
          <w:szCs w:val="24"/>
        </w:rPr>
        <w:t xml:space="preserve"> </w:t>
      </w:r>
    </w:p>
    <w:p w14:paraId="21E08BF8" w14:textId="77777777" w:rsidR="00D60CBC" w:rsidRPr="00B01E1E" w:rsidRDefault="00447404" w:rsidP="00B369A3">
      <w:pPr>
        <w:pStyle w:val="Normal1"/>
        <w:tabs>
          <w:tab w:val="clear" w:pos="360"/>
        </w:tabs>
        <w:rPr>
          <w:szCs w:val="24"/>
        </w:rPr>
      </w:pPr>
      <w:r w:rsidRPr="00B01E1E">
        <w:rPr>
          <w:szCs w:val="24"/>
        </w:rPr>
        <w:t>Exhibit 6</w:t>
      </w:r>
      <w:r w:rsidR="00D60CBC" w:rsidRPr="00B01E1E">
        <w:rPr>
          <w:szCs w:val="24"/>
        </w:rPr>
        <w:t xml:space="preserve"> - Marghoz </w:t>
      </w:r>
      <w:r w:rsidR="002B0A70" w:rsidRPr="00B01E1E">
        <w:rPr>
          <w:szCs w:val="24"/>
        </w:rPr>
        <w:t>(U</w:t>
      </w:r>
      <w:r w:rsidR="00D60CBC" w:rsidRPr="00B01E1E">
        <w:rPr>
          <w:szCs w:val="24"/>
        </w:rPr>
        <w:t>)</w:t>
      </w:r>
    </w:p>
    <w:p w14:paraId="3E666FAD" w14:textId="77777777" w:rsidR="00447404" w:rsidRPr="00B01E1E" w:rsidRDefault="00447404" w:rsidP="00B369A3">
      <w:pPr>
        <w:pStyle w:val="Normal1"/>
        <w:tabs>
          <w:tab w:val="clear" w:pos="360"/>
        </w:tabs>
        <w:rPr>
          <w:szCs w:val="24"/>
        </w:rPr>
      </w:pPr>
      <w:r w:rsidRPr="00B01E1E">
        <w:rPr>
          <w:szCs w:val="24"/>
        </w:rPr>
        <w:t>Exhibit 7 - Khushal (U)</w:t>
      </w:r>
    </w:p>
    <w:p w14:paraId="7AD71DBB" w14:textId="77777777" w:rsidR="00447404" w:rsidRPr="00B01E1E" w:rsidRDefault="00447404" w:rsidP="00B369A3">
      <w:pPr>
        <w:pStyle w:val="Normal1"/>
        <w:tabs>
          <w:tab w:val="clear" w:pos="360"/>
        </w:tabs>
        <w:rPr>
          <w:szCs w:val="24"/>
        </w:rPr>
      </w:pPr>
      <w:r w:rsidRPr="00B01E1E">
        <w:rPr>
          <w:szCs w:val="24"/>
        </w:rPr>
        <w:t>Exhibit 8 - Marwandi (U)</w:t>
      </w:r>
    </w:p>
    <w:p w14:paraId="299C7FA1" w14:textId="77777777" w:rsidR="00327EDB" w:rsidRPr="00B01E1E" w:rsidRDefault="00327EDB" w:rsidP="00327EDB">
      <w:pPr>
        <w:pStyle w:val="Normal1"/>
        <w:tabs>
          <w:tab w:val="clear" w:pos="360"/>
        </w:tabs>
        <w:rPr>
          <w:szCs w:val="24"/>
        </w:rPr>
      </w:pPr>
      <w:r w:rsidRPr="00B01E1E">
        <w:rPr>
          <w:szCs w:val="24"/>
        </w:rPr>
        <w:t xml:space="preserve">Exhibit 9 - </w:t>
      </w:r>
      <w:r w:rsidR="0043184B" w:rsidRPr="00B01E1E">
        <w:rPr>
          <w:szCs w:val="24"/>
        </w:rPr>
        <w:t>Simpson</w:t>
      </w:r>
      <w:r w:rsidRPr="00B01E1E">
        <w:rPr>
          <w:szCs w:val="24"/>
        </w:rPr>
        <w:t xml:space="preserve"> (U)</w:t>
      </w:r>
    </w:p>
    <w:p w14:paraId="73D8FE28" w14:textId="77777777" w:rsidR="00327EDB" w:rsidRPr="00B01E1E" w:rsidRDefault="00327EDB" w:rsidP="00327EDB">
      <w:pPr>
        <w:pStyle w:val="Normal1"/>
        <w:tabs>
          <w:tab w:val="clear" w:pos="360"/>
        </w:tabs>
        <w:rPr>
          <w:szCs w:val="24"/>
        </w:rPr>
      </w:pPr>
      <w:r w:rsidRPr="00B01E1E">
        <w:rPr>
          <w:szCs w:val="24"/>
        </w:rPr>
        <w:t>Exhibit 10</w:t>
      </w:r>
      <w:r w:rsidR="0043184B" w:rsidRPr="00B01E1E">
        <w:rPr>
          <w:szCs w:val="24"/>
        </w:rPr>
        <w:t xml:space="preserve"> - LaCamp</w:t>
      </w:r>
      <w:r w:rsidRPr="00B01E1E">
        <w:rPr>
          <w:szCs w:val="24"/>
        </w:rPr>
        <w:t xml:space="preserve"> (U)</w:t>
      </w:r>
    </w:p>
    <w:p w14:paraId="669B26FC" w14:textId="77777777" w:rsidR="0043184B" w:rsidRPr="00B01E1E" w:rsidRDefault="00327EDB" w:rsidP="00B369A3">
      <w:pPr>
        <w:pStyle w:val="Normal1"/>
        <w:tabs>
          <w:tab w:val="clear" w:pos="360"/>
        </w:tabs>
        <w:rPr>
          <w:szCs w:val="24"/>
        </w:rPr>
        <w:sectPr w:rsidR="0043184B" w:rsidRPr="00B01E1E" w:rsidSect="00A402EC">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360"/>
        </w:sectPr>
      </w:pPr>
      <w:r w:rsidRPr="00B01E1E">
        <w:rPr>
          <w:szCs w:val="24"/>
        </w:rPr>
        <w:t>Exhibit 11 - Hicks (U)</w:t>
      </w:r>
    </w:p>
    <w:p w14:paraId="69338575" w14:textId="618A8623" w:rsidR="00D30FFF" w:rsidRPr="00B01E1E" w:rsidRDefault="007775FF" w:rsidP="00D30FFF">
      <w:pPr>
        <w:pStyle w:val="Normal1"/>
        <w:tabs>
          <w:tab w:val="clear" w:pos="360"/>
        </w:tabs>
        <w:rPr>
          <w:szCs w:val="24"/>
        </w:rPr>
      </w:pPr>
      <w:r w:rsidRPr="00B01E1E">
        <w:rPr>
          <w:noProof/>
          <w:szCs w:val="24"/>
        </w:rPr>
        <mc:AlternateContent>
          <mc:Choice Requires="wps">
            <w:drawing>
              <wp:anchor distT="0" distB="0" distL="114300" distR="114300" simplePos="0" relativeHeight="251661824" behindDoc="0" locked="0" layoutInCell="1" allowOverlap="1" wp14:anchorId="6FEB3463" wp14:editId="2D459D65">
                <wp:simplePos x="0" y="0"/>
                <wp:positionH relativeFrom="column">
                  <wp:posOffset>2209800</wp:posOffset>
                </wp:positionH>
                <wp:positionV relativeFrom="paragraph">
                  <wp:posOffset>-3710940</wp:posOffset>
                </wp:positionV>
                <wp:extent cx="476250" cy="13335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FE9D9D" id="Rectangle 5" o:spid="_x0000_s1026" style="position:absolute;margin-left:174pt;margin-top:-292.2pt;width:37.5pt;height: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" fillcolor="#92d050" stroked="f">
                <v:fill opacity="26214f"/>
              </v:rect>
            </w:pict>
          </mc:Fallback>
        </mc:AlternateContent>
      </w:r>
      <w:r w:rsidRPr="00B01E1E">
        <w:rPr>
          <w:noProof/>
          <w:szCs w:val="24"/>
        </w:rPr>
        <mc:AlternateContent>
          <mc:Choice Requires="wps">
            <w:drawing>
              <wp:anchor distT="0" distB="0" distL="114300" distR="114300" simplePos="0" relativeHeight="251660800" behindDoc="0" locked="0" layoutInCell="1" allowOverlap="1" wp14:anchorId="62B40707" wp14:editId="2F7E817E">
                <wp:simplePos x="0" y="0"/>
                <wp:positionH relativeFrom="column">
                  <wp:posOffset>5305425</wp:posOffset>
                </wp:positionH>
                <wp:positionV relativeFrom="paragraph">
                  <wp:posOffset>-3434715</wp:posOffset>
                </wp:positionV>
                <wp:extent cx="542925" cy="133350"/>
                <wp:effectExtent l="0" t="0" r="952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F32AEF" id="Rectangle 4" o:spid="_x0000_s1026" style="position:absolute;margin-left:417.75pt;margin-top:-270.45pt;width:42.7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" fillcolor="#92d050" stroked="f">
                <v:fill opacity="26214f"/>
              </v:rect>
            </w:pict>
          </mc:Fallback>
        </mc:AlternateContent>
      </w:r>
      <w:r w:rsidRPr="00B01E1E">
        <w:rPr>
          <w:noProof/>
          <w:szCs w:val="24"/>
        </w:rPr>
        <mc:AlternateContent>
          <mc:Choice Requires="wps">
            <w:drawing>
              <wp:anchor distT="0" distB="0" distL="114300" distR="114300" simplePos="0" relativeHeight="251659776" behindDoc="0" locked="0" layoutInCell="1" allowOverlap="1" wp14:anchorId="233A9278" wp14:editId="1911DB50">
                <wp:simplePos x="0" y="0"/>
                <wp:positionH relativeFrom="column">
                  <wp:posOffset>5695950</wp:posOffset>
                </wp:positionH>
                <wp:positionV relativeFrom="paragraph">
                  <wp:posOffset>-4320540</wp:posOffset>
                </wp:positionV>
                <wp:extent cx="400050" cy="13335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0FABC0" id="Rectangle 3" o:spid="_x0000_s1026" style="position:absolute;margin-left:448.5pt;margin-top:-340.2pt;width:31.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" fillcolor="#92d050" stroked="f">
                <v:fill opacity="26214f"/>
              </v:rect>
            </w:pict>
          </mc:Fallback>
        </mc:AlternateContent>
      </w:r>
      <w:r w:rsidRPr="00B01E1E">
        <w:rPr>
          <w:noProof/>
          <w:szCs w:val="24"/>
        </w:rPr>
        <mc:AlternateContent>
          <mc:Choice Requires="wps">
            <w:drawing>
              <wp:anchor distT="0" distB="0" distL="114300" distR="114300" simplePos="0" relativeHeight="251658752" behindDoc="0" locked="0" layoutInCell="1" allowOverlap="1" wp14:anchorId="5D175E1C" wp14:editId="64822E0A">
                <wp:simplePos x="0" y="0"/>
                <wp:positionH relativeFrom="column">
                  <wp:posOffset>3914775</wp:posOffset>
                </wp:positionH>
                <wp:positionV relativeFrom="paragraph">
                  <wp:posOffset>-4387215</wp:posOffset>
                </wp:positionV>
                <wp:extent cx="542925" cy="133350"/>
                <wp:effectExtent l="0" t="0" r="952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F1F5755" id="Rectangle 2" o:spid="_x0000_s1026" style="position:absolute;margin-left:308.25pt;margin-top:-345.45pt;width:42.7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" fillcolor="#92d050" stroked="f">
                <v:fill opacity="26214f"/>
              </v:rect>
            </w:pict>
          </mc:Fallback>
        </mc:AlternateContent>
      </w:r>
      <w:r w:rsidRPr="00B01E1E">
        <w:rPr>
          <w:noProof/>
          <w:szCs w:val="24"/>
        </w:rPr>
        <mc:AlternateContent>
          <mc:Choice Requires="wps">
            <w:drawing>
              <wp:anchor distT="0" distB="0" distL="114300" distR="114300" simplePos="0" relativeHeight="251668992" behindDoc="0" locked="0" layoutInCell="1" allowOverlap="1" wp14:anchorId="712D159D" wp14:editId="69A31C06">
                <wp:simplePos x="0" y="0"/>
                <wp:positionH relativeFrom="column">
                  <wp:posOffset>2209800</wp:posOffset>
                </wp:positionH>
                <wp:positionV relativeFrom="paragraph">
                  <wp:posOffset>-3710940</wp:posOffset>
                </wp:positionV>
                <wp:extent cx="476250" cy="133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8F32CD" id="Rectangle 5" o:spid="_x0000_s1026" style="position:absolute;margin-left:174pt;margin-top:-292.2pt;width:37.5pt;height: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" fillcolor="#92d050" stroked="f">
                <v:fill opacity="26214f"/>
              </v:rect>
            </w:pict>
          </mc:Fallback>
        </mc:AlternateContent>
      </w:r>
      <w:r w:rsidRPr="00B01E1E">
        <w:rPr>
          <w:noProof/>
          <w:szCs w:val="24"/>
        </w:rPr>
        <mc:AlternateContent>
          <mc:Choice Requires="wps">
            <w:drawing>
              <wp:anchor distT="0" distB="0" distL="114300" distR="114300" simplePos="0" relativeHeight="251667968" behindDoc="0" locked="0" layoutInCell="1" allowOverlap="1" wp14:anchorId="3176F2EA" wp14:editId="3B51C197">
                <wp:simplePos x="0" y="0"/>
                <wp:positionH relativeFrom="column">
                  <wp:posOffset>5305425</wp:posOffset>
                </wp:positionH>
                <wp:positionV relativeFrom="paragraph">
                  <wp:posOffset>-3434715</wp:posOffset>
                </wp:positionV>
                <wp:extent cx="542925" cy="13335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EB02BA" id="Rectangle 4" o:spid="_x0000_s1026" style="position:absolute;margin-left:417.75pt;margin-top:-270.45pt;width:42.75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" fillcolor="#92d050" stroked="f">
                <v:fill opacity="26214f"/>
              </v:rect>
            </w:pict>
          </mc:Fallback>
        </mc:AlternateContent>
      </w:r>
      <w:r w:rsidRPr="00B01E1E">
        <w:rPr>
          <w:noProof/>
          <w:szCs w:val="24"/>
        </w:rPr>
        <mc:AlternateContent>
          <mc:Choice Requires="wps">
            <w:drawing>
              <wp:anchor distT="0" distB="0" distL="114300" distR="114300" simplePos="0" relativeHeight="251666944" behindDoc="0" locked="0" layoutInCell="1" allowOverlap="1" wp14:anchorId="4A7C9BBE" wp14:editId="296F925B">
                <wp:simplePos x="0" y="0"/>
                <wp:positionH relativeFrom="column">
                  <wp:posOffset>5695950</wp:posOffset>
                </wp:positionH>
                <wp:positionV relativeFrom="paragraph">
                  <wp:posOffset>-4320540</wp:posOffset>
                </wp:positionV>
                <wp:extent cx="400050" cy="133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28995C" id="Rectangle 3" o:spid="_x0000_s1026" style="position:absolute;margin-left:448.5pt;margin-top:-340.2pt;width:31.5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" fillcolor="#92d050" stroked="f">
                <v:fill opacity="26214f"/>
              </v:rect>
            </w:pict>
          </mc:Fallback>
        </mc:AlternateContent>
      </w:r>
      <w:r w:rsidRPr="00B01E1E">
        <w:rPr>
          <w:noProof/>
          <w:szCs w:val="24"/>
        </w:rPr>
        <mc:AlternateContent>
          <mc:Choice Requires="wps">
            <w:drawing>
              <wp:anchor distT="0" distB="0" distL="114300" distR="114300" simplePos="0" relativeHeight="251665920" behindDoc="0" locked="0" layoutInCell="1" allowOverlap="1" wp14:anchorId="384E67BA" wp14:editId="32EE2D07">
                <wp:simplePos x="0" y="0"/>
                <wp:positionH relativeFrom="column">
                  <wp:posOffset>3914775</wp:posOffset>
                </wp:positionH>
                <wp:positionV relativeFrom="paragraph">
                  <wp:posOffset>-4387215</wp:posOffset>
                </wp:positionV>
                <wp:extent cx="542925" cy="133350"/>
                <wp:effectExtent l="0" t="0" r="952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33350"/>
                        </a:xfrm>
                        <a:prstGeom prst="rect">
                          <a:avLst/>
                        </a:prstGeom>
                        <a:solidFill>
                          <a:srgbClr val="92D050">
                            <a:alpha val="39999"/>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D065EE" id="Rectangle 2" o:spid="_x0000_s1026" style="position:absolute;margin-left:308.25pt;margin-top:-345.45pt;width:42.75pt;height: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" fillcolor="#92d050" stroked="f">
                <v:fill opacity="26214f"/>
              </v:rect>
            </w:pict>
          </mc:Fallback>
        </mc:AlternateContent>
      </w:r>
      <w:r w:rsidR="00D30FFF" w:rsidRPr="00B01E1E">
        <w:rPr>
          <w:b/>
          <w:szCs w:val="24"/>
        </w:rPr>
        <w:t xml:space="preserve">1.  (U) </w:t>
      </w:r>
      <w:r w:rsidR="00D30FFF" w:rsidRPr="00B01E1E">
        <w:rPr>
          <w:b/>
          <w:szCs w:val="24"/>
          <w:u w:val="single"/>
        </w:rPr>
        <w:t>General</w:t>
      </w:r>
      <w:r w:rsidR="00D30FFF" w:rsidRPr="00B01E1E">
        <w:rPr>
          <w:b/>
          <w:szCs w:val="24"/>
        </w:rPr>
        <w:t>.</w:t>
      </w:r>
      <w:r w:rsidR="00D30FFF" w:rsidRPr="00B01E1E">
        <w:rPr>
          <w:szCs w:val="24"/>
        </w:rPr>
        <w:t xml:space="preserve">  DARA LAM </w:t>
      </w:r>
      <w:r w:rsidR="00D30FFF" w:rsidRPr="00B01E1E">
        <w:rPr>
          <w:bCs/>
          <w:szCs w:val="24"/>
        </w:rPr>
        <w:t>(15RWQ035415)</w:t>
      </w:r>
      <w:r w:rsidR="00D30FFF" w:rsidRPr="00B01E1E">
        <w:rPr>
          <w:szCs w:val="24"/>
        </w:rPr>
        <w:t xml:space="preserve"> is the capital of Kirsham Province and the largest, most prosperous town in the province.  DARA LAM is a hub of transit and commercial activity.  DARA LAM and TURANI have joined to form one municipality that oversees local governance, security, and judicial affairs for the two cities.  </w:t>
      </w:r>
      <w:r w:rsidR="009B4661" w:rsidRPr="00B01E1E">
        <w:rPr>
          <w:szCs w:val="24"/>
        </w:rPr>
        <w:t xml:space="preserve">SAPA is known to be operating in and around </w:t>
      </w:r>
      <w:r w:rsidR="00D30FFF" w:rsidRPr="00B01E1E">
        <w:rPr>
          <w:szCs w:val="24"/>
        </w:rPr>
        <w:t>DARA LAM</w:t>
      </w:r>
      <w:r w:rsidR="009B4661" w:rsidRPr="00B01E1E">
        <w:rPr>
          <w:szCs w:val="24"/>
        </w:rPr>
        <w:t>, which</w:t>
      </w:r>
      <w:r w:rsidR="00D30FFF" w:rsidRPr="00B01E1E">
        <w:rPr>
          <w:szCs w:val="24"/>
        </w:rPr>
        <w:t xml:space="preserve"> is currently assessed as </w:t>
      </w:r>
      <w:r w:rsidR="00B81DFF" w:rsidRPr="00B01E1E">
        <w:rPr>
          <w:b/>
          <w:bCs/>
          <w:szCs w:val="24"/>
        </w:rPr>
        <w:t>PERMISSIVE</w:t>
      </w:r>
      <w:r w:rsidR="00D30FFF" w:rsidRPr="00B01E1E">
        <w:rPr>
          <w:b/>
          <w:bCs/>
          <w:szCs w:val="24"/>
        </w:rPr>
        <w:t>.</w:t>
      </w:r>
    </w:p>
    <w:p w14:paraId="7893D9A1" w14:textId="77777777" w:rsidR="00D30FFF" w:rsidRPr="00B01E1E" w:rsidRDefault="00D30FFF" w:rsidP="00D30FFF">
      <w:pPr>
        <w:pStyle w:val="Normal1"/>
        <w:tabs>
          <w:tab w:val="clear" w:pos="360"/>
        </w:tabs>
        <w:rPr>
          <w:szCs w:val="24"/>
        </w:rPr>
      </w:pPr>
    </w:p>
    <w:p w14:paraId="5B10E68E" w14:textId="65C15D40" w:rsidR="00D30FFF" w:rsidRPr="00B01E1E" w:rsidRDefault="00D30FFF" w:rsidP="00D30FFF">
      <w:pPr>
        <w:pStyle w:val="Normal1"/>
        <w:tabs>
          <w:tab w:val="clear" w:pos="360"/>
        </w:tabs>
        <w:rPr>
          <w:bCs/>
          <w:szCs w:val="24"/>
        </w:rPr>
      </w:pPr>
      <w:r w:rsidRPr="00B01E1E">
        <w:rPr>
          <w:b/>
          <w:szCs w:val="24"/>
        </w:rPr>
        <w:t xml:space="preserve">2.  (U) </w:t>
      </w:r>
      <w:r w:rsidRPr="00B01E1E">
        <w:rPr>
          <w:b/>
          <w:bCs/>
          <w:szCs w:val="24"/>
          <w:u w:val="single"/>
        </w:rPr>
        <w:t>Political</w:t>
      </w:r>
      <w:r w:rsidRPr="00B01E1E">
        <w:rPr>
          <w:b/>
          <w:bCs/>
          <w:szCs w:val="24"/>
        </w:rPr>
        <w:t>.</w:t>
      </w:r>
      <w:r w:rsidRPr="00B01E1E">
        <w:rPr>
          <w:bCs/>
          <w:szCs w:val="24"/>
        </w:rPr>
        <w:t xml:space="preserve">  Political allegiance to the Atropian Government among the residents is strong.  Residents are expected to respond favorably to the presence of U.S. forces, </w:t>
      </w:r>
      <w:r w:rsidR="007B54DE" w:rsidRPr="00B01E1E">
        <w:rPr>
          <w:bCs/>
          <w:szCs w:val="24"/>
        </w:rPr>
        <w:t xml:space="preserve">and </w:t>
      </w:r>
      <w:r w:rsidRPr="00B01E1E">
        <w:rPr>
          <w:bCs/>
          <w:szCs w:val="24"/>
        </w:rPr>
        <w:t xml:space="preserve">a small minority </w:t>
      </w:r>
      <w:r w:rsidR="007B54DE" w:rsidRPr="00B01E1E">
        <w:rPr>
          <w:bCs/>
          <w:szCs w:val="24"/>
        </w:rPr>
        <w:t xml:space="preserve">is </w:t>
      </w:r>
      <w:r w:rsidRPr="00B01E1E">
        <w:rPr>
          <w:bCs/>
          <w:szCs w:val="24"/>
        </w:rPr>
        <w:t xml:space="preserve">resentful </w:t>
      </w:r>
      <w:r w:rsidR="007B54DE" w:rsidRPr="00B01E1E">
        <w:rPr>
          <w:bCs/>
          <w:szCs w:val="24"/>
        </w:rPr>
        <w:t>as they’ve witnessed</w:t>
      </w:r>
      <w:r w:rsidRPr="00B01E1E">
        <w:rPr>
          <w:bCs/>
          <w:szCs w:val="24"/>
        </w:rPr>
        <w:t xml:space="preserve"> </w:t>
      </w:r>
      <w:r w:rsidR="007B54DE" w:rsidRPr="00B01E1E">
        <w:rPr>
          <w:bCs/>
          <w:szCs w:val="24"/>
        </w:rPr>
        <w:t xml:space="preserve">the </w:t>
      </w:r>
      <w:r w:rsidRPr="00B01E1E">
        <w:rPr>
          <w:bCs/>
          <w:szCs w:val="24"/>
        </w:rPr>
        <w:t>insurgent</w:t>
      </w:r>
      <w:r w:rsidR="007B54DE" w:rsidRPr="00B01E1E">
        <w:rPr>
          <w:bCs/>
          <w:szCs w:val="24"/>
        </w:rPr>
        <w:t>s defeated</w:t>
      </w:r>
      <w:r w:rsidRPr="00B01E1E">
        <w:rPr>
          <w:bCs/>
          <w:szCs w:val="24"/>
        </w:rPr>
        <w:t>.  The provincial governor in DARA LAM</w:t>
      </w:r>
      <w:r w:rsidR="00896F61" w:rsidRPr="00B01E1E">
        <w:rPr>
          <w:bCs/>
          <w:szCs w:val="24"/>
        </w:rPr>
        <w:t>, Ilkin Mahir,</w:t>
      </w:r>
      <w:r w:rsidRPr="00B01E1E">
        <w:rPr>
          <w:bCs/>
          <w:szCs w:val="24"/>
        </w:rPr>
        <w:t xml:space="preserve"> has served in this position for ten years.  He has much influence with the municipal government and is well liked by the population.  There is an active municipal government in DARA LAM that oversees the administrative functions of DARA LAM, TURANI, and the surrounding rural area.  The municipality chairman</w:t>
      </w:r>
      <w:r w:rsidR="00896F61" w:rsidRPr="00B01E1E">
        <w:rPr>
          <w:bCs/>
          <w:szCs w:val="24"/>
        </w:rPr>
        <w:t>,</w:t>
      </w:r>
      <w:r w:rsidR="00896F61" w:rsidRPr="00B01E1E">
        <w:rPr>
          <w:szCs w:val="24"/>
        </w:rPr>
        <w:t xml:space="preserve"> </w:t>
      </w:r>
      <w:r w:rsidR="00896F61" w:rsidRPr="00B01E1E">
        <w:rPr>
          <w:bCs/>
          <w:szCs w:val="24"/>
        </w:rPr>
        <w:t>Novruz Khalig,</w:t>
      </w:r>
      <w:r w:rsidRPr="00B01E1E">
        <w:rPr>
          <w:bCs/>
          <w:szCs w:val="24"/>
        </w:rPr>
        <w:t xml:space="preserve"> has served in his current position for four years and is considering not running for a council seat in the next election.  </w:t>
      </w:r>
      <w:r w:rsidRPr="00B01E1E">
        <w:rPr>
          <w:szCs w:val="24"/>
        </w:rPr>
        <w:t>The deputy municipality chairman promotes minority rights through legal means.</w:t>
      </w:r>
    </w:p>
    <w:p w14:paraId="3269B32C" w14:textId="77777777" w:rsidR="00D30FFF" w:rsidRPr="00B01E1E" w:rsidRDefault="00D30FFF" w:rsidP="00D30FFF">
      <w:pPr>
        <w:pStyle w:val="Normal1"/>
        <w:rPr>
          <w:szCs w:val="24"/>
        </w:rPr>
      </w:pPr>
    </w:p>
    <w:p w14:paraId="1C0B73CE" w14:textId="77777777" w:rsidR="00D30FFF" w:rsidRPr="00B01E1E" w:rsidRDefault="00D30FFF" w:rsidP="00D30FFF">
      <w:pPr>
        <w:pStyle w:val="Normal1"/>
        <w:rPr>
          <w:bCs/>
          <w:szCs w:val="24"/>
        </w:rPr>
      </w:pPr>
      <w:r w:rsidRPr="00B01E1E">
        <w:rPr>
          <w:b/>
          <w:szCs w:val="24"/>
        </w:rPr>
        <w:t xml:space="preserve">3.  (U) </w:t>
      </w:r>
      <w:r w:rsidRPr="00B01E1E">
        <w:rPr>
          <w:b/>
          <w:bCs/>
          <w:szCs w:val="24"/>
          <w:u w:val="single"/>
        </w:rPr>
        <w:t>Military</w:t>
      </w:r>
      <w:r w:rsidRPr="00B01E1E">
        <w:rPr>
          <w:b/>
          <w:bCs/>
          <w:szCs w:val="24"/>
        </w:rPr>
        <w:t>.</w:t>
      </w:r>
      <w:r w:rsidRPr="00B01E1E">
        <w:rPr>
          <w:szCs w:val="24"/>
        </w:rPr>
        <w:t xml:space="preserve"> </w:t>
      </w:r>
      <w:r w:rsidRPr="00B01E1E">
        <w:rPr>
          <w:bCs/>
          <w:szCs w:val="24"/>
        </w:rPr>
        <w:t xml:space="preserve"> </w:t>
      </w:r>
      <w:r w:rsidR="00896F61" w:rsidRPr="00B01E1E">
        <w:rPr>
          <w:bCs/>
          <w:szCs w:val="24"/>
        </w:rPr>
        <w:t xml:space="preserve">Currently </w:t>
      </w:r>
      <w:r w:rsidRPr="00B01E1E">
        <w:rPr>
          <w:bCs/>
          <w:szCs w:val="24"/>
        </w:rPr>
        <w:t>there are no ROA Army forces located in the municipality.  The provincial police chief works closely with the DARA LAM chief of police on all criminal matters.</w:t>
      </w:r>
    </w:p>
    <w:p w14:paraId="7E6670FC" w14:textId="77777777" w:rsidR="00D30FFF" w:rsidRPr="00B01E1E" w:rsidRDefault="00D30FFF" w:rsidP="00D30FFF">
      <w:pPr>
        <w:pStyle w:val="Normal1"/>
        <w:rPr>
          <w:szCs w:val="24"/>
        </w:rPr>
      </w:pPr>
    </w:p>
    <w:p w14:paraId="3B097ADE" w14:textId="77777777" w:rsidR="00D30FFF" w:rsidRPr="00B01E1E" w:rsidRDefault="00D30FFF" w:rsidP="00D30FFF">
      <w:pPr>
        <w:pStyle w:val="Normal1"/>
        <w:rPr>
          <w:szCs w:val="24"/>
        </w:rPr>
      </w:pPr>
      <w:r w:rsidRPr="00B01E1E">
        <w:rPr>
          <w:b/>
          <w:bCs/>
          <w:szCs w:val="24"/>
        </w:rPr>
        <w:t xml:space="preserve">4.  (U) </w:t>
      </w:r>
      <w:r w:rsidRPr="00B01E1E">
        <w:rPr>
          <w:b/>
          <w:bCs/>
          <w:szCs w:val="24"/>
          <w:u w:val="single"/>
        </w:rPr>
        <w:t>Economic</w:t>
      </w:r>
      <w:r w:rsidRPr="00B01E1E">
        <w:rPr>
          <w:b/>
          <w:bCs/>
          <w:szCs w:val="24"/>
        </w:rPr>
        <w:t xml:space="preserve">.  </w:t>
      </w:r>
      <w:r w:rsidRPr="00B01E1E">
        <w:rPr>
          <w:szCs w:val="24"/>
        </w:rPr>
        <w:t xml:space="preserve">Economic growth in the municipality is strong.  The demand for goods and services in support of the growing oil and gas industry has resulted in increased trade and the expansion of local businesses.  The primary occupations represented in the municipality’s urban areas are small businesses and shops, with farming and agriculture predominant in the outlying rural areas.  DARA LAM is the largest and most prosperous town in Kirsham Province.  It is a hub of transit and commercial activity because of its proximity to good roads and an airfield.  Approximately 20 % of the rural economy is based on small landholder farmers who operate on a barter system, trading their goods for needed items.  Approximately 25% of the inhabitants of DARA LAM work in the oil and gas industry in well-paying jobs that support the operational needs of the BVS pipeline.  Trade accounts for a portion of the economy, but no reliable data exists regarding trade flows.  </w:t>
      </w:r>
    </w:p>
    <w:p w14:paraId="75BB7248" w14:textId="77777777" w:rsidR="00D30FFF" w:rsidRPr="00B01E1E" w:rsidRDefault="00D30FFF" w:rsidP="00D30FFF">
      <w:pPr>
        <w:pStyle w:val="Normal1"/>
        <w:rPr>
          <w:szCs w:val="24"/>
        </w:rPr>
      </w:pPr>
    </w:p>
    <w:p w14:paraId="331C39FB" w14:textId="77777777" w:rsidR="00D30FFF" w:rsidRPr="00B01E1E" w:rsidRDefault="00D30FFF" w:rsidP="00D30FFF">
      <w:pPr>
        <w:pStyle w:val="Normal1"/>
        <w:rPr>
          <w:szCs w:val="24"/>
        </w:rPr>
      </w:pPr>
      <w:r w:rsidRPr="00B01E1E">
        <w:rPr>
          <w:b/>
          <w:szCs w:val="24"/>
        </w:rPr>
        <w:t>5.  (U)</w:t>
      </w:r>
      <w:r w:rsidRPr="00B01E1E">
        <w:rPr>
          <w:szCs w:val="24"/>
        </w:rPr>
        <w:t xml:space="preserve"> </w:t>
      </w:r>
      <w:r w:rsidRPr="00B01E1E">
        <w:rPr>
          <w:b/>
          <w:bCs/>
          <w:szCs w:val="24"/>
          <w:u w:val="single"/>
        </w:rPr>
        <w:t>Social</w:t>
      </w:r>
      <w:r w:rsidRPr="00B01E1E">
        <w:rPr>
          <w:b/>
          <w:bCs/>
          <w:szCs w:val="24"/>
        </w:rPr>
        <w:t xml:space="preserve">.  </w:t>
      </w:r>
      <w:r w:rsidRPr="00B01E1E">
        <w:rPr>
          <w:szCs w:val="24"/>
        </w:rPr>
        <w:t xml:space="preserve">The majority of the population in DARA LAM is believed to be Atropian, followed by Persian, and other ethnicities.  </w:t>
      </w:r>
      <w:r w:rsidRPr="00B01E1E">
        <w:rPr>
          <w:bCs/>
          <w:szCs w:val="24"/>
        </w:rPr>
        <w:t xml:space="preserve">Ethnic groups maintain relatively good relations, but there is some mistrust.  </w:t>
      </w:r>
      <w:r w:rsidRPr="00B01E1E">
        <w:rPr>
          <w:szCs w:val="24"/>
        </w:rPr>
        <w:t>Atropians are extremely conscious of the cultural and ethnic differences among the various ethnic groups, and there is moderate inter-ethnic friction.  The affluent live in the suburbs of urban zones; the middle class and poor are located in both rural and urban areas in neighborhoods limited to their respective income groups.</w:t>
      </w:r>
    </w:p>
    <w:p w14:paraId="5CE9158B" w14:textId="77777777" w:rsidR="00D30FFF" w:rsidRPr="00B01E1E" w:rsidRDefault="00D30FFF" w:rsidP="00D30FFF">
      <w:pPr>
        <w:pStyle w:val="Normal1"/>
        <w:rPr>
          <w:szCs w:val="24"/>
        </w:rPr>
      </w:pPr>
    </w:p>
    <w:p w14:paraId="74EC5AA5" w14:textId="77777777" w:rsidR="00D30FFF" w:rsidRPr="00B01E1E" w:rsidRDefault="00D30FFF" w:rsidP="00896F61">
      <w:pPr>
        <w:pStyle w:val="Normal1"/>
        <w:tabs>
          <w:tab w:val="clear" w:pos="360"/>
        </w:tabs>
        <w:rPr>
          <w:bCs/>
          <w:szCs w:val="24"/>
        </w:rPr>
      </w:pPr>
      <w:r w:rsidRPr="00B01E1E">
        <w:rPr>
          <w:b/>
          <w:bCs/>
          <w:szCs w:val="24"/>
        </w:rPr>
        <w:t xml:space="preserve">6.  (U) </w:t>
      </w:r>
      <w:r w:rsidRPr="00B01E1E">
        <w:rPr>
          <w:b/>
          <w:bCs/>
          <w:szCs w:val="24"/>
          <w:u w:val="single"/>
        </w:rPr>
        <w:t>Infrastructure</w:t>
      </w:r>
      <w:r w:rsidRPr="00B01E1E">
        <w:rPr>
          <w:b/>
          <w:bCs/>
          <w:szCs w:val="24"/>
        </w:rPr>
        <w:t xml:space="preserve">.  </w:t>
      </w:r>
      <w:r w:rsidRPr="00B01E1E">
        <w:rPr>
          <w:szCs w:val="24"/>
        </w:rPr>
        <w:t>Transportation modes and routes in the municipality are adequate by U.S. standards.   Development and reconstruction efforts in DARA LAM have been an overall success.  The local population has regular access to schools, medical facilities, and necessary emergency services, all of which attract people from across Kirsham Province.  The literacy rate in DARA LAM is approximately 99% in urban areas and 97% in rural areas. Education is provided by the government and available to all children.  There is an Atropian government-</w:t>
      </w:r>
      <w:bookmarkStart w:id="1" w:name="OLE_LINK1"/>
      <w:bookmarkStart w:id="2" w:name="OLE_LINK2"/>
      <w:r w:rsidRPr="00B01E1E">
        <w:rPr>
          <w:szCs w:val="24"/>
        </w:rPr>
        <w:t xml:space="preserve">funded hospital and school in DARA LAM that support the medical needs of the province and the educational needs of children in the municipality.  </w:t>
      </w:r>
      <w:r w:rsidR="00896F61" w:rsidRPr="00B01E1E">
        <w:rPr>
          <w:szCs w:val="24"/>
        </w:rPr>
        <w:br w:type="page"/>
      </w:r>
      <w:r w:rsidRPr="00B01E1E">
        <w:rPr>
          <w:b/>
          <w:szCs w:val="24"/>
        </w:rPr>
        <w:t>7.  (U)</w:t>
      </w:r>
      <w:r w:rsidRPr="00B01E1E">
        <w:rPr>
          <w:szCs w:val="24"/>
        </w:rPr>
        <w:t xml:space="preserve"> </w:t>
      </w:r>
      <w:r w:rsidRPr="00B01E1E">
        <w:rPr>
          <w:b/>
          <w:bCs/>
          <w:szCs w:val="24"/>
          <w:u w:val="single"/>
        </w:rPr>
        <w:t>Information</w:t>
      </w:r>
      <w:r w:rsidRPr="00B01E1E">
        <w:rPr>
          <w:b/>
          <w:bCs/>
          <w:szCs w:val="24"/>
        </w:rPr>
        <w:t xml:space="preserve">.  </w:t>
      </w:r>
      <w:r w:rsidRPr="00B01E1E">
        <w:rPr>
          <w:szCs w:val="24"/>
        </w:rPr>
        <w:t xml:space="preserve">Word of mouth and radio broadcasts are the most common means of information dissemination in the municipality.  </w:t>
      </w:r>
      <w:r w:rsidRPr="00B01E1E">
        <w:rPr>
          <w:bCs/>
          <w:szCs w:val="24"/>
        </w:rPr>
        <w:t>Information is available to residents via print media, radio, television, telephone, and internet.</w:t>
      </w:r>
    </w:p>
    <w:p w14:paraId="2A5E7463" w14:textId="77777777" w:rsidR="00D30FFF" w:rsidRPr="00B01E1E" w:rsidRDefault="00D30FFF" w:rsidP="00D30FFF">
      <w:pPr>
        <w:pStyle w:val="Normal1"/>
        <w:tabs>
          <w:tab w:val="clear" w:pos="360"/>
        </w:tabs>
        <w:rPr>
          <w:b/>
          <w:bCs/>
          <w:szCs w:val="24"/>
        </w:rPr>
      </w:pPr>
    </w:p>
    <w:p w14:paraId="04A3CAF7" w14:textId="77777777" w:rsidR="00D30FFF" w:rsidRPr="00B01E1E" w:rsidRDefault="00D30FFF" w:rsidP="00D30FFF">
      <w:pPr>
        <w:pStyle w:val="Normal1"/>
        <w:tabs>
          <w:tab w:val="clear" w:pos="360"/>
        </w:tabs>
        <w:rPr>
          <w:b/>
          <w:bCs/>
          <w:szCs w:val="24"/>
        </w:rPr>
      </w:pPr>
      <w:r w:rsidRPr="00B01E1E">
        <w:rPr>
          <w:b/>
          <w:bCs/>
          <w:szCs w:val="24"/>
        </w:rPr>
        <w:t xml:space="preserve">8.  (U) </w:t>
      </w:r>
      <w:r w:rsidRPr="00B01E1E">
        <w:rPr>
          <w:b/>
          <w:bCs/>
          <w:szCs w:val="24"/>
          <w:u w:val="single"/>
        </w:rPr>
        <w:t>Dara Lam Leadership</w:t>
      </w:r>
      <w:r w:rsidRPr="00B01E1E">
        <w:rPr>
          <w:b/>
          <w:bCs/>
          <w:szCs w:val="24"/>
        </w:rPr>
        <w:t>.</w:t>
      </w:r>
    </w:p>
    <w:p w14:paraId="1AAE26C5" w14:textId="77777777" w:rsidR="00D30FFF" w:rsidRPr="00B01E1E" w:rsidRDefault="00D30FFF" w:rsidP="00D30FFF">
      <w:pPr>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823"/>
        <w:gridCol w:w="2373"/>
        <w:gridCol w:w="3164"/>
      </w:tblGrid>
      <w:tr w:rsidR="003878C4" w:rsidRPr="00B01E1E" w14:paraId="5D737BC1" w14:textId="77777777" w:rsidTr="003878C4">
        <w:trPr>
          <w:jc w:val="center"/>
        </w:trPr>
        <w:tc>
          <w:tcPr>
            <w:tcW w:w="3823" w:type="dxa"/>
          </w:tcPr>
          <w:p w14:paraId="26122085" w14:textId="77777777" w:rsidR="003878C4" w:rsidRPr="00B01E1E" w:rsidRDefault="003878C4" w:rsidP="003878C4">
            <w:pPr>
              <w:pStyle w:val="Normal1"/>
              <w:tabs>
                <w:tab w:val="clear" w:pos="360"/>
              </w:tabs>
              <w:rPr>
                <w:szCs w:val="24"/>
                <w:u w:val="single"/>
              </w:rPr>
            </w:pPr>
            <w:r w:rsidRPr="00B01E1E">
              <w:rPr>
                <w:szCs w:val="24"/>
                <w:u w:val="single"/>
              </w:rPr>
              <w:t>Position</w:t>
            </w:r>
          </w:p>
        </w:tc>
        <w:tc>
          <w:tcPr>
            <w:tcW w:w="2373" w:type="dxa"/>
          </w:tcPr>
          <w:p w14:paraId="207656B3" w14:textId="77777777" w:rsidR="003878C4" w:rsidRPr="00B01E1E" w:rsidRDefault="003878C4" w:rsidP="003878C4">
            <w:pPr>
              <w:pStyle w:val="Normal1"/>
              <w:tabs>
                <w:tab w:val="clear" w:pos="360"/>
              </w:tabs>
              <w:rPr>
                <w:bCs/>
                <w:szCs w:val="24"/>
                <w:u w:val="single"/>
                <w:lang w:val="es-ES_tradnl"/>
              </w:rPr>
            </w:pPr>
            <w:r w:rsidRPr="00B01E1E">
              <w:rPr>
                <w:bCs/>
                <w:szCs w:val="24"/>
                <w:u w:val="single"/>
                <w:lang w:val="es-ES_tradnl"/>
              </w:rPr>
              <w:t>Name</w:t>
            </w:r>
          </w:p>
        </w:tc>
        <w:tc>
          <w:tcPr>
            <w:tcW w:w="3164" w:type="dxa"/>
          </w:tcPr>
          <w:p w14:paraId="76E8D655" w14:textId="77777777" w:rsidR="003878C4" w:rsidRPr="00B01E1E" w:rsidRDefault="003878C4" w:rsidP="003878C4">
            <w:pPr>
              <w:pStyle w:val="Normal1"/>
              <w:tabs>
                <w:tab w:val="clear" w:pos="360"/>
              </w:tabs>
              <w:rPr>
                <w:szCs w:val="24"/>
                <w:lang w:val="es-ES_tradnl"/>
              </w:rPr>
            </w:pPr>
            <w:r w:rsidRPr="00B01E1E">
              <w:rPr>
                <w:bCs/>
                <w:szCs w:val="24"/>
                <w:u w:val="single"/>
              </w:rPr>
              <w:t>Ethnicity / Religion</w:t>
            </w:r>
          </w:p>
        </w:tc>
      </w:tr>
      <w:tr w:rsidR="003878C4" w:rsidRPr="00B01E1E" w14:paraId="02E8D02B" w14:textId="77777777" w:rsidTr="003878C4">
        <w:trPr>
          <w:jc w:val="center"/>
        </w:trPr>
        <w:tc>
          <w:tcPr>
            <w:tcW w:w="3823" w:type="dxa"/>
          </w:tcPr>
          <w:p w14:paraId="325F8523" w14:textId="77777777" w:rsidR="003878C4" w:rsidRPr="00B01E1E" w:rsidRDefault="003878C4" w:rsidP="003878C4">
            <w:pPr>
              <w:pStyle w:val="Normal1"/>
              <w:tabs>
                <w:tab w:val="clear" w:pos="360"/>
              </w:tabs>
              <w:rPr>
                <w:szCs w:val="24"/>
              </w:rPr>
            </w:pPr>
            <w:r w:rsidRPr="00B01E1E">
              <w:rPr>
                <w:szCs w:val="24"/>
              </w:rPr>
              <w:t>Municipality Chairman</w:t>
            </w:r>
          </w:p>
        </w:tc>
        <w:tc>
          <w:tcPr>
            <w:tcW w:w="2373" w:type="dxa"/>
          </w:tcPr>
          <w:p w14:paraId="15836A62" w14:textId="77777777" w:rsidR="003878C4" w:rsidRPr="00B01E1E" w:rsidRDefault="003878C4" w:rsidP="003878C4">
            <w:pPr>
              <w:pStyle w:val="Normal1"/>
              <w:tabs>
                <w:tab w:val="clear" w:pos="360"/>
              </w:tabs>
              <w:rPr>
                <w:bCs/>
                <w:szCs w:val="24"/>
                <w:lang w:val="es-ES_tradnl"/>
              </w:rPr>
            </w:pPr>
            <w:r w:rsidRPr="00B01E1E">
              <w:rPr>
                <w:bCs/>
                <w:szCs w:val="24"/>
                <w:lang w:val="es-ES_tradnl"/>
              </w:rPr>
              <w:t>Novruz Khalig</w:t>
            </w:r>
          </w:p>
        </w:tc>
        <w:tc>
          <w:tcPr>
            <w:tcW w:w="3164" w:type="dxa"/>
          </w:tcPr>
          <w:p w14:paraId="6D94DCD5" w14:textId="77777777" w:rsidR="003878C4" w:rsidRPr="00B01E1E" w:rsidRDefault="003878C4" w:rsidP="003878C4">
            <w:pPr>
              <w:pStyle w:val="Normal1"/>
              <w:tabs>
                <w:tab w:val="clear" w:pos="360"/>
              </w:tabs>
              <w:rPr>
                <w:szCs w:val="24"/>
                <w:lang w:val="es-ES_tradnl"/>
              </w:rPr>
            </w:pPr>
            <w:r w:rsidRPr="00B01E1E">
              <w:rPr>
                <w:szCs w:val="24"/>
                <w:lang w:val="es-ES_tradnl"/>
              </w:rPr>
              <w:t>Atropian/Sunni</w:t>
            </w:r>
          </w:p>
        </w:tc>
      </w:tr>
      <w:tr w:rsidR="003878C4" w:rsidRPr="00B01E1E" w14:paraId="5788711C" w14:textId="77777777" w:rsidTr="003878C4">
        <w:trPr>
          <w:jc w:val="center"/>
        </w:trPr>
        <w:tc>
          <w:tcPr>
            <w:tcW w:w="3823" w:type="dxa"/>
          </w:tcPr>
          <w:p w14:paraId="3886AD9B" w14:textId="77777777" w:rsidR="003878C4" w:rsidRPr="00B01E1E" w:rsidRDefault="003878C4" w:rsidP="003878C4">
            <w:pPr>
              <w:pStyle w:val="Normal1"/>
              <w:tabs>
                <w:tab w:val="clear" w:pos="360"/>
              </w:tabs>
              <w:rPr>
                <w:szCs w:val="24"/>
                <w:lang w:val="de-DE"/>
              </w:rPr>
            </w:pPr>
            <w:r w:rsidRPr="00B01E1E">
              <w:rPr>
                <w:szCs w:val="24"/>
                <w:lang w:val="de-DE"/>
              </w:rPr>
              <w:t>Administrator of Finance</w:t>
            </w:r>
          </w:p>
        </w:tc>
        <w:tc>
          <w:tcPr>
            <w:tcW w:w="2373" w:type="dxa"/>
          </w:tcPr>
          <w:p w14:paraId="21BEDEB1" w14:textId="77777777" w:rsidR="003878C4" w:rsidRPr="00B01E1E" w:rsidRDefault="003878C4" w:rsidP="003878C4">
            <w:pPr>
              <w:pStyle w:val="Normal1"/>
              <w:tabs>
                <w:tab w:val="clear" w:pos="360"/>
              </w:tabs>
              <w:rPr>
                <w:bCs/>
                <w:szCs w:val="24"/>
                <w:lang w:val="es-ES_tradnl"/>
              </w:rPr>
            </w:pPr>
            <w:r w:rsidRPr="00B01E1E">
              <w:rPr>
                <w:bCs/>
                <w:szCs w:val="24"/>
                <w:lang w:val="es-ES_tradnl"/>
              </w:rPr>
              <w:t>Javad Imran</w:t>
            </w:r>
          </w:p>
        </w:tc>
        <w:tc>
          <w:tcPr>
            <w:tcW w:w="3164" w:type="dxa"/>
          </w:tcPr>
          <w:p w14:paraId="3271EC71" w14:textId="77777777" w:rsidR="003878C4" w:rsidRPr="00B01E1E" w:rsidRDefault="003878C4" w:rsidP="003878C4">
            <w:pPr>
              <w:pStyle w:val="Normal1"/>
              <w:tabs>
                <w:tab w:val="clear" w:pos="360"/>
              </w:tabs>
              <w:rPr>
                <w:szCs w:val="24"/>
              </w:rPr>
            </w:pPr>
            <w:r w:rsidRPr="00B01E1E">
              <w:rPr>
                <w:szCs w:val="24"/>
                <w:lang w:val="es-ES_tradnl"/>
              </w:rPr>
              <w:t xml:space="preserve">Atropian/Sunni </w:t>
            </w:r>
          </w:p>
        </w:tc>
      </w:tr>
      <w:tr w:rsidR="003878C4" w:rsidRPr="00B01E1E" w14:paraId="1CE26F6D" w14:textId="77777777" w:rsidTr="003878C4">
        <w:trPr>
          <w:jc w:val="center"/>
        </w:trPr>
        <w:tc>
          <w:tcPr>
            <w:tcW w:w="3823" w:type="dxa"/>
          </w:tcPr>
          <w:p w14:paraId="286812A5" w14:textId="77777777" w:rsidR="003878C4" w:rsidRPr="00B01E1E" w:rsidRDefault="003878C4" w:rsidP="003878C4">
            <w:pPr>
              <w:pStyle w:val="Normal1"/>
              <w:tabs>
                <w:tab w:val="clear" w:pos="360"/>
              </w:tabs>
              <w:rPr>
                <w:szCs w:val="24"/>
                <w:lang w:val="de-DE"/>
              </w:rPr>
            </w:pPr>
            <w:r w:rsidRPr="00B01E1E">
              <w:rPr>
                <w:szCs w:val="24"/>
                <w:lang w:val="de-DE"/>
              </w:rPr>
              <w:t>Administrator of Public Works</w:t>
            </w:r>
          </w:p>
        </w:tc>
        <w:tc>
          <w:tcPr>
            <w:tcW w:w="2373" w:type="dxa"/>
          </w:tcPr>
          <w:p w14:paraId="3BA004C1" w14:textId="77777777" w:rsidR="003878C4" w:rsidRPr="00B01E1E" w:rsidRDefault="003878C4" w:rsidP="003878C4">
            <w:pPr>
              <w:pStyle w:val="Normal1"/>
              <w:tabs>
                <w:tab w:val="clear" w:pos="360"/>
              </w:tabs>
              <w:rPr>
                <w:bCs/>
                <w:szCs w:val="24"/>
                <w:lang w:val="es-ES_tradnl"/>
              </w:rPr>
            </w:pPr>
            <w:r w:rsidRPr="00B01E1E">
              <w:rPr>
                <w:bCs/>
                <w:szCs w:val="24"/>
                <w:lang w:val="es-ES_tradnl"/>
              </w:rPr>
              <w:t>Ibish Atabala</w:t>
            </w:r>
          </w:p>
        </w:tc>
        <w:tc>
          <w:tcPr>
            <w:tcW w:w="3164" w:type="dxa"/>
          </w:tcPr>
          <w:p w14:paraId="04E33E87" w14:textId="77777777" w:rsidR="003878C4" w:rsidRPr="00B01E1E" w:rsidRDefault="003878C4" w:rsidP="003878C4">
            <w:pPr>
              <w:pStyle w:val="Normal1"/>
              <w:tabs>
                <w:tab w:val="clear" w:pos="360"/>
              </w:tabs>
              <w:rPr>
                <w:szCs w:val="24"/>
              </w:rPr>
            </w:pPr>
            <w:r w:rsidRPr="00B01E1E">
              <w:rPr>
                <w:szCs w:val="24"/>
                <w:lang w:val="es-ES_tradnl"/>
              </w:rPr>
              <w:t>Atropian/Sunni</w:t>
            </w:r>
          </w:p>
        </w:tc>
      </w:tr>
      <w:tr w:rsidR="003878C4" w:rsidRPr="00B01E1E" w14:paraId="5A7DBD30" w14:textId="77777777" w:rsidTr="003878C4">
        <w:trPr>
          <w:jc w:val="center"/>
        </w:trPr>
        <w:tc>
          <w:tcPr>
            <w:tcW w:w="3823" w:type="dxa"/>
          </w:tcPr>
          <w:p w14:paraId="35D96CC9" w14:textId="77777777" w:rsidR="003878C4" w:rsidRPr="00B01E1E" w:rsidRDefault="003878C4" w:rsidP="003878C4">
            <w:pPr>
              <w:pStyle w:val="Normal1"/>
              <w:rPr>
                <w:szCs w:val="24"/>
                <w:lang w:val="es-ES_tradnl"/>
              </w:rPr>
            </w:pPr>
            <w:r w:rsidRPr="00B01E1E">
              <w:rPr>
                <w:szCs w:val="24"/>
                <w:lang w:val="de-DE"/>
              </w:rPr>
              <w:t>Administrator</w:t>
            </w:r>
            <w:r w:rsidRPr="00B01E1E">
              <w:rPr>
                <w:szCs w:val="24"/>
                <w:lang w:val="es-ES_tradnl"/>
              </w:rPr>
              <w:t xml:space="preserve"> of Judicial Affairs</w:t>
            </w:r>
          </w:p>
        </w:tc>
        <w:tc>
          <w:tcPr>
            <w:tcW w:w="2373" w:type="dxa"/>
          </w:tcPr>
          <w:p w14:paraId="712F19BB" w14:textId="77777777" w:rsidR="003878C4" w:rsidRPr="00B01E1E" w:rsidRDefault="003878C4" w:rsidP="003878C4">
            <w:pPr>
              <w:pStyle w:val="Normal1"/>
              <w:tabs>
                <w:tab w:val="clear" w:pos="360"/>
              </w:tabs>
              <w:rPr>
                <w:bCs/>
                <w:szCs w:val="24"/>
                <w:lang w:val="es-ES_tradnl"/>
              </w:rPr>
            </w:pPr>
            <w:r w:rsidRPr="00B01E1E">
              <w:rPr>
                <w:bCs/>
                <w:szCs w:val="24"/>
                <w:lang w:val="es-ES_tradnl"/>
              </w:rPr>
              <w:t>Adiba Hokuma (F)</w:t>
            </w:r>
          </w:p>
        </w:tc>
        <w:tc>
          <w:tcPr>
            <w:tcW w:w="3164" w:type="dxa"/>
          </w:tcPr>
          <w:p w14:paraId="36FB1C69" w14:textId="77777777" w:rsidR="003878C4" w:rsidRPr="00B01E1E" w:rsidRDefault="003878C4" w:rsidP="003878C4">
            <w:pPr>
              <w:pStyle w:val="Normal1"/>
              <w:tabs>
                <w:tab w:val="clear" w:pos="360"/>
              </w:tabs>
              <w:rPr>
                <w:szCs w:val="24"/>
                <w:lang w:val="es-ES_tradnl"/>
              </w:rPr>
            </w:pPr>
            <w:r w:rsidRPr="00B01E1E">
              <w:rPr>
                <w:szCs w:val="24"/>
                <w:lang w:val="es-ES_tradnl"/>
              </w:rPr>
              <w:t>Persian/Shia</w:t>
            </w:r>
          </w:p>
        </w:tc>
      </w:tr>
      <w:tr w:rsidR="003878C4" w:rsidRPr="00B01E1E" w14:paraId="4F5639D1" w14:textId="77777777" w:rsidTr="003878C4">
        <w:trPr>
          <w:jc w:val="center"/>
        </w:trPr>
        <w:tc>
          <w:tcPr>
            <w:tcW w:w="3823" w:type="dxa"/>
          </w:tcPr>
          <w:p w14:paraId="24CFBA7F" w14:textId="77777777" w:rsidR="003878C4" w:rsidRPr="00B01E1E" w:rsidRDefault="003878C4" w:rsidP="003878C4">
            <w:pPr>
              <w:pStyle w:val="Normal1"/>
              <w:rPr>
                <w:szCs w:val="24"/>
                <w:lang w:val="es-ES_tradnl"/>
              </w:rPr>
            </w:pPr>
            <w:r w:rsidRPr="00B01E1E">
              <w:rPr>
                <w:szCs w:val="24"/>
                <w:lang w:val="es-ES_tradnl"/>
              </w:rPr>
              <w:t>Local Council Member</w:t>
            </w:r>
          </w:p>
        </w:tc>
        <w:tc>
          <w:tcPr>
            <w:tcW w:w="2373" w:type="dxa"/>
          </w:tcPr>
          <w:p w14:paraId="50326EBB" w14:textId="77777777" w:rsidR="003878C4" w:rsidRPr="00B01E1E" w:rsidRDefault="003878C4" w:rsidP="003878C4">
            <w:pPr>
              <w:pStyle w:val="Normal1"/>
              <w:tabs>
                <w:tab w:val="clear" w:pos="360"/>
              </w:tabs>
              <w:rPr>
                <w:bCs/>
                <w:szCs w:val="24"/>
                <w:lang w:val="es-ES_tradnl"/>
              </w:rPr>
            </w:pPr>
            <w:r w:rsidRPr="00B01E1E">
              <w:rPr>
                <w:bCs/>
                <w:szCs w:val="24"/>
                <w:lang w:val="es-ES_tradnl"/>
              </w:rPr>
              <w:t>Baba Chingiz</w:t>
            </w:r>
          </w:p>
        </w:tc>
        <w:tc>
          <w:tcPr>
            <w:tcW w:w="3164" w:type="dxa"/>
          </w:tcPr>
          <w:p w14:paraId="39CED88C" w14:textId="77777777" w:rsidR="003878C4" w:rsidRPr="00B01E1E" w:rsidRDefault="003878C4" w:rsidP="003878C4">
            <w:pPr>
              <w:pStyle w:val="Normal1"/>
              <w:tabs>
                <w:tab w:val="clear" w:pos="360"/>
              </w:tabs>
              <w:rPr>
                <w:szCs w:val="24"/>
                <w:lang w:val="es-ES_tradnl"/>
              </w:rPr>
            </w:pPr>
            <w:r w:rsidRPr="00B01E1E">
              <w:rPr>
                <w:szCs w:val="24"/>
                <w:lang w:val="es-ES_tradnl"/>
              </w:rPr>
              <w:t>Persian/Shia</w:t>
            </w:r>
          </w:p>
        </w:tc>
      </w:tr>
      <w:tr w:rsidR="003878C4" w:rsidRPr="00B01E1E" w14:paraId="5030F0D9" w14:textId="77777777" w:rsidTr="003878C4">
        <w:trPr>
          <w:jc w:val="center"/>
        </w:trPr>
        <w:tc>
          <w:tcPr>
            <w:tcW w:w="3823" w:type="dxa"/>
          </w:tcPr>
          <w:p w14:paraId="39F4E14A" w14:textId="77777777" w:rsidR="003878C4" w:rsidRPr="00B01E1E" w:rsidRDefault="003878C4" w:rsidP="003878C4">
            <w:pPr>
              <w:pStyle w:val="Normal1"/>
              <w:rPr>
                <w:szCs w:val="24"/>
                <w:lang w:val="es-ES_tradnl"/>
              </w:rPr>
            </w:pPr>
            <w:r w:rsidRPr="00B01E1E">
              <w:rPr>
                <w:szCs w:val="24"/>
                <w:lang w:val="es-ES_tradnl"/>
              </w:rPr>
              <w:t>Local Council Member</w:t>
            </w:r>
          </w:p>
        </w:tc>
        <w:tc>
          <w:tcPr>
            <w:tcW w:w="2373" w:type="dxa"/>
          </w:tcPr>
          <w:p w14:paraId="0273AFF9" w14:textId="77777777" w:rsidR="003878C4" w:rsidRPr="00B01E1E" w:rsidRDefault="003878C4" w:rsidP="003878C4">
            <w:pPr>
              <w:pStyle w:val="Normal1"/>
              <w:tabs>
                <w:tab w:val="clear" w:pos="360"/>
              </w:tabs>
              <w:rPr>
                <w:bCs/>
                <w:szCs w:val="24"/>
                <w:lang w:val="es-ES_tradnl"/>
              </w:rPr>
            </w:pPr>
            <w:r w:rsidRPr="00B01E1E">
              <w:rPr>
                <w:bCs/>
                <w:szCs w:val="24"/>
                <w:lang w:val="es-ES_tradnl"/>
              </w:rPr>
              <w:t>Elchin Farid</w:t>
            </w:r>
          </w:p>
        </w:tc>
        <w:tc>
          <w:tcPr>
            <w:tcW w:w="3164" w:type="dxa"/>
          </w:tcPr>
          <w:p w14:paraId="2B32A000" w14:textId="77777777" w:rsidR="003878C4" w:rsidRPr="00B01E1E" w:rsidRDefault="003878C4" w:rsidP="003878C4">
            <w:pPr>
              <w:pStyle w:val="Normal1"/>
              <w:tabs>
                <w:tab w:val="clear" w:pos="360"/>
              </w:tabs>
              <w:rPr>
                <w:szCs w:val="24"/>
                <w:lang w:val="es-ES_tradnl"/>
              </w:rPr>
            </w:pPr>
            <w:r w:rsidRPr="00B01E1E">
              <w:rPr>
                <w:szCs w:val="24"/>
                <w:lang w:val="es-ES_tradnl"/>
              </w:rPr>
              <w:t>Atropian/Sunni</w:t>
            </w:r>
          </w:p>
        </w:tc>
      </w:tr>
      <w:tr w:rsidR="003878C4" w:rsidRPr="00B01E1E" w14:paraId="74550DA8" w14:textId="77777777" w:rsidTr="003878C4">
        <w:trPr>
          <w:jc w:val="center"/>
        </w:trPr>
        <w:tc>
          <w:tcPr>
            <w:tcW w:w="3823" w:type="dxa"/>
          </w:tcPr>
          <w:p w14:paraId="0094A54E" w14:textId="77777777" w:rsidR="003878C4" w:rsidRPr="00B01E1E" w:rsidRDefault="003878C4" w:rsidP="003878C4">
            <w:pPr>
              <w:pStyle w:val="Normal1"/>
              <w:tabs>
                <w:tab w:val="clear" w:pos="360"/>
              </w:tabs>
              <w:rPr>
                <w:szCs w:val="24"/>
              </w:rPr>
            </w:pPr>
            <w:r w:rsidRPr="00B01E1E">
              <w:rPr>
                <w:szCs w:val="24"/>
              </w:rPr>
              <w:t xml:space="preserve">Municipality Chief of Police </w:t>
            </w:r>
          </w:p>
        </w:tc>
        <w:tc>
          <w:tcPr>
            <w:tcW w:w="2373" w:type="dxa"/>
          </w:tcPr>
          <w:p w14:paraId="61964719" w14:textId="77777777" w:rsidR="003878C4" w:rsidRPr="00B01E1E" w:rsidRDefault="003878C4" w:rsidP="003878C4">
            <w:pPr>
              <w:pStyle w:val="Normal1"/>
              <w:tabs>
                <w:tab w:val="clear" w:pos="360"/>
              </w:tabs>
              <w:rPr>
                <w:bCs/>
                <w:szCs w:val="24"/>
                <w:lang w:val="es-ES_tradnl"/>
              </w:rPr>
            </w:pPr>
            <w:r w:rsidRPr="00B01E1E">
              <w:rPr>
                <w:bCs/>
                <w:szCs w:val="24"/>
                <w:lang w:val="es-ES_tradnl"/>
              </w:rPr>
              <w:t>Ilgar Mikail</w:t>
            </w:r>
          </w:p>
        </w:tc>
        <w:tc>
          <w:tcPr>
            <w:tcW w:w="3164" w:type="dxa"/>
          </w:tcPr>
          <w:p w14:paraId="5D3278E7" w14:textId="77777777" w:rsidR="003878C4" w:rsidRPr="00B01E1E" w:rsidRDefault="003878C4" w:rsidP="003878C4">
            <w:pPr>
              <w:pStyle w:val="Normal1"/>
              <w:tabs>
                <w:tab w:val="clear" w:pos="360"/>
              </w:tabs>
              <w:rPr>
                <w:szCs w:val="24"/>
                <w:lang w:val="es-ES_tradnl"/>
              </w:rPr>
            </w:pPr>
            <w:r w:rsidRPr="00B01E1E">
              <w:rPr>
                <w:szCs w:val="24"/>
                <w:lang w:val="es-ES_tradnl"/>
              </w:rPr>
              <w:t>Atropian/Sunni</w:t>
            </w:r>
          </w:p>
        </w:tc>
      </w:tr>
      <w:tr w:rsidR="003878C4" w:rsidRPr="00B01E1E" w14:paraId="7F555F79" w14:textId="77777777" w:rsidTr="003878C4">
        <w:trPr>
          <w:jc w:val="center"/>
        </w:trPr>
        <w:tc>
          <w:tcPr>
            <w:tcW w:w="3823" w:type="dxa"/>
          </w:tcPr>
          <w:p w14:paraId="7DF9DAC4" w14:textId="77777777" w:rsidR="003878C4" w:rsidRPr="00B01E1E" w:rsidRDefault="003878C4" w:rsidP="003878C4">
            <w:pPr>
              <w:pStyle w:val="Normal3"/>
              <w:tabs>
                <w:tab w:val="clear" w:pos="360"/>
              </w:tabs>
              <w:rPr>
                <w:szCs w:val="24"/>
              </w:rPr>
            </w:pPr>
            <w:r w:rsidRPr="00B01E1E">
              <w:rPr>
                <w:szCs w:val="24"/>
              </w:rPr>
              <w:t>Imam</w:t>
            </w:r>
          </w:p>
        </w:tc>
        <w:tc>
          <w:tcPr>
            <w:tcW w:w="2373" w:type="dxa"/>
          </w:tcPr>
          <w:p w14:paraId="754A9167" w14:textId="77777777" w:rsidR="003878C4" w:rsidRPr="00B01E1E" w:rsidRDefault="003878C4" w:rsidP="003878C4">
            <w:pPr>
              <w:pStyle w:val="PlainText"/>
              <w:rPr>
                <w:rFonts w:ascii="Times New Roman" w:hAnsi="Times New Roman"/>
                <w:sz w:val="24"/>
                <w:szCs w:val="24"/>
              </w:rPr>
            </w:pPr>
            <w:r w:rsidRPr="00B01E1E">
              <w:rPr>
                <w:rFonts w:ascii="Times New Roman" w:hAnsi="Times New Roman"/>
                <w:sz w:val="24"/>
                <w:szCs w:val="24"/>
              </w:rPr>
              <w:t>Elariz Azer</w:t>
            </w:r>
          </w:p>
        </w:tc>
        <w:tc>
          <w:tcPr>
            <w:tcW w:w="3164" w:type="dxa"/>
          </w:tcPr>
          <w:p w14:paraId="48B91487" w14:textId="77777777" w:rsidR="003878C4" w:rsidRPr="00B01E1E" w:rsidRDefault="003878C4" w:rsidP="003878C4">
            <w:pPr>
              <w:pStyle w:val="Normal3"/>
              <w:tabs>
                <w:tab w:val="clear" w:pos="360"/>
              </w:tabs>
              <w:rPr>
                <w:szCs w:val="24"/>
                <w:lang w:val="es-ES_tradnl"/>
              </w:rPr>
            </w:pPr>
            <w:r w:rsidRPr="00B01E1E">
              <w:rPr>
                <w:szCs w:val="24"/>
                <w:lang w:val="es-ES_tradnl"/>
              </w:rPr>
              <w:t>Atropian/Sunni</w:t>
            </w:r>
          </w:p>
        </w:tc>
      </w:tr>
      <w:tr w:rsidR="00D30FFF" w:rsidRPr="00B01E1E" w14:paraId="4CDBA99C" w14:textId="77777777" w:rsidTr="005B1CA5">
        <w:trPr>
          <w:jc w:val="center"/>
        </w:trPr>
        <w:tc>
          <w:tcPr>
            <w:tcW w:w="3823" w:type="dxa"/>
          </w:tcPr>
          <w:p w14:paraId="093C9C65" w14:textId="77777777" w:rsidR="00D30FFF" w:rsidRPr="00B01E1E" w:rsidRDefault="00D30FFF" w:rsidP="005B1CA5">
            <w:pPr>
              <w:pStyle w:val="Normal1"/>
              <w:tabs>
                <w:tab w:val="clear" w:pos="360"/>
              </w:tabs>
              <w:rPr>
                <w:szCs w:val="24"/>
                <w:u w:val="single"/>
              </w:rPr>
            </w:pPr>
          </w:p>
        </w:tc>
        <w:tc>
          <w:tcPr>
            <w:tcW w:w="2373" w:type="dxa"/>
          </w:tcPr>
          <w:p w14:paraId="754896D8" w14:textId="77777777" w:rsidR="00D30FFF" w:rsidRPr="00B01E1E" w:rsidRDefault="00D30FFF" w:rsidP="005B1CA5">
            <w:pPr>
              <w:pStyle w:val="Normal1"/>
              <w:tabs>
                <w:tab w:val="clear" w:pos="360"/>
              </w:tabs>
              <w:rPr>
                <w:bCs/>
                <w:szCs w:val="24"/>
                <w:u w:val="single"/>
                <w:lang w:val="es-ES_tradnl"/>
              </w:rPr>
            </w:pPr>
          </w:p>
        </w:tc>
        <w:tc>
          <w:tcPr>
            <w:tcW w:w="3164" w:type="dxa"/>
          </w:tcPr>
          <w:p w14:paraId="7CCFD998" w14:textId="77777777" w:rsidR="00D30FFF" w:rsidRPr="00B01E1E" w:rsidRDefault="00D30FFF" w:rsidP="005B1CA5">
            <w:pPr>
              <w:pStyle w:val="Normal1"/>
              <w:tabs>
                <w:tab w:val="clear" w:pos="360"/>
              </w:tabs>
              <w:rPr>
                <w:szCs w:val="24"/>
                <w:lang w:val="es-ES_tradnl"/>
              </w:rPr>
            </w:pPr>
          </w:p>
        </w:tc>
      </w:tr>
      <w:tr w:rsidR="00D30FFF" w:rsidRPr="00B01E1E" w14:paraId="30EED818" w14:textId="77777777" w:rsidTr="005B1CA5">
        <w:trPr>
          <w:jc w:val="center"/>
        </w:trPr>
        <w:tc>
          <w:tcPr>
            <w:tcW w:w="3823" w:type="dxa"/>
          </w:tcPr>
          <w:p w14:paraId="22069639" w14:textId="77777777" w:rsidR="00D30FFF" w:rsidRPr="00B01E1E" w:rsidRDefault="00D30FFF" w:rsidP="005B1CA5">
            <w:pPr>
              <w:pStyle w:val="Normal1"/>
              <w:tabs>
                <w:tab w:val="clear" w:pos="360"/>
              </w:tabs>
              <w:rPr>
                <w:szCs w:val="24"/>
              </w:rPr>
            </w:pPr>
          </w:p>
        </w:tc>
        <w:tc>
          <w:tcPr>
            <w:tcW w:w="2373" w:type="dxa"/>
          </w:tcPr>
          <w:p w14:paraId="71BDC64C" w14:textId="77777777" w:rsidR="00D30FFF" w:rsidRPr="00B01E1E" w:rsidRDefault="00D30FFF" w:rsidP="005B1CA5">
            <w:pPr>
              <w:pStyle w:val="Normal1"/>
              <w:tabs>
                <w:tab w:val="clear" w:pos="360"/>
              </w:tabs>
              <w:rPr>
                <w:bCs/>
                <w:szCs w:val="24"/>
                <w:lang w:val="es-ES_tradnl"/>
              </w:rPr>
            </w:pPr>
          </w:p>
        </w:tc>
        <w:tc>
          <w:tcPr>
            <w:tcW w:w="3164" w:type="dxa"/>
          </w:tcPr>
          <w:p w14:paraId="186D374A" w14:textId="77777777" w:rsidR="00D30FFF" w:rsidRPr="00B01E1E" w:rsidRDefault="00D30FFF" w:rsidP="005B1CA5">
            <w:pPr>
              <w:pStyle w:val="Normal1"/>
              <w:tabs>
                <w:tab w:val="clear" w:pos="360"/>
              </w:tabs>
              <w:rPr>
                <w:szCs w:val="24"/>
                <w:lang w:val="es-ES_tradnl"/>
              </w:rPr>
            </w:pPr>
          </w:p>
        </w:tc>
      </w:tr>
      <w:tr w:rsidR="00D30FFF" w:rsidRPr="00B01E1E" w14:paraId="173DC50F" w14:textId="77777777" w:rsidTr="005B1CA5">
        <w:trPr>
          <w:jc w:val="center"/>
        </w:trPr>
        <w:tc>
          <w:tcPr>
            <w:tcW w:w="3823" w:type="dxa"/>
          </w:tcPr>
          <w:p w14:paraId="55E4CBC3" w14:textId="77777777" w:rsidR="00D30FFF" w:rsidRPr="00B01E1E" w:rsidRDefault="00D30FFF" w:rsidP="005B1CA5">
            <w:pPr>
              <w:pStyle w:val="Normal1"/>
              <w:tabs>
                <w:tab w:val="clear" w:pos="360"/>
              </w:tabs>
              <w:rPr>
                <w:szCs w:val="24"/>
                <w:lang w:val="de-DE"/>
              </w:rPr>
            </w:pPr>
          </w:p>
        </w:tc>
        <w:tc>
          <w:tcPr>
            <w:tcW w:w="2373" w:type="dxa"/>
          </w:tcPr>
          <w:p w14:paraId="4569D6C6" w14:textId="77777777" w:rsidR="00D30FFF" w:rsidRPr="00B01E1E" w:rsidRDefault="00D30FFF" w:rsidP="005B1CA5">
            <w:pPr>
              <w:pStyle w:val="Normal1"/>
              <w:tabs>
                <w:tab w:val="clear" w:pos="360"/>
              </w:tabs>
              <w:rPr>
                <w:bCs/>
                <w:szCs w:val="24"/>
                <w:lang w:val="es-ES_tradnl"/>
              </w:rPr>
            </w:pPr>
          </w:p>
        </w:tc>
        <w:tc>
          <w:tcPr>
            <w:tcW w:w="3164" w:type="dxa"/>
          </w:tcPr>
          <w:p w14:paraId="08614918" w14:textId="77777777" w:rsidR="00D30FFF" w:rsidRPr="00B01E1E" w:rsidRDefault="00D30FFF" w:rsidP="005B1CA5">
            <w:pPr>
              <w:pStyle w:val="Normal1"/>
              <w:tabs>
                <w:tab w:val="clear" w:pos="360"/>
              </w:tabs>
              <w:rPr>
                <w:szCs w:val="24"/>
              </w:rPr>
            </w:pPr>
          </w:p>
        </w:tc>
      </w:tr>
      <w:tr w:rsidR="00D30FFF" w:rsidRPr="00B01E1E" w14:paraId="366EECE4" w14:textId="77777777" w:rsidTr="005B1CA5">
        <w:trPr>
          <w:jc w:val="center"/>
        </w:trPr>
        <w:tc>
          <w:tcPr>
            <w:tcW w:w="3823" w:type="dxa"/>
          </w:tcPr>
          <w:p w14:paraId="37BD91CA" w14:textId="77777777" w:rsidR="00D30FFF" w:rsidRPr="00B01E1E" w:rsidRDefault="00D30FFF" w:rsidP="005B1CA5">
            <w:pPr>
              <w:pStyle w:val="Normal1"/>
              <w:tabs>
                <w:tab w:val="clear" w:pos="360"/>
              </w:tabs>
              <w:rPr>
                <w:szCs w:val="24"/>
                <w:lang w:val="de-DE"/>
              </w:rPr>
            </w:pPr>
          </w:p>
        </w:tc>
        <w:tc>
          <w:tcPr>
            <w:tcW w:w="2373" w:type="dxa"/>
          </w:tcPr>
          <w:p w14:paraId="7E8EB4D7" w14:textId="77777777" w:rsidR="00D30FFF" w:rsidRPr="00B01E1E" w:rsidRDefault="00D30FFF" w:rsidP="005B1CA5">
            <w:pPr>
              <w:pStyle w:val="Normal1"/>
              <w:tabs>
                <w:tab w:val="clear" w:pos="360"/>
              </w:tabs>
              <w:rPr>
                <w:bCs/>
                <w:szCs w:val="24"/>
                <w:lang w:val="es-ES_tradnl"/>
              </w:rPr>
            </w:pPr>
          </w:p>
        </w:tc>
        <w:tc>
          <w:tcPr>
            <w:tcW w:w="3164" w:type="dxa"/>
          </w:tcPr>
          <w:p w14:paraId="43BCA0BB" w14:textId="77777777" w:rsidR="00D30FFF" w:rsidRPr="00B01E1E" w:rsidRDefault="00D30FFF" w:rsidP="005B1CA5">
            <w:pPr>
              <w:pStyle w:val="Normal1"/>
              <w:tabs>
                <w:tab w:val="clear" w:pos="360"/>
              </w:tabs>
              <w:rPr>
                <w:szCs w:val="24"/>
              </w:rPr>
            </w:pPr>
          </w:p>
        </w:tc>
      </w:tr>
      <w:tr w:rsidR="00D30FFF" w:rsidRPr="00B01E1E" w14:paraId="1F47C85D" w14:textId="77777777" w:rsidTr="005B1CA5">
        <w:trPr>
          <w:jc w:val="center"/>
        </w:trPr>
        <w:tc>
          <w:tcPr>
            <w:tcW w:w="3823" w:type="dxa"/>
          </w:tcPr>
          <w:p w14:paraId="5882C131" w14:textId="77777777" w:rsidR="00D30FFF" w:rsidRPr="00B01E1E" w:rsidRDefault="00D30FFF" w:rsidP="005B1CA5">
            <w:pPr>
              <w:pStyle w:val="Normal1"/>
              <w:rPr>
                <w:szCs w:val="24"/>
                <w:lang w:val="es-ES_tradnl"/>
              </w:rPr>
            </w:pPr>
          </w:p>
        </w:tc>
        <w:tc>
          <w:tcPr>
            <w:tcW w:w="2373" w:type="dxa"/>
          </w:tcPr>
          <w:p w14:paraId="2B3A50E4" w14:textId="77777777" w:rsidR="00D30FFF" w:rsidRPr="00B01E1E" w:rsidRDefault="00D30FFF" w:rsidP="005B1CA5">
            <w:pPr>
              <w:pStyle w:val="Normal1"/>
              <w:tabs>
                <w:tab w:val="clear" w:pos="360"/>
              </w:tabs>
              <w:rPr>
                <w:bCs/>
                <w:szCs w:val="24"/>
                <w:lang w:val="es-ES_tradnl"/>
              </w:rPr>
            </w:pPr>
          </w:p>
        </w:tc>
        <w:tc>
          <w:tcPr>
            <w:tcW w:w="3164" w:type="dxa"/>
          </w:tcPr>
          <w:p w14:paraId="773DF75E" w14:textId="77777777" w:rsidR="00D30FFF" w:rsidRPr="00B01E1E" w:rsidRDefault="00D30FFF" w:rsidP="005B1CA5">
            <w:pPr>
              <w:pStyle w:val="Normal1"/>
              <w:tabs>
                <w:tab w:val="clear" w:pos="360"/>
              </w:tabs>
              <w:rPr>
                <w:szCs w:val="24"/>
                <w:lang w:val="es-ES_tradnl"/>
              </w:rPr>
            </w:pPr>
          </w:p>
        </w:tc>
      </w:tr>
      <w:tr w:rsidR="00D30FFF" w:rsidRPr="00B01E1E" w14:paraId="3F58CB19" w14:textId="77777777" w:rsidTr="005B1CA5">
        <w:trPr>
          <w:jc w:val="center"/>
        </w:trPr>
        <w:tc>
          <w:tcPr>
            <w:tcW w:w="3823" w:type="dxa"/>
          </w:tcPr>
          <w:p w14:paraId="1FDE4AF7" w14:textId="77777777" w:rsidR="00D30FFF" w:rsidRPr="00B01E1E" w:rsidRDefault="00D30FFF" w:rsidP="005B1CA5">
            <w:pPr>
              <w:pStyle w:val="Normal1"/>
              <w:rPr>
                <w:szCs w:val="24"/>
                <w:lang w:val="es-ES_tradnl"/>
              </w:rPr>
            </w:pPr>
          </w:p>
        </w:tc>
        <w:tc>
          <w:tcPr>
            <w:tcW w:w="2373" w:type="dxa"/>
          </w:tcPr>
          <w:p w14:paraId="2DEE9B88" w14:textId="77777777" w:rsidR="00D30FFF" w:rsidRPr="00B01E1E" w:rsidRDefault="00D30FFF" w:rsidP="005B1CA5">
            <w:pPr>
              <w:pStyle w:val="Normal1"/>
              <w:tabs>
                <w:tab w:val="clear" w:pos="360"/>
              </w:tabs>
              <w:rPr>
                <w:bCs/>
                <w:szCs w:val="24"/>
                <w:lang w:val="es-ES_tradnl"/>
              </w:rPr>
            </w:pPr>
          </w:p>
        </w:tc>
        <w:tc>
          <w:tcPr>
            <w:tcW w:w="3164" w:type="dxa"/>
          </w:tcPr>
          <w:p w14:paraId="35D173EB" w14:textId="77777777" w:rsidR="00D30FFF" w:rsidRPr="00B01E1E" w:rsidRDefault="00D30FFF" w:rsidP="005B1CA5">
            <w:pPr>
              <w:pStyle w:val="Normal1"/>
              <w:tabs>
                <w:tab w:val="clear" w:pos="360"/>
              </w:tabs>
              <w:rPr>
                <w:szCs w:val="24"/>
                <w:lang w:val="es-ES_tradnl"/>
              </w:rPr>
            </w:pPr>
          </w:p>
        </w:tc>
      </w:tr>
      <w:tr w:rsidR="00D30FFF" w:rsidRPr="00B01E1E" w14:paraId="40A75336" w14:textId="77777777" w:rsidTr="005B1CA5">
        <w:trPr>
          <w:jc w:val="center"/>
        </w:trPr>
        <w:tc>
          <w:tcPr>
            <w:tcW w:w="3823" w:type="dxa"/>
          </w:tcPr>
          <w:p w14:paraId="4C7457EC" w14:textId="77777777" w:rsidR="00D30FFF" w:rsidRPr="00B01E1E" w:rsidRDefault="00D30FFF" w:rsidP="005B1CA5">
            <w:pPr>
              <w:pStyle w:val="Normal1"/>
              <w:rPr>
                <w:szCs w:val="24"/>
                <w:lang w:val="es-ES_tradnl"/>
              </w:rPr>
            </w:pPr>
          </w:p>
        </w:tc>
        <w:tc>
          <w:tcPr>
            <w:tcW w:w="2373" w:type="dxa"/>
          </w:tcPr>
          <w:p w14:paraId="265DCA68" w14:textId="77777777" w:rsidR="00D30FFF" w:rsidRPr="00B01E1E" w:rsidRDefault="00D30FFF" w:rsidP="005B1CA5">
            <w:pPr>
              <w:pStyle w:val="Normal1"/>
              <w:tabs>
                <w:tab w:val="clear" w:pos="360"/>
              </w:tabs>
              <w:rPr>
                <w:bCs/>
                <w:szCs w:val="24"/>
                <w:lang w:val="es-ES_tradnl"/>
              </w:rPr>
            </w:pPr>
          </w:p>
        </w:tc>
        <w:tc>
          <w:tcPr>
            <w:tcW w:w="3164" w:type="dxa"/>
          </w:tcPr>
          <w:p w14:paraId="772AD12B" w14:textId="77777777" w:rsidR="00D30FFF" w:rsidRPr="00B01E1E" w:rsidRDefault="00D30FFF" w:rsidP="005B1CA5">
            <w:pPr>
              <w:pStyle w:val="Normal1"/>
              <w:tabs>
                <w:tab w:val="clear" w:pos="360"/>
              </w:tabs>
              <w:rPr>
                <w:szCs w:val="24"/>
                <w:lang w:val="es-ES_tradnl"/>
              </w:rPr>
            </w:pPr>
          </w:p>
        </w:tc>
      </w:tr>
      <w:tr w:rsidR="00D30FFF" w:rsidRPr="00B01E1E" w14:paraId="48A2F782" w14:textId="77777777" w:rsidTr="005B1CA5">
        <w:trPr>
          <w:jc w:val="center"/>
        </w:trPr>
        <w:tc>
          <w:tcPr>
            <w:tcW w:w="3823" w:type="dxa"/>
          </w:tcPr>
          <w:p w14:paraId="6E300A5E" w14:textId="77777777" w:rsidR="00D30FFF" w:rsidRPr="00B01E1E" w:rsidRDefault="00D30FFF" w:rsidP="005B1CA5">
            <w:pPr>
              <w:pStyle w:val="Normal1"/>
              <w:tabs>
                <w:tab w:val="clear" w:pos="360"/>
              </w:tabs>
              <w:rPr>
                <w:szCs w:val="24"/>
              </w:rPr>
            </w:pPr>
          </w:p>
        </w:tc>
        <w:tc>
          <w:tcPr>
            <w:tcW w:w="2373" w:type="dxa"/>
          </w:tcPr>
          <w:p w14:paraId="440AAA7D" w14:textId="77777777" w:rsidR="00D30FFF" w:rsidRPr="00B01E1E" w:rsidRDefault="00D30FFF" w:rsidP="005B1CA5">
            <w:pPr>
              <w:pStyle w:val="Normal1"/>
              <w:tabs>
                <w:tab w:val="clear" w:pos="360"/>
              </w:tabs>
              <w:rPr>
                <w:bCs/>
                <w:szCs w:val="24"/>
                <w:lang w:val="es-ES_tradnl"/>
              </w:rPr>
            </w:pPr>
          </w:p>
        </w:tc>
        <w:tc>
          <w:tcPr>
            <w:tcW w:w="3164" w:type="dxa"/>
          </w:tcPr>
          <w:p w14:paraId="683B5E71" w14:textId="77777777" w:rsidR="00D30FFF" w:rsidRPr="00B01E1E" w:rsidRDefault="00D30FFF" w:rsidP="005B1CA5">
            <w:pPr>
              <w:pStyle w:val="Normal1"/>
              <w:tabs>
                <w:tab w:val="clear" w:pos="360"/>
              </w:tabs>
              <w:rPr>
                <w:szCs w:val="24"/>
                <w:lang w:val="es-ES_tradnl"/>
              </w:rPr>
            </w:pPr>
          </w:p>
        </w:tc>
      </w:tr>
      <w:bookmarkEnd w:id="1"/>
      <w:bookmarkEnd w:id="2"/>
    </w:tbl>
    <w:p w14:paraId="2EFE03A1" w14:textId="77777777" w:rsidR="005B1CA5" w:rsidRPr="00B01E1E" w:rsidRDefault="005B1CA5" w:rsidP="00AB14B2">
      <w:pPr>
        <w:pStyle w:val="Normal1"/>
        <w:tabs>
          <w:tab w:val="clear" w:pos="360"/>
        </w:tabs>
        <w:rPr>
          <w:szCs w:val="24"/>
        </w:rPr>
        <w:sectPr w:rsidR="005B1CA5" w:rsidRPr="00B01E1E" w:rsidSect="00A402EC">
          <w:headerReference w:type="even" r:id="rId43"/>
          <w:headerReference w:type="default" r:id="rId44"/>
          <w:footerReference w:type="default" r:id="rId45"/>
          <w:headerReference w:type="first" r:id="rId46"/>
          <w:pgSz w:w="12240" w:h="15840"/>
          <w:pgMar w:top="1440" w:right="1440" w:bottom="1440" w:left="1440" w:header="720" w:footer="720" w:gutter="0"/>
          <w:pgNumType w:start="1"/>
          <w:cols w:space="720"/>
          <w:docGrid w:linePitch="360"/>
        </w:sectPr>
      </w:pPr>
    </w:p>
    <w:p w14:paraId="61DE0350" w14:textId="77777777" w:rsidR="005B1CA5" w:rsidRPr="00B01E1E" w:rsidRDefault="005B1CA5" w:rsidP="005B1CA5">
      <w:pPr>
        <w:pStyle w:val="Normal1"/>
        <w:tabs>
          <w:tab w:val="clear" w:pos="360"/>
        </w:tabs>
        <w:rPr>
          <w:szCs w:val="24"/>
        </w:rPr>
      </w:pPr>
      <w:r w:rsidRPr="00B01E1E">
        <w:rPr>
          <w:b/>
          <w:szCs w:val="24"/>
        </w:rPr>
        <w:t xml:space="preserve">1.  (U) </w:t>
      </w:r>
      <w:r w:rsidRPr="00B01E1E">
        <w:rPr>
          <w:b/>
          <w:szCs w:val="24"/>
          <w:u w:val="single"/>
        </w:rPr>
        <w:t>General</w:t>
      </w:r>
      <w:r w:rsidRPr="00B01E1E">
        <w:rPr>
          <w:b/>
          <w:szCs w:val="24"/>
        </w:rPr>
        <w:t>.</w:t>
      </w:r>
      <w:r w:rsidRPr="00B01E1E">
        <w:rPr>
          <w:szCs w:val="24"/>
        </w:rPr>
        <w:t xml:space="preserve">  TURANI </w:t>
      </w:r>
      <w:r w:rsidRPr="00B01E1E">
        <w:rPr>
          <w:bCs/>
          <w:szCs w:val="24"/>
        </w:rPr>
        <w:t>(15RWQ025443) i</w:t>
      </w:r>
      <w:r w:rsidRPr="00B01E1E">
        <w:rPr>
          <w:szCs w:val="24"/>
        </w:rPr>
        <w:t xml:space="preserve">s a small rural village located three kilometers to the northeast of DARA LAM.  DARA LAM and TURANI have joined to form one municipality that oversees local governance, security, and judicial affairs for the two communities.  TURANI is currently assessed as </w:t>
      </w:r>
      <w:r w:rsidR="006E58C1" w:rsidRPr="00B01E1E">
        <w:rPr>
          <w:b/>
          <w:bCs/>
          <w:szCs w:val="24"/>
        </w:rPr>
        <w:t>UNCERTAIN</w:t>
      </w:r>
      <w:r w:rsidRPr="00B01E1E">
        <w:rPr>
          <w:b/>
          <w:bCs/>
          <w:szCs w:val="24"/>
        </w:rPr>
        <w:t>.</w:t>
      </w:r>
    </w:p>
    <w:p w14:paraId="1D320D60" w14:textId="77777777" w:rsidR="005B1CA5" w:rsidRPr="00B01E1E" w:rsidRDefault="005B1CA5" w:rsidP="005B1CA5">
      <w:pPr>
        <w:pStyle w:val="Normal1"/>
        <w:tabs>
          <w:tab w:val="clear" w:pos="360"/>
        </w:tabs>
        <w:rPr>
          <w:szCs w:val="24"/>
        </w:rPr>
      </w:pPr>
    </w:p>
    <w:p w14:paraId="2437D246" w14:textId="36CB7016" w:rsidR="005B1CA5" w:rsidRPr="00B01E1E" w:rsidRDefault="005B1CA5" w:rsidP="005B1CA5">
      <w:pPr>
        <w:pStyle w:val="Normal1"/>
        <w:tabs>
          <w:tab w:val="clear" w:pos="360"/>
        </w:tabs>
        <w:rPr>
          <w:bCs/>
          <w:szCs w:val="24"/>
        </w:rPr>
      </w:pPr>
      <w:r w:rsidRPr="00B01E1E">
        <w:rPr>
          <w:b/>
          <w:szCs w:val="24"/>
        </w:rPr>
        <w:t xml:space="preserve">2.  (U) </w:t>
      </w:r>
      <w:r w:rsidRPr="00B01E1E">
        <w:rPr>
          <w:b/>
          <w:bCs/>
          <w:szCs w:val="24"/>
          <w:u w:val="single"/>
        </w:rPr>
        <w:t>Political</w:t>
      </w:r>
      <w:r w:rsidRPr="00B01E1E">
        <w:rPr>
          <w:b/>
          <w:bCs/>
          <w:szCs w:val="24"/>
        </w:rPr>
        <w:t>.</w:t>
      </w:r>
      <w:r w:rsidRPr="00B01E1E">
        <w:rPr>
          <w:bCs/>
          <w:szCs w:val="24"/>
        </w:rPr>
        <w:t xml:space="preserve">  Political allegiance to the Atropian Government among the residents of TURANI is strong.  Residents respond</w:t>
      </w:r>
      <w:r w:rsidR="003F0272" w:rsidRPr="00B01E1E">
        <w:rPr>
          <w:bCs/>
          <w:szCs w:val="24"/>
        </w:rPr>
        <w:t>ed</w:t>
      </w:r>
      <w:r w:rsidRPr="00B01E1E">
        <w:rPr>
          <w:bCs/>
          <w:szCs w:val="24"/>
        </w:rPr>
        <w:t xml:space="preserve"> </w:t>
      </w:r>
      <w:r w:rsidR="003F0272" w:rsidRPr="00B01E1E">
        <w:rPr>
          <w:bCs/>
          <w:szCs w:val="24"/>
        </w:rPr>
        <w:t xml:space="preserve">very </w:t>
      </w:r>
      <w:r w:rsidRPr="00B01E1E">
        <w:rPr>
          <w:bCs/>
          <w:szCs w:val="24"/>
        </w:rPr>
        <w:t xml:space="preserve">favorably to the presence of U.S. forces, </w:t>
      </w:r>
      <w:r w:rsidR="003F0272" w:rsidRPr="00B01E1E">
        <w:rPr>
          <w:bCs/>
          <w:szCs w:val="24"/>
        </w:rPr>
        <w:t xml:space="preserve">and </w:t>
      </w:r>
      <w:r w:rsidRPr="00B01E1E">
        <w:rPr>
          <w:bCs/>
          <w:szCs w:val="24"/>
        </w:rPr>
        <w:t xml:space="preserve">a small minority </w:t>
      </w:r>
      <w:r w:rsidR="003F0272" w:rsidRPr="00B01E1E">
        <w:rPr>
          <w:bCs/>
          <w:szCs w:val="24"/>
        </w:rPr>
        <w:t>remains</w:t>
      </w:r>
      <w:r w:rsidRPr="00B01E1E">
        <w:rPr>
          <w:bCs/>
          <w:szCs w:val="24"/>
        </w:rPr>
        <w:t xml:space="preserve"> resentful </w:t>
      </w:r>
      <w:r w:rsidR="003F0272" w:rsidRPr="00B01E1E">
        <w:rPr>
          <w:bCs/>
          <w:szCs w:val="24"/>
        </w:rPr>
        <w:t xml:space="preserve">due to the defeat of the </w:t>
      </w:r>
      <w:r w:rsidRPr="00B01E1E">
        <w:rPr>
          <w:bCs/>
          <w:szCs w:val="24"/>
        </w:rPr>
        <w:t>insurgent</w:t>
      </w:r>
      <w:r w:rsidR="003F0272" w:rsidRPr="00B01E1E">
        <w:rPr>
          <w:bCs/>
          <w:szCs w:val="24"/>
        </w:rPr>
        <w:t>s</w:t>
      </w:r>
      <w:r w:rsidRPr="00B01E1E">
        <w:rPr>
          <w:bCs/>
          <w:szCs w:val="24"/>
        </w:rPr>
        <w:t xml:space="preserve">.  </w:t>
      </w:r>
    </w:p>
    <w:p w14:paraId="0C8A9C54" w14:textId="77777777" w:rsidR="005B1CA5" w:rsidRPr="00B01E1E" w:rsidRDefault="005B1CA5" w:rsidP="005B1CA5">
      <w:pPr>
        <w:pStyle w:val="Normal1"/>
        <w:rPr>
          <w:szCs w:val="24"/>
        </w:rPr>
      </w:pPr>
    </w:p>
    <w:p w14:paraId="3C9BEE46" w14:textId="77777777" w:rsidR="005B1CA5" w:rsidRPr="00B01E1E" w:rsidRDefault="005B1CA5" w:rsidP="005B1CA5">
      <w:pPr>
        <w:pStyle w:val="Normal1"/>
        <w:rPr>
          <w:bCs/>
          <w:szCs w:val="24"/>
        </w:rPr>
      </w:pPr>
      <w:r w:rsidRPr="00B01E1E">
        <w:rPr>
          <w:b/>
          <w:szCs w:val="24"/>
        </w:rPr>
        <w:t xml:space="preserve">3.  (U) </w:t>
      </w:r>
      <w:r w:rsidRPr="00B01E1E">
        <w:rPr>
          <w:b/>
          <w:bCs/>
          <w:szCs w:val="24"/>
          <w:u w:val="single"/>
        </w:rPr>
        <w:t>Military</w:t>
      </w:r>
      <w:r w:rsidRPr="00B01E1E">
        <w:rPr>
          <w:b/>
          <w:bCs/>
          <w:szCs w:val="24"/>
        </w:rPr>
        <w:t>.</w:t>
      </w:r>
      <w:r w:rsidRPr="00B01E1E">
        <w:rPr>
          <w:szCs w:val="24"/>
        </w:rPr>
        <w:t xml:space="preserve"> </w:t>
      </w:r>
      <w:r w:rsidRPr="00B01E1E">
        <w:rPr>
          <w:bCs/>
          <w:szCs w:val="24"/>
        </w:rPr>
        <w:t xml:space="preserve"> </w:t>
      </w:r>
      <w:r w:rsidR="006B7A5C" w:rsidRPr="00B01E1E">
        <w:rPr>
          <w:bCs/>
          <w:szCs w:val="24"/>
        </w:rPr>
        <w:t>Currently</w:t>
      </w:r>
      <w:r w:rsidRPr="00B01E1E">
        <w:rPr>
          <w:bCs/>
          <w:szCs w:val="24"/>
        </w:rPr>
        <w:t xml:space="preserve"> there are no ROA Army forces located in the municipality.  </w:t>
      </w:r>
    </w:p>
    <w:p w14:paraId="4510D044" w14:textId="77777777" w:rsidR="005B1CA5" w:rsidRPr="00B01E1E" w:rsidRDefault="005B1CA5" w:rsidP="005B1CA5">
      <w:pPr>
        <w:pStyle w:val="Normal1"/>
        <w:rPr>
          <w:szCs w:val="24"/>
        </w:rPr>
      </w:pPr>
    </w:p>
    <w:p w14:paraId="31129C91" w14:textId="77777777" w:rsidR="005B1CA5" w:rsidRPr="00B01E1E" w:rsidRDefault="005B1CA5" w:rsidP="005B1CA5">
      <w:pPr>
        <w:pStyle w:val="Normal1"/>
        <w:rPr>
          <w:szCs w:val="24"/>
        </w:rPr>
      </w:pPr>
      <w:r w:rsidRPr="00B01E1E">
        <w:rPr>
          <w:b/>
          <w:bCs/>
          <w:szCs w:val="24"/>
        </w:rPr>
        <w:t xml:space="preserve">4.  (U) </w:t>
      </w:r>
      <w:r w:rsidRPr="00B01E1E">
        <w:rPr>
          <w:b/>
          <w:bCs/>
          <w:szCs w:val="24"/>
          <w:u w:val="single"/>
        </w:rPr>
        <w:t>Economic</w:t>
      </w:r>
      <w:r w:rsidRPr="00B01E1E">
        <w:rPr>
          <w:b/>
          <w:bCs/>
          <w:szCs w:val="24"/>
        </w:rPr>
        <w:t xml:space="preserve">.  </w:t>
      </w:r>
      <w:r w:rsidRPr="00B01E1E">
        <w:rPr>
          <w:szCs w:val="24"/>
        </w:rPr>
        <w:t xml:space="preserve">Economic growth in the municipality is strong.  The demand for goods and services in support of the growing oil and gas industry has resulted in increased trade and the expansion of local businesses in the municipality.  The primary occupations represented in TURANI are farmers and other blue-collar laborers.  TURANI is a prosperous town; however, approximately a quarter of its residents continue to experience poverty, including insufficient food, clothing, and housing.  TURANI’s economy focuses on agriculture and the agricultural market.  Approximately 45 % of the economy is based on small landholder farmers who operate on a barter system, trading their goods for needed items.  Approximately 25% of the inhabitants of TURANI work in the oil and gas industry in well-paying jobs that support the operational needs of the BVS pipeline.  Trade accounts for a portion of the economy, but no reliable data exists regarding trade flow.  </w:t>
      </w:r>
    </w:p>
    <w:p w14:paraId="320D34AD" w14:textId="77777777" w:rsidR="005B1CA5" w:rsidRPr="00B01E1E" w:rsidRDefault="005B1CA5" w:rsidP="005B1CA5">
      <w:pPr>
        <w:pStyle w:val="Normal1"/>
        <w:rPr>
          <w:szCs w:val="24"/>
        </w:rPr>
      </w:pPr>
    </w:p>
    <w:p w14:paraId="3FAAAE0F" w14:textId="77777777" w:rsidR="005B1CA5" w:rsidRPr="00B01E1E" w:rsidRDefault="005B1CA5" w:rsidP="005B1CA5">
      <w:pPr>
        <w:pStyle w:val="Normal1"/>
        <w:rPr>
          <w:szCs w:val="24"/>
        </w:rPr>
      </w:pPr>
      <w:r w:rsidRPr="00B01E1E">
        <w:rPr>
          <w:b/>
          <w:szCs w:val="24"/>
        </w:rPr>
        <w:t>5.  (U)</w:t>
      </w:r>
      <w:r w:rsidRPr="00B01E1E">
        <w:rPr>
          <w:szCs w:val="24"/>
        </w:rPr>
        <w:t xml:space="preserve"> </w:t>
      </w:r>
      <w:r w:rsidRPr="00B01E1E">
        <w:rPr>
          <w:b/>
          <w:bCs/>
          <w:szCs w:val="24"/>
          <w:u w:val="single"/>
        </w:rPr>
        <w:t>Social</w:t>
      </w:r>
      <w:r w:rsidRPr="00B01E1E">
        <w:rPr>
          <w:b/>
          <w:bCs/>
          <w:szCs w:val="24"/>
        </w:rPr>
        <w:t xml:space="preserve">.  </w:t>
      </w:r>
      <w:r w:rsidRPr="00B01E1E">
        <w:rPr>
          <w:szCs w:val="24"/>
        </w:rPr>
        <w:t xml:space="preserve">The majority of population of TURANI is believed to be Atropian, followed by Persian, and other ethnicities.  </w:t>
      </w:r>
      <w:r w:rsidRPr="00B01E1E">
        <w:rPr>
          <w:bCs/>
          <w:szCs w:val="24"/>
        </w:rPr>
        <w:t xml:space="preserve">Ethnic groups maintain relatively good relations, but there is some mistrust.  </w:t>
      </w:r>
      <w:r w:rsidRPr="00B01E1E">
        <w:rPr>
          <w:szCs w:val="24"/>
        </w:rPr>
        <w:t>Atropians are extremely conscious of the cultural and ethnic differences among the various ethnic groups, and there is moderate inter-ethnic friction.  The affluent live in the suburbs of urban zones; the middle class and poor are located in both rural and urban areas in neighborhoods limited to their respective income groups.</w:t>
      </w:r>
    </w:p>
    <w:p w14:paraId="11E44DCB" w14:textId="77777777" w:rsidR="005B1CA5" w:rsidRPr="00B01E1E" w:rsidRDefault="005B1CA5" w:rsidP="005B1CA5">
      <w:pPr>
        <w:pStyle w:val="Normal1"/>
        <w:rPr>
          <w:szCs w:val="24"/>
        </w:rPr>
      </w:pPr>
    </w:p>
    <w:p w14:paraId="7E891E23" w14:textId="77777777" w:rsidR="005B1CA5" w:rsidRPr="00B01E1E" w:rsidRDefault="005B1CA5" w:rsidP="005B1CA5">
      <w:pPr>
        <w:pStyle w:val="Normal1"/>
        <w:tabs>
          <w:tab w:val="clear" w:pos="360"/>
        </w:tabs>
        <w:rPr>
          <w:szCs w:val="24"/>
        </w:rPr>
      </w:pPr>
      <w:r w:rsidRPr="00B01E1E">
        <w:rPr>
          <w:b/>
          <w:bCs/>
          <w:szCs w:val="24"/>
        </w:rPr>
        <w:t xml:space="preserve">6.  (U) </w:t>
      </w:r>
      <w:r w:rsidRPr="00B01E1E">
        <w:rPr>
          <w:b/>
          <w:bCs/>
          <w:szCs w:val="24"/>
          <w:u w:val="single"/>
        </w:rPr>
        <w:t>Infrastructure</w:t>
      </w:r>
      <w:r w:rsidRPr="00B01E1E">
        <w:rPr>
          <w:b/>
          <w:bCs/>
          <w:szCs w:val="24"/>
        </w:rPr>
        <w:t xml:space="preserve">.  </w:t>
      </w:r>
      <w:r w:rsidRPr="00B01E1E">
        <w:rPr>
          <w:szCs w:val="24"/>
        </w:rPr>
        <w:t>Transportation modes and routes in the municipality are adequate by U.S. standards.  W</w:t>
      </w:r>
      <w:r w:rsidRPr="00B01E1E">
        <w:rPr>
          <w:bCs/>
          <w:szCs w:val="24"/>
        </w:rPr>
        <w:t>ith assistance from NGOs, USAID rehabilitated the town-funded and operated medical clinic in TURANI in order to support the town’s medical needs.  An estimated 80 % of the population has access to public water systems.  The quality of life in TURANI has improved, primarily due to USAID efforts.  Together with NGOs, USAID representatives have begun to introduce agriculturally based vocational training to farmers.</w:t>
      </w:r>
    </w:p>
    <w:p w14:paraId="6D562A29" w14:textId="77777777" w:rsidR="005B1CA5" w:rsidRPr="00B01E1E" w:rsidRDefault="005B1CA5" w:rsidP="005B1CA5">
      <w:pPr>
        <w:pStyle w:val="Normal1"/>
        <w:rPr>
          <w:szCs w:val="24"/>
        </w:rPr>
      </w:pPr>
    </w:p>
    <w:p w14:paraId="1D9C5411" w14:textId="77777777" w:rsidR="005B1CA5" w:rsidRPr="00B01E1E" w:rsidRDefault="005B1CA5" w:rsidP="005B1CA5">
      <w:pPr>
        <w:pStyle w:val="Normal1"/>
        <w:rPr>
          <w:bCs/>
          <w:szCs w:val="24"/>
        </w:rPr>
      </w:pPr>
      <w:r w:rsidRPr="00B01E1E">
        <w:rPr>
          <w:b/>
          <w:szCs w:val="24"/>
        </w:rPr>
        <w:t>7.  (U)</w:t>
      </w:r>
      <w:r w:rsidRPr="00B01E1E">
        <w:rPr>
          <w:szCs w:val="24"/>
        </w:rPr>
        <w:t xml:space="preserve"> </w:t>
      </w:r>
      <w:r w:rsidRPr="00B01E1E">
        <w:rPr>
          <w:b/>
          <w:bCs/>
          <w:szCs w:val="24"/>
          <w:u w:val="single"/>
        </w:rPr>
        <w:t>Information</w:t>
      </w:r>
      <w:r w:rsidRPr="00B01E1E">
        <w:rPr>
          <w:b/>
          <w:bCs/>
          <w:szCs w:val="24"/>
        </w:rPr>
        <w:t xml:space="preserve">.  </w:t>
      </w:r>
      <w:r w:rsidRPr="00B01E1E">
        <w:rPr>
          <w:szCs w:val="24"/>
        </w:rPr>
        <w:t xml:space="preserve">Word of mouth and radio broadcasts are the most common means of information dissemination in the municipality.  </w:t>
      </w:r>
      <w:r w:rsidRPr="00B01E1E">
        <w:rPr>
          <w:bCs/>
          <w:szCs w:val="24"/>
        </w:rPr>
        <w:t>Information is available to residents via print media, radio, television, telephone, and internet.</w:t>
      </w:r>
    </w:p>
    <w:p w14:paraId="1151DCAE" w14:textId="77777777" w:rsidR="005B1CA5" w:rsidRPr="00B01E1E" w:rsidRDefault="005B1CA5" w:rsidP="005B1CA5">
      <w:pPr>
        <w:pStyle w:val="Normal1"/>
        <w:tabs>
          <w:tab w:val="clear" w:pos="360"/>
        </w:tabs>
        <w:rPr>
          <w:b/>
          <w:bCs/>
          <w:szCs w:val="24"/>
        </w:rPr>
      </w:pPr>
    </w:p>
    <w:p w14:paraId="0C8BC426" w14:textId="77777777" w:rsidR="005B1CA5" w:rsidRPr="00B01E1E" w:rsidRDefault="005B1CA5" w:rsidP="005B1CA5">
      <w:pPr>
        <w:pStyle w:val="Normal1"/>
        <w:tabs>
          <w:tab w:val="clear" w:pos="360"/>
        </w:tabs>
        <w:rPr>
          <w:b/>
          <w:bCs/>
          <w:szCs w:val="24"/>
        </w:rPr>
      </w:pPr>
      <w:r w:rsidRPr="00B01E1E">
        <w:rPr>
          <w:b/>
          <w:bCs/>
          <w:szCs w:val="24"/>
        </w:rPr>
        <w:t xml:space="preserve">8.  (U) </w:t>
      </w:r>
      <w:r w:rsidRPr="00B01E1E">
        <w:rPr>
          <w:b/>
          <w:bCs/>
          <w:szCs w:val="24"/>
          <w:u w:val="single"/>
        </w:rPr>
        <w:t>Turani Leadership</w:t>
      </w:r>
      <w:r w:rsidRPr="00B01E1E">
        <w:rPr>
          <w:b/>
          <w:bCs/>
          <w:szCs w:val="24"/>
        </w:rPr>
        <w:t>.</w:t>
      </w:r>
    </w:p>
    <w:p w14:paraId="68F09D79" w14:textId="77777777" w:rsidR="005B1CA5" w:rsidRPr="00B01E1E" w:rsidRDefault="005B1CA5" w:rsidP="005B1CA5">
      <w:pPr>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510"/>
        <w:gridCol w:w="313"/>
        <w:gridCol w:w="1847"/>
        <w:gridCol w:w="526"/>
        <w:gridCol w:w="2984"/>
        <w:gridCol w:w="180"/>
      </w:tblGrid>
      <w:tr w:rsidR="005B1CA5" w:rsidRPr="00B01E1E" w14:paraId="1A9F6704" w14:textId="77777777" w:rsidTr="005B1CA5">
        <w:trPr>
          <w:jc w:val="center"/>
        </w:trPr>
        <w:tc>
          <w:tcPr>
            <w:tcW w:w="3823" w:type="dxa"/>
            <w:gridSpan w:val="2"/>
          </w:tcPr>
          <w:p w14:paraId="71D62995" w14:textId="77777777" w:rsidR="005B1CA5" w:rsidRPr="00B01E1E" w:rsidRDefault="005B1CA5" w:rsidP="005B1CA5">
            <w:pPr>
              <w:pStyle w:val="Normal1"/>
              <w:tabs>
                <w:tab w:val="clear" w:pos="360"/>
              </w:tabs>
              <w:rPr>
                <w:szCs w:val="24"/>
                <w:u w:val="single"/>
              </w:rPr>
            </w:pPr>
            <w:r w:rsidRPr="00B01E1E">
              <w:rPr>
                <w:szCs w:val="24"/>
                <w:u w:val="single"/>
              </w:rPr>
              <w:t>Position</w:t>
            </w:r>
          </w:p>
        </w:tc>
        <w:tc>
          <w:tcPr>
            <w:tcW w:w="2373" w:type="dxa"/>
            <w:gridSpan w:val="2"/>
          </w:tcPr>
          <w:p w14:paraId="40063848" w14:textId="77777777" w:rsidR="005B1CA5" w:rsidRPr="00B01E1E" w:rsidRDefault="005B1CA5" w:rsidP="005B1CA5">
            <w:pPr>
              <w:pStyle w:val="Normal1"/>
              <w:tabs>
                <w:tab w:val="clear" w:pos="360"/>
              </w:tabs>
              <w:rPr>
                <w:bCs/>
                <w:szCs w:val="24"/>
                <w:u w:val="single"/>
                <w:lang w:val="es-ES_tradnl"/>
              </w:rPr>
            </w:pPr>
            <w:r w:rsidRPr="00B01E1E">
              <w:rPr>
                <w:bCs/>
                <w:szCs w:val="24"/>
                <w:u w:val="single"/>
                <w:lang w:val="es-ES_tradnl"/>
              </w:rPr>
              <w:t>Name</w:t>
            </w:r>
          </w:p>
        </w:tc>
        <w:tc>
          <w:tcPr>
            <w:tcW w:w="3164" w:type="dxa"/>
            <w:gridSpan w:val="2"/>
          </w:tcPr>
          <w:p w14:paraId="49AA0570" w14:textId="77777777" w:rsidR="005B1CA5" w:rsidRPr="00B01E1E" w:rsidRDefault="005B1CA5" w:rsidP="005B1CA5">
            <w:pPr>
              <w:pStyle w:val="Normal1"/>
              <w:tabs>
                <w:tab w:val="clear" w:pos="360"/>
              </w:tabs>
              <w:rPr>
                <w:szCs w:val="24"/>
                <w:lang w:val="es-ES_tradnl"/>
              </w:rPr>
            </w:pPr>
            <w:r w:rsidRPr="00B01E1E">
              <w:rPr>
                <w:bCs/>
                <w:szCs w:val="24"/>
                <w:u w:val="single"/>
              </w:rPr>
              <w:t>Ethnicity / Religion</w:t>
            </w:r>
          </w:p>
        </w:tc>
      </w:tr>
      <w:tr w:rsidR="005B1CA5" w:rsidRPr="00B01E1E" w14:paraId="0D763209" w14:textId="77777777" w:rsidTr="005B1CA5">
        <w:trPr>
          <w:gridAfter w:val="1"/>
          <w:wAfter w:w="180" w:type="dxa"/>
          <w:jc w:val="center"/>
        </w:trPr>
        <w:tc>
          <w:tcPr>
            <w:tcW w:w="3510" w:type="dxa"/>
          </w:tcPr>
          <w:p w14:paraId="703FC94F" w14:textId="77777777" w:rsidR="005B1CA5" w:rsidRPr="00B01E1E" w:rsidRDefault="005B1CA5" w:rsidP="005B1CA5">
            <w:pPr>
              <w:pStyle w:val="Normal2"/>
              <w:tabs>
                <w:tab w:val="clear" w:pos="360"/>
              </w:tabs>
              <w:rPr>
                <w:szCs w:val="24"/>
              </w:rPr>
            </w:pPr>
            <w:r w:rsidRPr="00B01E1E">
              <w:rPr>
                <w:szCs w:val="24"/>
              </w:rPr>
              <w:t>Deputy Municipality Chairman</w:t>
            </w:r>
          </w:p>
        </w:tc>
        <w:tc>
          <w:tcPr>
            <w:tcW w:w="2160" w:type="dxa"/>
            <w:gridSpan w:val="2"/>
          </w:tcPr>
          <w:p w14:paraId="5A1AD921" w14:textId="77777777" w:rsidR="005B1CA5" w:rsidRPr="00B01E1E" w:rsidRDefault="005B1CA5" w:rsidP="005B1CA5">
            <w:pPr>
              <w:pStyle w:val="Normal2"/>
              <w:tabs>
                <w:tab w:val="clear" w:pos="360"/>
              </w:tabs>
              <w:ind w:left="331"/>
              <w:rPr>
                <w:bCs/>
                <w:szCs w:val="24"/>
                <w:lang w:val="es-ES_tradnl"/>
              </w:rPr>
            </w:pPr>
            <w:r w:rsidRPr="00B01E1E">
              <w:rPr>
                <w:bCs/>
                <w:szCs w:val="24"/>
                <w:lang w:val="es-ES_tradnl"/>
              </w:rPr>
              <w:t>Gasim Haji</w:t>
            </w:r>
          </w:p>
        </w:tc>
        <w:tc>
          <w:tcPr>
            <w:tcW w:w="3510" w:type="dxa"/>
            <w:gridSpan w:val="2"/>
          </w:tcPr>
          <w:p w14:paraId="5308A386" w14:textId="77777777" w:rsidR="005B1CA5" w:rsidRPr="00B01E1E" w:rsidRDefault="005B1CA5" w:rsidP="005B1CA5">
            <w:pPr>
              <w:pStyle w:val="Normal2"/>
              <w:tabs>
                <w:tab w:val="clear" w:pos="360"/>
              </w:tabs>
              <w:ind w:firstLine="511"/>
              <w:rPr>
                <w:szCs w:val="24"/>
                <w:lang w:val="es-ES_tradnl"/>
              </w:rPr>
            </w:pPr>
            <w:r w:rsidRPr="00B01E1E">
              <w:rPr>
                <w:szCs w:val="24"/>
                <w:lang w:val="es-ES_tradnl"/>
              </w:rPr>
              <w:t>Atropian/Sunni</w:t>
            </w:r>
          </w:p>
        </w:tc>
      </w:tr>
      <w:tr w:rsidR="005B1CA5" w:rsidRPr="00B01E1E" w14:paraId="64EDF1E6" w14:textId="77777777" w:rsidTr="005B1CA5">
        <w:trPr>
          <w:gridAfter w:val="1"/>
          <w:wAfter w:w="180" w:type="dxa"/>
          <w:jc w:val="center"/>
        </w:trPr>
        <w:tc>
          <w:tcPr>
            <w:tcW w:w="3510" w:type="dxa"/>
          </w:tcPr>
          <w:p w14:paraId="0A6A3B65" w14:textId="77777777" w:rsidR="005B1CA5" w:rsidRPr="00B01E1E" w:rsidRDefault="005B1CA5" w:rsidP="005B1CA5">
            <w:pPr>
              <w:pStyle w:val="Normal2"/>
              <w:rPr>
                <w:szCs w:val="24"/>
              </w:rPr>
            </w:pPr>
            <w:r w:rsidRPr="00B01E1E">
              <w:rPr>
                <w:szCs w:val="24"/>
              </w:rPr>
              <w:t>Local Council Member</w:t>
            </w:r>
          </w:p>
        </w:tc>
        <w:tc>
          <w:tcPr>
            <w:tcW w:w="2160" w:type="dxa"/>
            <w:gridSpan w:val="2"/>
          </w:tcPr>
          <w:p w14:paraId="2875470B" w14:textId="77777777" w:rsidR="005B1CA5" w:rsidRPr="00B01E1E" w:rsidRDefault="005B1CA5" w:rsidP="005B1CA5">
            <w:pPr>
              <w:pStyle w:val="Normal2"/>
              <w:tabs>
                <w:tab w:val="clear" w:pos="360"/>
              </w:tabs>
              <w:ind w:left="331"/>
              <w:rPr>
                <w:bCs/>
                <w:szCs w:val="24"/>
              </w:rPr>
            </w:pPr>
            <w:r w:rsidRPr="00B01E1E">
              <w:rPr>
                <w:bCs/>
                <w:szCs w:val="24"/>
              </w:rPr>
              <w:t>Khanlar Tunar</w:t>
            </w:r>
          </w:p>
        </w:tc>
        <w:tc>
          <w:tcPr>
            <w:tcW w:w="3510" w:type="dxa"/>
            <w:gridSpan w:val="2"/>
          </w:tcPr>
          <w:p w14:paraId="36333110" w14:textId="77777777" w:rsidR="005B1CA5" w:rsidRPr="00B01E1E" w:rsidRDefault="005B1CA5" w:rsidP="005B1CA5">
            <w:pPr>
              <w:pStyle w:val="Normal2"/>
              <w:tabs>
                <w:tab w:val="clear" w:pos="360"/>
              </w:tabs>
              <w:ind w:left="511"/>
              <w:rPr>
                <w:szCs w:val="24"/>
              </w:rPr>
            </w:pPr>
            <w:r w:rsidRPr="00B01E1E">
              <w:rPr>
                <w:szCs w:val="24"/>
                <w:lang w:val="es-ES_tradnl"/>
              </w:rPr>
              <w:t>Atropian/Sunni</w:t>
            </w:r>
          </w:p>
        </w:tc>
      </w:tr>
      <w:tr w:rsidR="005B1CA5" w:rsidRPr="00B01E1E" w14:paraId="1FD77D4F" w14:textId="77777777" w:rsidTr="005B1CA5">
        <w:trPr>
          <w:gridAfter w:val="1"/>
          <w:wAfter w:w="180" w:type="dxa"/>
          <w:jc w:val="center"/>
        </w:trPr>
        <w:tc>
          <w:tcPr>
            <w:tcW w:w="3510" w:type="dxa"/>
          </w:tcPr>
          <w:p w14:paraId="17660283" w14:textId="77777777" w:rsidR="005B1CA5" w:rsidRPr="00B01E1E" w:rsidRDefault="005B1CA5" w:rsidP="005B1CA5">
            <w:pPr>
              <w:pStyle w:val="Normal2"/>
              <w:rPr>
                <w:szCs w:val="24"/>
              </w:rPr>
            </w:pPr>
            <w:r w:rsidRPr="00B01E1E">
              <w:rPr>
                <w:szCs w:val="24"/>
              </w:rPr>
              <w:t>Local Council Member</w:t>
            </w:r>
          </w:p>
        </w:tc>
        <w:tc>
          <w:tcPr>
            <w:tcW w:w="2160" w:type="dxa"/>
            <w:gridSpan w:val="2"/>
          </w:tcPr>
          <w:p w14:paraId="3F7B1C07" w14:textId="77777777" w:rsidR="005B1CA5" w:rsidRPr="00B01E1E" w:rsidRDefault="005B1CA5" w:rsidP="005B1CA5">
            <w:pPr>
              <w:pStyle w:val="Normal2"/>
              <w:tabs>
                <w:tab w:val="clear" w:pos="360"/>
              </w:tabs>
              <w:ind w:left="331"/>
              <w:rPr>
                <w:bCs/>
                <w:szCs w:val="24"/>
              </w:rPr>
            </w:pPr>
            <w:r w:rsidRPr="00B01E1E">
              <w:rPr>
                <w:bCs/>
                <w:szCs w:val="24"/>
              </w:rPr>
              <w:t>Tofig Urfan</w:t>
            </w:r>
          </w:p>
        </w:tc>
        <w:tc>
          <w:tcPr>
            <w:tcW w:w="3510" w:type="dxa"/>
            <w:gridSpan w:val="2"/>
          </w:tcPr>
          <w:p w14:paraId="70EF1A79" w14:textId="77777777" w:rsidR="005B1CA5" w:rsidRPr="00B01E1E" w:rsidRDefault="005B1CA5" w:rsidP="005B1CA5">
            <w:pPr>
              <w:pStyle w:val="Normal2"/>
              <w:tabs>
                <w:tab w:val="clear" w:pos="360"/>
              </w:tabs>
              <w:ind w:left="511"/>
              <w:rPr>
                <w:szCs w:val="24"/>
              </w:rPr>
            </w:pPr>
            <w:r w:rsidRPr="00B01E1E">
              <w:rPr>
                <w:szCs w:val="24"/>
                <w:lang w:val="es-ES_tradnl"/>
              </w:rPr>
              <w:t>Atropian/Sunni</w:t>
            </w:r>
          </w:p>
        </w:tc>
      </w:tr>
      <w:tr w:rsidR="006B7A5C" w:rsidRPr="00B01E1E" w14:paraId="6E88CC1B" w14:textId="77777777" w:rsidTr="005B1CA5">
        <w:trPr>
          <w:gridAfter w:val="1"/>
          <w:wAfter w:w="180" w:type="dxa"/>
          <w:jc w:val="center"/>
        </w:trPr>
        <w:tc>
          <w:tcPr>
            <w:tcW w:w="3510" w:type="dxa"/>
          </w:tcPr>
          <w:p w14:paraId="28EF022A" w14:textId="77777777" w:rsidR="006B7A5C" w:rsidRPr="00B01E1E" w:rsidRDefault="006B7A5C" w:rsidP="005B1CA5">
            <w:pPr>
              <w:pStyle w:val="Normal2"/>
              <w:rPr>
                <w:szCs w:val="24"/>
                <w:u w:val="single"/>
              </w:rPr>
            </w:pPr>
            <w:r w:rsidRPr="00B01E1E">
              <w:rPr>
                <w:szCs w:val="24"/>
                <w:u w:val="single"/>
              </w:rPr>
              <w:t>Position</w:t>
            </w:r>
          </w:p>
        </w:tc>
        <w:tc>
          <w:tcPr>
            <w:tcW w:w="2160" w:type="dxa"/>
            <w:gridSpan w:val="2"/>
          </w:tcPr>
          <w:p w14:paraId="7432BD27" w14:textId="77777777" w:rsidR="006B7A5C" w:rsidRPr="00B01E1E" w:rsidRDefault="006B7A5C" w:rsidP="005B1CA5">
            <w:pPr>
              <w:pStyle w:val="Normal2"/>
              <w:tabs>
                <w:tab w:val="clear" w:pos="360"/>
              </w:tabs>
              <w:ind w:left="331"/>
              <w:rPr>
                <w:bCs/>
                <w:szCs w:val="24"/>
                <w:u w:val="single"/>
              </w:rPr>
            </w:pPr>
            <w:r w:rsidRPr="00B01E1E">
              <w:rPr>
                <w:bCs/>
                <w:szCs w:val="24"/>
                <w:u w:val="single"/>
              </w:rPr>
              <w:t>Name</w:t>
            </w:r>
          </w:p>
        </w:tc>
        <w:tc>
          <w:tcPr>
            <w:tcW w:w="3510" w:type="dxa"/>
            <w:gridSpan w:val="2"/>
          </w:tcPr>
          <w:p w14:paraId="598F6E56" w14:textId="77777777" w:rsidR="006B7A5C" w:rsidRPr="00B01E1E" w:rsidRDefault="006B7A5C" w:rsidP="005B1CA5">
            <w:pPr>
              <w:pStyle w:val="Normal2"/>
              <w:tabs>
                <w:tab w:val="clear" w:pos="360"/>
              </w:tabs>
              <w:ind w:firstLine="511"/>
              <w:rPr>
                <w:szCs w:val="24"/>
                <w:u w:val="single"/>
                <w:lang w:val="es-ES_tradnl"/>
              </w:rPr>
            </w:pPr>
            <w:r w:rsidRPr="00B01E1E">
              <w:rPr>
                <w:szCs w:val="24"/>
                <w:u w:val="single"/>
                <w:lang w:val="es-ES_tradnl"/>
              </w:rPr>
              <w:t>Ethnicity / Religion</w:t>
            </w:r>
          </w:p>
        </w:tc>
      </w:tr>
      <w:tr w:rsidR="005B1CA5" w:rsidRPr="00B01E1E" w14:paraId="68F4F33C" w14:textId="77777777" w:rsidTr="005B1CA5">
        <w:trPr>
          <w:gridAfter w:val="1"/>
          <w:wAfter w:w="180" w:type="dxa"/>
          <w:jc w:val="center"/>
        </w:trPr>
        <w:tc>
          <w:tcPr>
            <w:tcW w:w="3510" w:type="dxa"/>
          </w:tcPr>
          <w:p w14:paraId="110B131C" w14:textId="77777777" w:rsidR="005B1CA5" w:rsidRPr="00B01E1E" w:rsidRDefault="005B1CA5" w:rsidP="005B1CA5">
            <w:pPr>
              <w:pStyle w:val="Normal2"/>
              <w:rPr>
                <w:szCs w:val="24"/>
              </w:rPr>
            </w:pPr>
            <w:r w:rsidRPr="00B01E1E">
              <w:rPr>
                <w:szCs w:val="24"/>
              </w:rPr>
              <w:t>Deputy Municipality Police Chief</w:t>
            </w:r>
          </w:p>
        </w:tc>
        <w:tc>
          <w:tcPr>
            <w:tcW w:w="2160" w:type="dxa"/>
            <w:gridSpan w:val="2"/>
          </w:tcPr>
          <w:p w14:paraId="70E8D0D7" w14:textId="77777777" w:rsidR="005B1CA5" w:rsidRPr="00B01E1E" w:rsidRDefault="005B1CA5" w:rsidP="005B1CA5">
            <w:pPr>
              <w:pStyle w:val="Normal2"/>
              <w:tabs>
                <w:tab w:val="clear" w:pos="360"/>
              </w:tabs>
              <w:ind w:left="331"/>
              <w:rPr>
                <w:bCs/>
                <w:szCs w:val="24"/>
              </w:rPr>
            </w:pPr>
            <w:r w:rsidRPr="00B01E1E">
              <w:rPr>
                <w:bCs/>
                <w:szCs w:val="24"/>
              </w:rPr>
              <w:t>Elchin Gulam</w:t>
            </w:r>
          </w:p>
        </w:tc>
        <w:tc>
          <w:tcPr>
            <w:tcW w:w="3510" w:type="dxa"/>
            <w:gridSpan w:val="2"/>
          </w:tcPr>
          <w:p w14:paraId="2EA0C6BC" w14:textId="77777777" w:rsidR="005B1CA5" w:rsidRPr="00B01E1E" w:rsidRDefault="005B1CA5" w:rsidP="005B1CA5">
            <w:pPr>
              <w:pStyle w:val="Normal2"/>
              <w:tabs>
                <w:tab w:val="clear" w:pos="360"/>
              </w:tabs>
              <w:ind w:firstLine="511"/>
              <w:rPr>
                <w:szCs w:val="24"/>
                <w:lang w:val="es-ES_tradnl"/>
              </w:rPr>
            </w:pPr>
            <w:r w:rsidRPr="00B01E1E">
              <w:rPr>
                <w:szCs w:val="24"/>
                <w:lang w:val="es-ES_tradnl"/>
              </w:rPr>
              <w:t>Atropian/Sunni</w:t>
            </w:r>
          </w:p>
        </w:tc>
      </w:tr>
    </w:tbl>
    <w:p w14:paraId="182435F1" w14:textId="77777777" w:rsidR="006E58C1" w:rsidRPr="00B01E1E" w:rsidRDefault="006E58C1" w:rsidP="00AB14B2">
      <w:pPr>
        <w:pStyle w:val="Normal1"/>
        <w:tabs>
          <w:tab w:val="clear" w:pos="360"/>
        </w:tabs>
        <w:rPr>
          <w:szCs w:val="24"/>
        </w:rPr>
        <w:sectPr w:rsidR="006E58C1" w:rsidRPr="00B01E1E" w:rsidSect="00A402EC">
          <w:headerReference w:type="even" r:id="rId47"/>
          <w:headerReference w:type="default" r:id="rId48"/>
          <w:footerReference w:type="default" r:id="rId49"/>
          <w:headerReference w:type="first" r:id="rId50"/>
          <w:pgSz w:w="12240" w:h="15840"/>
          <w:pgMar w:top="1440" w:right="1440" w:bottom="1440" w:left="1440" w:header="720" w:footer="720" w:gutter="0"/>
          <w:pgNumType w:start="1"/>
          <w:cols w:space="720"/>
          <w:docGrid w:linePitch="360"/>
        </w:sectPr>
      </w:pPr>
    </w:p>
    <w:p w14:paraId="40361CAB" w14:textId="77777777" w:rsidR="006E58C1" w:rsidRPr="00B01E1E" w:rsidRDefault="006E58C1" w:rsidP="006E58C1">
      <w:pPr>
        <w:pStyle w:val="Normal3"/>
        <w:tabs>
          <w:tab w:val="clear" w:pos="360"/>
        </w:tabs>
        <w:rPr>
          <w:szCs w:val="24"/>
        </w:rPr>
      </w:pPr>
      <w:r w:rsidRPr="00B01E1E">
        <w:rPr>
          <w:b/>
          <w:szCs w:val="24"/>
        </w:rPr>
        <w:t xml:space="preserve">1.  (U) </w:t>
      </w:r>
      <w:r w:rsidRPr="00B01E1E">
        <w:rPr>
          <w:b/>
          <w:szCs w:val="24"/>
          <w:u w:val="single"/>
        </w:rPr>
        <w:t>General</w:t>
      </w:r>
      <w:r w:rsidRPr="00B01E1E">
        <w:rPr>
          <w:b/>
          <w:szCs w:val="24"/>
        </w:rPr>
        <w:t>.</w:t>
      </w:r>
      <w:r w:rsidRPr="00B01E1E">
        <w:rPr>
          <w:szCs w:val="24"/>
        </w:rPr>
        <w:t xml:space="preserve">  JANAN </w:t>
      </w:r>
      <w:r w:rsidRPr="00B01E1E">
        <w:rPr>
          <w:szCs w:val="24"/>
          <w:lang w:val="de-DE"/>
        </w:rPr>
        <w:t>(</w:t>
      </w:r>
      <w:r w:rsidR="00553490" w:rsidRPr="00B01E1E">
        <w:rPr>
          <w:szCs w:val="24"/>
          <w:lang w:val="de-DE"/>
        </w:rPr>
        <w:t>15R</w:t>
      </w:r>
      <w:r w:rsidRPr="00B01E1E">
        <w:rPr>
          <w:szCs w:val="24"/>
          <w:lang w:val="de-DE"/>
        </w:rPr>
        <w:t xml:space="preserve">WQ062408) </w:t>
      </w:r>
      <w:r w:rsidRPr="00B01E1E">
        <w:rPr>
          <w:szCs w:val="24"/>
        </w:rPr>
        <w:t xml:space="preserve">is a small rural village.  It is assessed as </w:t>
      </w:r>
      <w:r w:rsidRPr="00B01E1E">
        <w:rPr>
          <w:b/>
          <w:szCs w:val="24"/>
        </w:rPr>
        <w:t>UNCERTAIN</w:t>
      </w:r>
      <w:r w:rsidRPr="00B01E1E">
        <w:rPr>
          <w:szCs w:val="24"/>
        </w:rPr>
        <w:t>.  Ethnic Atropians have great dislike of SAPA and will likely support anti-SAPA activities.  Ethnic unrest and support to insurgents are likely to cause most Persian residents to resent a U.S. force presence in JANAN.</w:t>
      </w:r>
    </w:p>
    <w:p w14:paraId="76F695D9" w14:textId="77777777" w:rsidR="006E58C1" w:rsidRPr="00B01E1E" w:rsidRDefault="006E58C1" w:rsidP="006E58C1">
      <w:pPr>
        <w:pStyle w:val="Normal3"/>
        <w:tabs>
          <w:tab w:val="clear" w:pos="360"/>
        </w:tabs>
        <w:rPr>
          <w:szCs w:val="24"/>
        </w:rPr>
      </w:pPr>
    </w:p>
    <w:p w14:paraId="6CDF9BD7" w14:textId="77777777" w:rsidR="006E58C1" w:rsidRPr="00B01E1E" w:rsidRDefault="006E58C1" w:rsidP="006E58C1">
      <w:pPr>
        <w:pStyle w:val="Normal3"/>
        <w:rPr>
          <w:szCs w:val="24"/>
        </w:rPr>
      </w:pPr>
      <w:r w:rsidRPr="00B01E1E">
        <w:rPr>
          <w:b/>
          <w:szCs w:val="24"/>
        </w:rPr>
        <w:t xml:space="preserve">2.  (U) </w:t>
      </w:r>
      <w:r w:rsidRPr="00B01E1E">
        <w:rPr>
          <w:b/>
          <w:bCs/>
          <w:szCs w:val="24"/>
          <w:u w:val="single"/>
        </w:rPr>
        <w:t>Political</w:t>
      </w:r>
      <w:r w:rsidRPr="00B01E1E">
        <w:rPr>
          <w:b/>
          <w:bCs/>
          <w:szCs w:val="24"/>
        </w:rPr>
        <w:t>.</w:t>
      </w:r>
      <w:r w:rsidRPr="00B01E1E">
        <w:rPr>
          <w:bCs/>
          <w:szCs w:val="24"/>
        </w:rPr>
        <w:t xml:space="preserve">  JANAN is not associated with a municipality.  T</w:t>
      </w:r>
      <w:r w:rsidRPr="00B01E1E">
        <w:rPr>
          <w:szCs w:val="24"/>
        </w:rPr>
        <w:t>he village is dependent on significant external NGO and IGO support in order to provide essential services to its citizens.</w:t>
      </w:r>
      <w:r w:rsidRPr="00B01E1E">
        <w:rPr>
          <w:bCs/>
          <w:szCs w:val="24"/>
        </w:rPr>
        <w:t xml:space="preserve">  The lack of support for SAPA comes from effective local government officials and broken promises of elements hostile to the government to improve the livelihood of the local residents.</w:t>
      </w:r>
    </w:p>
    <w:p w14:paraId="596A8A9A" w14:textId="4DA3C70E" w:rsidR="006E58C1" w:rsidRPr="00B01E1E" w:rsidRDefault="00D456AB" w:rsidP="006E58C1">
      <w:pPr>
        <w:pStyle w:val="Normal3"/>
        <w:tabs>
          <w:tab w:val="clear" w:pos="360"/>
          <w:tab w:val="left" w:pos="5791"/>
        </w:tabs>
        <w:rPr>
          <w:szCs w:val="24"/>
        </w:rPr>
      </w:pPr>
      <w:r w:rsidRPr="00B01E1E">
        <w:rPr>
          <w:szCs w:val="24"/>
        </w:rPr>
        <w:t>A</w:t>
      </w:r>
    </w:p>
    <w:p w14:paraId="67542DC1" w14:textId="77777777" w:rsidR="006E58C1" w:rsidRPr="00B01E1E" w:rsidRDefault="006E58C1" w:rsidP="006E58C1">
      <w:pPr>
        <w:pStyle w:val="Normal3"/>
        <w:rPr>
          <w:bCs/>
          <w:szCs w:val="24"/>
        </w:rPr>
      </w:pPr>
      <w:r w:rsidRPr="00B01E1E">
        <w:rPr>
          <w:b/>
          <w:szCs w:val="24"/>
        </w:rPr>
        <w:t xml:space="preserve">3.  (U) </w:t>
      </w:r>
      <w:r w:rsidRPr="00B01E1E">
        <w:rPr>
          <w:b/>
          <w:bCs/>
          <w:szCs w:val="24"/>
          <w:u w:val="single"/>
        </w:rPr>
        <w:t>Military</w:t>
      </w:r>
      <w:r w:rsidRPr="00B01E1E">
        <w:rPr>
          <w:bCs/>
          <w:szCs w:val="24"/>
        </w:rPr>
        <w:t xml:space="preserve">.  </w:t>
      </w:r>
      <w:r w:rsidR="00BF68FF" w:rsidRPr="00B01E1E">
        <w:rPr>
          <w:bCs/>
          <w:szCs w:val="24"/>
        </w:rPr>
        <w:t xml:space="preserve">Currently </w:t>
      </w:r>
      <w:r w:rsidRPr="00B01E1E">
        <w:rPr>
          <w:bCs/>
          <w:szCs w:val="24"/>
        </w:rPr>
        <w:t xml:space="preserve">there are no ROA military forces in JANAN.  </w:t>
      </w:r>
    </w:p>
    <w:p w14:paraId="236C2FF7" w14:textId="77777777" w:rsidR="006E58C1" w:rsidRPr="00B01E1E" w:rsidRDefault="006E58C1" w:rsidP="006E58C1">
      <w:pPr>
        <w:pStyle w:val="Normal3"/>
        <w:rPr>
          <w:szCs w:val="24"/>
        </w:rPr>
      </w:pPr>
    </w:p>
    <w:p w14:paraId="0878CAF6" w14:textId="77777777" w:rsidR="006E58C1" w:rsidRPr="00B01E1E" w:rsidRDefault="006E58C1" w:rsidP="006E58C1">
      <w:pPr>
        <w:pStyle w:val="Normal3"/>
        <w:rPr>
          <w:szCs w:val="24"/>
        </w:rPr>
      </w:pPr>
      <w:r w:rsidRPr="00B01E1E">
        <w:rPr>
          <w:b/>
          <w:bCs/>
          <w:szCs w:val="24"/>
        </w:rPr>
        <w:t xml:space="preserve">4.  (U) </w:t>
      </w:r>
      <w:r w:rsidRPr="00B01E1E">
        <w:rPr>
          <w:b/>
          <w:bCs/>
          <w:szCs w:val="24"/>
          <w:u w:val="single"/>
        </w:rPr>
        <w:t>Economic</w:t>
      </w:r>
      <w:r w:rsidRPr="00B01E1E">
        <w:rPr>
          <w:b/>
          <w:bCs/>
          <w:szCs w:val="24"/>
        </w:rPr>
        <w:t xml:space="preserve">.  </w:t>
      </w:r>
      <w:r w:rsidRPr="00B01E1E">
        <w:rPr>
          <w:szCs w:val="24"/>
        </w:rPr>
        <w:t xml:space="preserve">JANAN is primarily an agricultural village.  Minimal economic growth exists.  Much of the town’s employment is seasonal based on agricultural production.  There are a few local stores and small businesses that provide necessities. </w:t>
      </w:r>
    </w:p>
    <w:p w14:paraId="1D0EE3A3" w14:textId="77777777" w:rsidR="006E58C1" w:rsidRPr="00B01E1E" w:rsidRDefault="006E58C1" w:rsidP="006E58C1">
      <w:pPr>
        <w:pStyle w:val="Normal3"/>
        <w:rPr>
          <w:szCs w:val="24"/>
        </w:rPr>
      </w:pPr>
    </w:p>
    <w:p w14:paraId="5F3F9464" w14:textId="77777777" w:rsidR="006E58C1" w:rsidRPr="00B01E1E" w:rsidRDefault="006E58C1" w:rsidP="006E58C1">
      <w:pPr>
        <w:pStyle w:val="Normal3"/>
        <w:rPr>
          <w:b/>
          <w:bCs/>
          <w:szCs w:val="24"/>
        </w:rPr>
      </w:pPr>
      <w:r w:rsidRPr="00B01E1E">
        <w:rPr>
          <w:b/>
          <w:szCs w:val="24"/>
        </w:rPr>
        <w:t xml:space="preserve">5. (U) </w:t>
      </w:r>
      <w:r w:rsidRPr="00B01E1E">
        <w:rPr>
          <w:b/>
          <w:bCs/>
          <w:szCs w:val="24"/>
          <w:u w:val="single"/>
        </w:rPr>
        <w:t>Social</w:t>
      </w:r>
      <w:r w:rsidRPr="00B01E1E">
        <w:rPr>
          <w:b/>
          <w:bCs/>
          <w:szCs w:val="24"/>
        </w:rPr>
        <w:t xml:space="preserve">.  </w:t>
      </w:r>
      <w:r w:rsidRPr="00B01E1E">
        <w:rPr>
          <w:szCs w:val="24"/>
        </w:rPr>
        <w:t>The majority of JANAN’s ethnic population is believed to be Atropian, followed by Persian and other ethnicities.</w:t>
      </w:r>
      <w:r w:rsidRPr="00B01E1E">
        <w:rPr>
          <w:bCs/>
          <w:szCs w:val="24"/>
        </w:rPr>
        <w:t xml:space="preserve">  </w:t>
      </w:r>
    </w:p>
    <w:p w14:paraId="252CB8AA" w14:textId="77777777" w:rsidR="006E58C1" w:rsidRPr="00B01E1E" w:rsidRDefault="006E58C1" w:rsidP="006E58C1">
      <w:pPr>
        <w:pStyle w:val="Normal3"/>
        <w:rPr>
          <w:szCs w:val="24"/>
        </w:rPr>
      </w:pPr>
    </w:p>
    <w:p w14:paraId="3FB520A8" w14:textId="77777777" w:rsidR="006E58C1" w:rsidRPr="00B01E1E" w:rsidRDefault="006E58C1" w:rsidP="006E58C1">
      <w:pPr>
        <w:pStyle w:val="Normal3"/>
        <w:rPr>
          <w:szCs w:val="24"/>
        </w:rPr>
      </w:pPr>
      <w:r w:rsidRPr="00B01E1E">
        <w:rPr>
          <w:b/>
          <w:bCs/>
          <w:szCs w:val="24"/>
        </w:rPr>
        <w:t xml:space="preserve">6.  (U) </w:t>
      </w:r>
      <w:r w:rsidRPr="00B01E1E">
        <w:rPr>
          <w:b/>
          <w:bCs/>
          <w:szCs w:val="24"/>
          <w:u w:val="single"/>
        </w:rPr>
        <w:t>Infrastructure</w:t>
      </w:r>
      <w:r w:rsidRPr="00B01E1E">
        <w:rPr>
          <w:b/>
          <w:bCs/>
          <w:szCs w:val="24"/>
        </w:rPr>
        <w:t xml:space="preserve">. </w:t>
      </w:r>
      <w:r w:rsidRPr="00B01E1E">
        <w:rPr>
          <w:szCs w:val="24"/>
        </w:rPr>
        <w:t>Transportation modes and routes are inadequate by U.S. standards. The overall literacy rate is estimated to be 90%.  NGOs have provided some medical support by providing occasional medical visits to the area.</w:t>
      </w:r>
    </w:p>
    <w:p w14:paraId="22B2B123" w14:textId="77777777" w:rsidR="006E58C1" w:rsidRPr="00B01E1E" w:rsidRDefault="006E58C1" w:rsidP="006E58C1">
      <w:pPr>
        <w:pStyle w:val="Normal3"/>
        <w:rPr>
          <w:szCs w:val="24"/>
        </w:rPr>
      </w:pPr>
    </w:p>
    <w:p w14:paraId="3C4258F7" w14:textId="77777777" w:rsidR="006E58C1" w:rsidRPr="00B01E1E" w:rsidRDefault="006E58C1" w:rsidP="006E58C1">
      <w:pPr>
        <w:pStyle w:val="Normal3"/>
        <w:rPr>
          <w:szCs w:val="24"/>
        </w:rPr>
      </w:pPr>
      <w:r w:rsidRPr="00B01E1E">
        <w:rPr>
          <w:b/>
          <w:szCs w:val="24"/>
        </w:rPr>
        <w:t xml:space="preserve">7.  (U) </w:t>
      </w:r>
      <w:r w:rsidRPr="00B01E1E">
        <w:rPr>
          <w:b/>
          <w:bCs/>
          <w:szCs w:val="24"/>
          <w:u w:val="single"/>
        </w:rPr>
        <w:t>Information</w:t>
      </w:r>
      <w:r w:rsidRPr="00B01E1E">
        <w:rPr>
          <w:b/>
          <w:bCs/>
          <w:szCs w:val="24"/>
        </w:rPr>
        <w:t xml:space="preserve">.   </w:t>
      </w:r>
      <w:r w:rsidRPr="00B01E1E">
        <w:rPr>
          <w:szCs w:val="24"/>
        </w:rPr>
        <w:t xml:space="preserve">JANAN residents own a number of radios and TVs that provide a small percentage of the population access to radio and television programs. </w:t>
      </w:r>
    </w:p>
    <w:p w14:paraId="585BDFFC" w14:textId="77777777" w:rsidR="00DC274B" w:rsidRPr="00B01E1E" w:rsidRDefault="00DC274B" w:rsidP="006E58C1">
      <w:pPr>
        <w:pStyle w:val="Normal3"/>
        <w:rPr>
          <w:szCs w:val="24"/>
        </w:rPr>
      </w:pPr>
    </w:p>
    <w:p w14:paraId="57ACA1BC" w14:textId="77777777" w:rsidR="00DC274B" w:rsidRPr="00B01E1E" w:rsidRDefault="00DC274B" w:rsidP="00DC274B">
      <w:pPr>
        <w:pStyle w:val="Normal1"/>
        <w:tabs>
          <w:tab w:val="clear" w:pos="360"/>
        </w:tabs>
        <w:rPr>
          <w:b/>
          <w:bCs/>
          <w:szCs w:val="24"/>
        </w:rPr>
      </w:pPr>
      <w:r w:rsidRPr="00B01E1E">
        <w:rPr>
          <w:b/>
          <w:bCs/>
          <w:szCs w:val="24"/>
        </w:rPr>
        <w:t xml:space="preserve">8.  (U) </w:t>
      </w:r>
      <w:r w:rsidRPr="00B01E1E">
        <w:rPr>
          <w:b/>
          <w:bCs/>
          <w:szCs w:val="24"/>
          <w:u w:val="single"/>
        </w:rPr>
        <w:t>Janan Leadership</w:t>
      </w:r>
      <w:r w:rsidRPr="00B01E1E">
        <w:rPr>
          <w:b/>
          <w:bCs/>
          <w:szCs w:val="24"/>
        </w:rPr>
        <w:t>.</w:t>
      </w:r>
    </w:p>
    <w:p w14:paraId="14C58550" w14:textId="77777777" w:rsidR="006E58C1" w:rsidRPr="00B01E1E" w:rsidRDefault="006E58C1" w:rsidP="006E58C1">
      <w:pPr>
        <w:pStyle w:val="Normal3"/>
        <w:tabs>
          <w:tab w:val="clear" w:pos="360"/>
        </w:tabs>
        <w:rPr>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600"/>
        <w:gridCol w:w="2596"/>
        <w:gridCol w:w="3164"/>
      </w:tblGrid>
      <w:tr w:rsidR="006E58C1" w:rsidRPr="00B01E1E" w14:paraId="0B7598CB" w14:textId="77777777" w:rsidTr="006E58C1">
        <w:trPr>
          <w:jc w:val="center"/>
        </w:trPr>
        <w:tc>
          <w:tcPr>
            <w:tcW w:w="3600" w:type="dxa"/>
          </w:tcPr>
          <w:p w14:paraId="789803A2" w14:textId="77777777" w:rsidR="006E58C1" w:rsidRPr="00B01E1E" w:rsidRDefault="00DC274B" w:rsidP="006E58C1">
            <w:pPr>
              <w:pStyle w:val="Normal3"/>
              <w:tabs>
                <w:tab w:val="clear" w:pos="360"/>
              </w:tabs>
              <w:rPr>
                <w:bCs/>
                <w:szCs w:val="24"/>
                <w:u w:val="single"/>
              </w:rPr>
            </w:pPr>
            <w:r w:rsidRPr="00B01E1E">
              <w:rPr>
                <w:bCs/>
                <w:szCs w:val="24"/>
                <w:u w:val="single"/>
              </w:rPr>
              <w:t>Position</w:t>
            </w:r>
          </w:p>
        </w:tc>
        <w:tc>
          <w:tcPr>
            <w:tcW w:w="2596" w:type="dxa"/>
          </w:tcPr>
          <w:p w14:paraId="7AD0592E" w14:textId="77777777" w:rsidR="006E58C1" w:rsidRPr="00B01E1E" w:rsidRDefault="006E58C1" w:rsidP="006E58C1">
            <w:pPr>
              <w:pStyle w:val="Normal3"/>
              <w:tabs>
                <w:tab w:val="clear" w:pos="360"/>
              </w:tabs>
              <w:rPr>
                <w:bCs/>
                <w:szCs w:val="24"/>
                <w:u w:val="single"/>
              </w:rPr>
            </w:pPr>
            <w:r w:rsidRPr="00B01E1E">
              <w:rPr>
                <w:bCs/>
                <w:szCs w:val="24"/>
                <w:u w:val="single"/>
              </w:rPr>
              <w:t>Name</w:t>
            </w:r>
          </w:p>
        </w:tc>
        <w:tc>
          <w:tcPr>
            <w:tcW w:w="3164" w:type="dxa"/>
          </w:tcPr>
          <w:p w14:paraId="25FA3951" w14:textId="77777777" w:rsidR="006E58C1" w:rsidRPr="00B01E1E" w:rsidRDefault="006E58C1" w:rsidP="006E58C1">
            <w:pPr>
              <w:pStyle w:val="Normal3"/>
              <w:tabs>
                <w:tab w:val="clear" w:pos="360"/>
              </w:tabs>
              <w:rPr>
                <w:bCs/>
                <w:szCs w:val="24"/>
                <w:u w:val="single"/>
              </w:rPr>
            </w:pPr>
            <w:r w:rsidRPr="00B01E1E">
              <w:rPr>
                <w:bCs/>
                <w:szCs w:val="24"/>
                <w:u w:val="single"/>
              </w:rPr>
              <w:t>Ethnicity / Religion</w:t>
            </w:r>
          </w:p>
        </w:tc>
      </w:tr>
      <w:tr w:rsidR="006E58C1" w:rsidRPr="00B01E1E" w14:paraId="53062AC1" w14:textId="77777777" w:rsidTr="006E58C1">
        <w:trPr>
          <w:jc w:val="center"/>
        </w:trPr>
        <w:tc>
          <w:tcPr>
            <w:tcW w:w="3600" w:type="dxa"/>
          </w:tcPr>
          <w:p w14:paraId="39735859" w14:textId="77777777" w:rsidR="006E58C1" w:rsidRPr="00B01E1E" w:rsidRDefault="006E58C1" w:rsidP="006E58C1">
            <w:pPr>
              <w:pStyle w:val="Normal3"/>
              <w:tabs>
                <w:tab w:val="clear" w:pos="360"/>
              </w:tabs>
              <w:rPr>
                <w:szCs w:val="24"/>
              </w:rPr>
            </w:pPr>
            <w:r w:rsidRPr="00B01E1E">
              <w:rPr>
                <w:szCs w:val="24"/>
              </w:rPr>
              <w:t>Mayor</w:t>
            </w:r>
          </w:p>
        </w:tc>
        <w:tc>
          <w:tcPr>
            <w:tcW w:w="2596" w:type="dxa"/>
          </w:tcPr>
          <w:p w14:paraId="19111571" w14:textId="77777777" w:rsidR="006E58C1" w:rsidRPr="00B01E1E" w:rsidRDefault="006E58C1" w:rsidP="006E58C1">
            <w:pPr>
              <w:pStyle w:val="Normal3"/>
              <w:tabs>
                <w:tab w:val="clear" w:pos="360"/>
              </w:tabs>
              <w:rPr>
                <w:bCs/>
                <w:szCs w:val="24"/>
                <w:lang w:val="es-ES_tradnl"/>
              </w:rPr>
            </w:pPr>
            <w:r w:rsidRPr="00B01E1E">
              <w:rPr>
                <w:bCs/>
                <w:szCs w:val="24"/>
                <w:lang w:val="es-ES_tradnl"/>
              </w:rPr>
              <w:t>Chalipa Kouros</w:t>
            </w:r>
          </w:p>
        </w:tc>
        <w:tc>
          <w:tcPr>
            <w:tcW w:w="3164" w:type="dxa"/>
          </w:tcPr>
          <w:p w14:paraId="3F7051FD" w14:textId="77777777" w:rsidR="006E58C1" w:rsidRPr="00B01E1E" w:rsidRDefault="006E58C1" w:rsidP="006E58C1">
            <w:pPr>
              <w:pStyle w:val="Normal3"/>
              <w:tabs>
                <w:tab w:val="clear" w:pos="360"/>
              </w:tabs>
              <w:rPr>
                <w:szCs w:val="24"/>
              </w:rPr>
            </w:pPr>
            <w:r w:rsidRPr="00B01E1E">
              <w:rPr>
                <w:szCs w:val="24"/>
              </w:rPr>
              <w:t>Atropian/Sunni</w:t>
            </w:r>
          </w:p>
        </w:tc>
      </w:tr>
      <w:tr w:rsidR="006E58C1" w:rsidRPr="00B01E1E" w14:paraId="4BBC0DEE" w14:textId="77777777" w:rsidTr="006E58C1">
        <w:trPr>
          <w:jc w:val="center"/>
        </w:trPr>
        <w:tc>
          <w:tcPr>
            <w:tcW w:w="3600" w:type="dxa"/>
          </w:tcPr>
          <w:p w14:paraId="2EA311C5" w14:textId="77777777" w:rsidR="006E58C1" w:rsidRPr="00B01E1E" w:rsidRDefault="006E58C1" w:rsidP="006E58C1">
            <w:pPr>
              <w:pStyle w:val="Normal3"/>
              <w:rPr>
                <w:szCs w:val="24"/>
                <w:lang w:val="es-ES_tradnl"/>
              </w:rPr>
            </w:pPr>
            <w:r w:rsidRPr="00B01E1E">
              <w:rPr>
                <w:szCs w:val="24"/>
                <w:lang w:val="es-ES_tradnl"/>
              </w:rPr>
              <w:t>Administrator of Judicial Affairs</w:t>
            </w:r>
          </w:p>
        </w:tc>
        <w:tc>
          <w:tcPr>
            <w:tcW w:w="2596" w:type="dxa"/>
          </w:tcPr>
          <w:p w14:paraId="40ED7C5F" w14:textId="77777777" w:rsidR="006E58C1" w:rsidRPr="00B01E1E" w:rsidRDefault="006E58C1" w:rsidP="006E58C1">
            <w:pPr>
              <w:pStyle w:val="Normal3"/>
              <w:tabs>
                <w:tab w:val="clear" w:pos="360"/>
              </w:tabs>
              <w:rPr>
                <w:bCs/>
                <w:szCs w:val="24"/>
                <w:lang w:val="es-ES_tradnl"/>
              </w:rPr>
            </w:pPr>
            <w:r w:rsidRPr="00B01E1E">
              <w:rPr>
                <w:bCs/>
                <w:szCs w:val="24"/>
                <w:lang w:val="es-ES_tradnl"/>
              </w:rPr>
              <w:t>Mubariz Tahir</w:t>
            </w:r>
          </w:p>
        </w:tc>
        <w:tc>
          <w:tcPr>
            <w:tcW w:w="3164" w:type="dxa"/>
          </w:tcPr>
          <w:p w14:paraId="71C91F20" w14:textId="77777777" w:rsidR="006E58C1" w:rsidRPr="00B01E1E" w:rsidRDefault="006E58C1" w:rsidP="006E58C1">
            <w:pPr>
              <w:pStyle w:val="Normal3"/>
              <w:tabs>
                <w:tab w:val="clear" w:pos="360"/>
              </w:tabs>
              <w:rPr>
                <w:szCs w:val="24"/>
              </w:rPr>
            </w:pPr>
            <w:r w:rsidRPr="00B01E1E">
              <w:rPr>
                <w:szCs w:val="24"/>
              </w:rPr>
              <w:t>Atropian/Sunni</w:t>
            </w:r>
          </w:p>
        </w:tc>
      </w:tr>
      <w:tr w:rsidR="006E58C1" w:rsidRPr="00B01E1E" w14:paraId="7715ED8C" w14:textId="77777777" w:rsidTr="006E58C1">
        <w:trPr>
          <w:jc w:val="center"/>
        </w:trPr>
        <w:tc>
          <w:tcPr>
            <w:tcW w:w="3600" w:type="dxa"/>
          </w:tcPr>
          <w:p w14:paraId="086F2E51" w14:textId="77777777" w:rsidR="006E58C1" w:rsidRPr="00B01E1E" w:rsidRDefault="006E58C1" w:rsidP="006E58C1">
            <w:pPr>
              <w:pStyle w:val="Normal3"/>
              <w:rPr>
                <w:szCs w:val="24"/>
                <w:lang w:val="es-ES_tradnl"/>
              </w:rPr>
            </w:pPr>
            <w:r w:rsidRPr="00B01E1E">
              <w:rPr>
                <w:szCs w:val="24"/>
                <w:lang w:val="es-ES_tradnl"/>
              </w:rPr>
              <w:t>Local Council Member</w:t>
            </w:r>
          </w:p>
        </w:tc>
        <w:tc>
          <w:tcPr>
            <w:tcW w:w="2596" w:type="dxa"/>
          </w:tcPr>
          <w:p w14:paraId="2C509E83" w14:textId="77777777" w:rsidR="006E58C1" w:rsidRPr="00B01E1E" w:rsidRDefault="006E58C1" w:rsidP="006E58C1">
            <w:pPr>
              <w:pStyle w:val="Normal3"/>
              <w:tabs>
                <w:tab w:val="clear" w:pos="360"/>
              </w:tabs>
              <w:rPr>
                <w:bCs/>
                <w:szCs w:val="24"/>
                <w:lang w:val="es-ES_tradnl"/>
              </w:rPr>
            </w:pPr>
            <w:r w:rsidRPr="00B01E1E">
              <w:rPr>
                <w:bCs/>
                <w:szCs w:val="24"/>
                <w:lang w:val="es-ES_tradnl"/>
              </w:rPr>
              <w:t>Nouri Zoroaster</w:t>
            </w:r>
          </w:p>
        </w:tc>
        <w:tc>
          <w:tcPr>
            <w:tcW w:w="3164" w:type="dxa"/>
          </w:tcPr>
          <w:p w14:paraId="2BDDCD33" w14:textId="77777777" w:rsidR="006E58C1" w:rsidRPr="00B01E1E" w:rsidRDefault="006E58C1" w:rsidP="006E58C1">
            <w:pPr>
              <w:pStyle w:val="Normal3"/>
              <w:tabs>
                <w:tab w:val="clear" w:pos="360"/>
              </w:tabs>
              <w:rPr>
                <w:szCs w:val="24"/>
              </w:rPr>
            </w:pPr>
            <w:r w:rsidRPr="00B01E1E">
              <w:rPr>
                <w:szCs w:val="24"/>
              </w:rPr>
              <w:t>Atropian/Sunni</w:t>
            </w:r>
          </w:p>
        </w:tc>
      </w:tr>
      <w:tr w:rsidR="006E58C1" w:rsidRPr="00B01E1E" w14:paraId="248248FF" w14:textId="77777777" w:rsidTr="006E58C1">
        <w:trPr>
          <w:jc w:val="center"/>
        </w:trPr>
        <w:tc>
          <w:tcPr>
            <w:tcW w:w="3600" w:type="dxa"/>
          </w:tcPr>
          <w:p w14:paraId="1F4713C4" w14:textId="77777777" w:rsidR="006E58C1" w:rsidRPr="00B01E1E" w:rsidRDefault="006E58C1" w:rsidP="006E58C1">
            <w:pPr>
              <w:pStyle w:val="Normal3"/>
              <w:rPr>
                <w:szCs w:val="24"/>
                <w:lang w:val="es-ES_tradnl"/>
              </w:rPr>
            </w:pPr>
            <w:r w:rsidRPr="00B01E1E">
              <w:rPr>
                <w:szCs w:val="24"/>
                <w:lang w:val="es-ES_tradnl"/>
              </w:rPr>
              <w:t>Local Council Member</w:t>
            </w:r>
          </w:p>
        </w:tc>
        <w:tc>
          <w:tcPr>
            <w:tcW w:w="2596" w:type="dxa"/>
          </w:tcPr>
          <w:p w14:paraId="04CDFC15" w14:textId="77777777" w:rsidR="006E58C1" w:rsidRPr="00B01E1E" w:rsidRDefault="006E58C1" w:rsidP="006E58C1">
            <w:pPr>
              <w:pStyle w:val="Normal3"/>
              <w:tabs>
                <w:tab w:val="clear" w:pos="360"/>
              </w:tabs>
              <w:rPr>
                <w:bCs/>
                <w:szCs w:val="24"/>
                <w:lang w:val="es-ES_tradnl"/>
              </w:rPr>
            </w:pPr>
            <w:r w:rsidRPr="00B01E1E">
              <w:rPr>
                <w:bCs/>
                <w:szCs w:val="24"/>
                <w:lang w:val="es-ES_tradnl"/>
              </w:rPr>
              <w:t>Zand Bameen</w:t>
            </w:r>
          </w:p>
        </w:tc>
        <w:tc>
          <w:tcPr>
            <w:tcW w:w="3164" w:type="dxa"/>
          </w:tcPr>
          <w:p w14:paraId="6D4C55BE" w14:textId="77777777" w:rsidR="006E58C1" w:rsidRPr="00B01E1E" w:rsidRDefault="006E58C1" w:rsidP="006E58C1">
            <w:pPr>
              <w:pStyle w:val="Normal3"/>
              <w:tabs>
                <w:tab w:val="clear" w:pos="360"/>
              </w:tabs>
              <w:rPr>
                <w:szCs w:val="24"/>
              </w:rPr>
            </w:pPr>
            <w:r w:rsidRPr="00B01E1E">
              <w:rPr>
                <w:szCs w:val="24"/>
              </w:rPr>
              <w:t>Persian/Shia</w:t>
            </w:r>
          </w:p>
        </w:tc>
      </w:tr>
      <w:tr w:rsidR="006E58C1" w:rsidRPr="00B01E1E" w14:paraId="44181F62" w14:textId="77777777" w:rsidTr="006E58C1">
        <w:trPr>
          <w:jc w:val="center"/>
        </w:trPr>
        <w:tc>
          <w:tcPr>
            <w:tcW w:w="3600" w:type="dxa"/>
          </w:tcPr>
          <w:p w14:paraId="35371290" w14:textId="77777777" w:rsidR="006E58C1" w:rsidRPr="00B01E1E" w:rsidRDefault="006E58C1" w:rsidP="006E58C1">
            <w:pPr>
              <w:pStyle w:val="Normal3"/>
              <w:tabs>
                <w:tab w:val="clear" w:pos="360"/>
              </w:tabs>
              <w:rPr>
                <w:szCs w:val="24"/>
                <w:lang w:val="de-DE"/>
              </w:rPr>
            </w:pPr>
            <w:r w:rsidRPr="00B01E1E">
              <w:rPr>
                <w:szCs w:val="24"/>
                <w:lang w:val="de-DE"/>
              </w:rPr>
              <w:t>Chief of Police</w:t>
            </w:r>
          </w:p>
        </w:tc>
        <w:tc>
          <w:tcPr>
            <w:tcW w:w="2596" w:type="dxa"/>
          </w:tcPr>
          <w:p w14:paraId="1CCFF36F" w14:textId="77777777" w:rsidR="006E58C1" w:rsidRPr="00B01E1E" w:rsidRDefault="006E58C1" w:rsidP="006E58C1">
            <w:pPr>
              <w:pStyle w:val="Normal3"/>
              <w:tabs>
                <w:tab w:val="clear" w:pos="360"/>
              </w:tabs>
              <w:rPr>
                <w:bCs/>
                <w:szCs w:val="24"/>
                <w:lang w:val="es-ES_tradnl"/>
              </w:rPr>
            </w:pPr>
            <w:r w:rsidRPr="00B01E1E">
              <w:rPr>
                <w:bCs/>
                <w:szCs w:val="24"/>
                <w:lang w:val="es-ES_tradnl"/>
              </w:rPr>
              <w:t>Artan Golpari</w:t>
            </w:r>
          </w:p>
        </w:tc>
        <w:tc>
          <w:tcPr>
            <w:tcW w:w="3164" w:type="dxa"/>
          </w:tcPr>
          <w:p w14:paraId="70BAA9FC" w14:textId="77777777" w:rsidR="006E58C1" w:rsidRPr="00B01E1E" w:rsidRDefault="006E58C1" w:rsidP="006E58C1">
            <w:pPr>
              <w:pStyle w:val="Normal3"/>
              <w:tabs>
                <w:tab w:val="clear" w:pos="360"/>
              </w:tabs>
              <w:rPr>
                <w:szCs w:val="24"/>
              </w:rPr>
            </w:pPr>
            <w:r w:rsidRPr="00B01E1E">
              <w:rPr>
                <w:szCs w:val="24"/>
              </w:rPr>
              <w:t>Atropian/Sunni</w:t>
            </w:r>
          </w:p>
        </w:tc>
      </w:tr>
      <w:tr w:rsidR="006E58C1" w:rsidRPr="00B01E1E" w14:paraId="32880A8C" w14:textId="77777777" w:rsidTr="006E58C1">
        <w:trPr>
          <w:jc w:val="center"/>
        </w:trPr>
        <w:tc>
          <w:tcPr>
            <w:tcW w:w="3600" w:type="dxa"/>
          </w:tcPr>
          <w:p w14:paraId="6C78CFBC" w14:textId="77777777" w:rsidR="006E58C1" w:rsidRPr="00B01E1E" w:rsidRDefault="006E58C1" w:rsidP="006E58C1">
            <w:pPr>
              <w:pStyle w:val="Normal3"/>
              <w:tabs>
                <w:tab w:val="clear" w:pos="360"/>
              </w:tabs>
              <w:rPr>
                <w:szCs w:val="24"/>
                <w:lang w:val="de-DE"/>
              </w:rPr>
            </w:pPr>
            <w:r w:rsidRPr="00B01E1E">
              <w:rPr>
                <w:szCs w:val="24"/>
                <w:lang w:val="de-DE"/>
              </w:rPr>
              <w:t>Imam</w:t>
            </w:r>
          </w:p>
        </w:tc>
        <w:tc>
          <w:tcPr>
            <w:tcW w:w="2596" w:type="dxa"/>
          </w:tcPr>
          <w:p w14:paraId="71C65708" w14:textId="77777777" w:rsidR="006E58C1" w:rsidRPr="00B01E1E" w:rsidRDefault="006E58C1" w:rsidP="006E58C1">
            <w:pPr>
              <w:pStyle w:val="Normal3"/>
              <w:tabs>
                <w:tab w:val="clear" w:pos="360"/>
              </w:tabs>
              <w:rPr>
                <w:bCs/>
                <w:szCs w:val="24"/>
                <w:lang w:val="es-ES_tradnl"/>
              </w:rPr>
            </w:pPr>
            <w:r w:rsidRPr="00B01E1E">
              <w:rPr>
                <w:bCs/>
                <w:szCs w:val="24"/>
                <w:lang w:val="es-ES_tradnl"/>
              </w:rPr>
              <w:t>Exendra Tabirham</w:t>
            </w:r>
          </w:p>
        </w:tc>
        <w:tc>
          <w:tcPr>
            <w:tcW w:w="3164" w:type="dxa"/>
          </w:tcPr>
          <w:p w14:paraId="6105B1EF" w14:textId="77777777" w:rsidR="006E58C1" w:rsidRPr="00B01E1E" w:rsidRDefault="006E58C1" w:rsidP="006E58C1">
            <w:pPr>
              <w:pStyle w:val="Normal3"/>
              <w:tabs>
                <w:tab w:val="clear" w:pos="360"/>
              </w:tabs>
              <w:rPr>
                <w:szCs w:val="24"/>
              </w:rPr>
            </w:pPr>
            <w:r w:rsidRPr="00B01E1E">
              <w:rPr>
                <w:szCs w:val="24"/>
              </w:rPr>
              <w:t>Atropian/Sunni</w:t>
            </w:r>
          </w:p>
        </w:tc>
      </w:tr>
    </w:tbl>
    <w:p w14:paraId="280965D7" w14:textId="77777777" w:rsidR="008E782C" w:rsidRPr="00B01E1E" w:rsidRDefault="008E782C" w:rsidP="00AB14B2">
      <w:pPr>
        <w:pStyle w:val="Normal1"/>
        <w:tabs>
          <w:tab w:val="clear" w:pos="360"/>
        </w:tabs>
        <w:rPr>
          <w:szCs w:val="24"/>
        </w:rPr>
        <w:sectPr w:rsidR="008E782C" w:rsidRPr="00B01E1E" w:rsidSect="00A402EC">
          <w:headerReference w:type="even" r:id="rId51"/>
          <w:headerReference w:type="default" r:id="rId52"/>
          <w:footerReference w:type="default" r:id="rId53"/>
          <w:headerReference w:type="first" r:id="rId54"/>
          <w:pgSz w:w="12240" w:h="15840"/>
          <w:pgMar w:top="1440" w:right="1440" w:bottom="1440" w:left="1440" w:header="720" w:footer="720" w:gutter="0"/>
          <w:pgNumType w:start="1"/>
          <w:cols w:space="720"/>
          <w:docGrid w:linePitch="360"/>
        </w:sectPr>
      </w:pPr>
    </w:p>
    <w:p w14:paraId="0B94BFCD" w14:textId="719D5DED" w:rsidR="009B4661" w:rsidRPr="00B01E1E" w:rsidRDefault="009B4661" w:rsidP="009B4661">
      <w:pPr>
        <w:pStyle w:val="Normal1"/>
        <w:tabs>
          <w:tab w:val="clear" w:pos="360"/>
        </w:tabs>
        <w:rPr>
          <w:szCs w:val="24"/>
        </w:rPr>
      </w:pPr>
      <w:r w:rsidRPr="00B01E1E">
        <w:rPr>
          <w:b/>
          <w:szCs w:val="24"/>
        </w:rPr>
        <w:t xml:space="preserve">1.  (U) </w:t>
      </w:r>
      <w:r w:rsidRPr="00B01E1E">
        <w:rPr>
          <w:b/>
          <w:szCs w:val="24"/>
          <w:u w:val="single"/>
        </w:rPr>
        <w:t>General</w:t>
      </w:r>
      <w:r w:rsidRPr="00B01E1E">
        <w:rPr>
          <w:b/>
          <w:szCs w:val="24"/>
        </w:rPr>
        <w:t>.</w:t>
      </w:r>
      <w:r w:rsidRPr="00B01E1E">
        <w:rPr>
          <w:szCs w:val="24"/>
        </w:rPr>
        <w:t xml:space="preserve">  SANGARI (15RWQ884412) is the second largest town in Kirsham Province and one of the Province’s “model cities,” which were built</w:t>
      </w:r>
      <w:r w:rsidRPr="00B01E1E">
        <w:rPr>
          <w:noProof/>
          <w:szCs w:val="24"/>
        </w:rPr>
        <w:t xml:space="preserve"> </w:t>
      </w:r>
      <w:r w:rsidRPr="00B01E1E">
        <w:rPr>
          <w:szCs w:val="24"/>
        </w:rPr>
        <w:t xml:space="preserve">by the combined efforts of the governments of Atropia and the United States.  </w:t>
      </w:r>
      <w:r w:rsidR="00B81DFF" w:rsidRPr="00B01E1E">
        <w:rPr>
          <w:szCs w:val="24"/>
        </w:rPr>
        <w:t xml:space="preserve">SAPA </w:t>
      </w:r>
      <w:r w:rsidR="002C6549" w:rsidRPr="00B01E1E">
        <w:rPr>
          <w:szCs w:val="24"/>
        </w:rPr>
        <w:t xml:space="preserve">no longer controls </w:t>
      </w:r>
      <w:r w:rsidR="00502B20" w:rsidRPr="00B01E1E">
        <w:rPr>
          <w:szCs w:val="24"/>
        </w:rPr>
        <w:t xml:space="preserve">SANGARI </w:t>
      </w:r>
      <w:r w:rsidR="002C6549" w:rsidRPr="00B01E1E">
        <w:rPr>
          <w:szCs w:val="24"/>
        </w:rPr>
        <w:t>however the situation is tenuous and weak instituions of governance can easily be defeated by a concerted SAPA effort. C</w:t>
      </w:r>
      <w:r w:rsidRPr="00B01E1E">
        <w:rPr>
          <w:szCs w:val="24"/>
        </w:rPr>
        <w:t xml:space="preserve">urrently assessed as </w:t>
      </w:r>
      <w:r w:rsidRPr="00B01E1E">
        <w:rPr>
          <w:b/>
          <w:bCs/>
          <w:szCs w:val="24"/>
        </w:rPr>
        <w:t>UNCERTAIN.</w:t>
      </w:r>
    </w:p>
    <w:p w14:paraId="648ED504" w14:textId="77777777" w:rsidR="009B4661" w:rsidRPr="00B01E1E" w:rsidRDefault="009B4661" w:rsidP="009B4661">
      <w:pPr>
        <w:pStyle w:val="Normal1"/>
        <w:tabs>
          <w:tab w:val="clear" w:pos="360"/>
        </w:tabs>
        <w:rPr>
          <w:szCs w:val="24"/>
        </w:rPr>
      </w:pPr>
    </w:p>
    <w:p w14:paraId="568EE779" w14:textId="12947634" w:rsidR="009B4661" w:rsidRPr="00B01E1E" w:rsidRDefault="009B4661" w:rsidP="009B4661">
      <w:pPr>
        <w:pStyle w:val="Normal1"/>
        <w:tabs>
          <w:tab w:val="clear" w:pos="360"/>
        </w:tabs>
        <w:rPr>
          <w:bCs/>
          <w:szCs w:val="24"/>
        </w:rPr>
      </w:pPr>
      <w:r w:rsidRPr="00B01E1E">
        <w:rPr>
          <w:b/>
          <w:szCs w:val="24"/>
        </w:rPr>
        <w:t xml:space="preserve">2.  (U) </w:t>
      </w:r>
      <w:r w:rsidRPr="00B01E1E">
        <w:rPr>
          <w:b/>
          <w:bCs/>
          <w:szCs w:val="24"/>
          <w:u w:val="single"/>
        </w:rPr>
        <w:t>Political</w:t>
      </w:r>
      <w:r w:rsidRPr="00B01E1E">
        <w:rPr>
          <w:b/>
          <w:bCs/>
          <w:szCs w:val="24"/>
        </w:rPr>
        <w:t xml:space="preserve">.  </w:t>
      </w:r>
      <w:r w:rsidRPr="00B01E1E">
        <w:rPr>
          <w:bCs/>
          <w:szCs w:val="24"/>
        </w:rPr>
        <w:t>Political allegiance among the residents to the Atropian Government is strong.  Residents are expected to be fully cooperative with U.S. forces, although a few may be resentful of U.S. presence because of their support of the insurgent cause.</w:t>
      </w:r>
      <w:r w:rsidRPr="00B01E1E">
        <w:rPr>
          <w:b/>
          <w:bCs/>
          <w:szCs w:val="24"/>
        </w:rPr>
        <w:t xml:space="preserve">  </w:t>
      </w:r>
      <w:r w:rsidRPr="00B01E1E">
        <w:rPr>
          <w:bCs/>
          <w:szCs w:val="24"/>
        </w:rPr>
        <w:t xml:space="preserve">Prior to SAPA control of SANGARI, there was an active municipality government that oversaw the administrative functions of SANGARI and the surrounding rural area.  The municipality chairman </w:t>
      </w:r>
      <w:r w:rsidR="002C6549" w:rsidRPr="00B01E1E">
        <w:rPr>
          <w:bCs/>
          <w:szCs w:val="24"/>
        </w:rPr>
        <w:t xml:space="preserve">was assassinated by SAPA forces and his seat is vacant. </w:t>
      </w:r>
    </w:p>
    <w:p w14:paraId="4352F1D0" w14:textId="77777777" w:rsidR="009B4661" w:rsidRPr="00B01E1E" w:rsidRDefault="009B4661" w:rsidP="009B4661">
      <w:pPr>
        <w:pStyle w:val="Normal1"/>
        <w:rPr>
          <w:szCs w:val="24"/>
        </w:rPr>
      </w:pPr>
    </w:p>
    <w:p w14:paraId="60137EC5" w14:textId="77777777" w:rsidR="009B4661" w:rsidRPr="00B01E1E" w:rsidRDefault="009B4661" w:rsidP="009B4661">
      <w:pPr>
        <w:pStyle w:val="Normal1"/>
        <w:rPr>
          <w:bCs/>
          <w:szCs w:val="24"/>
        </w:rPr>
      </w:pPr>
      <w:r w:rsidRPr="00B01E1E">
        <w:rPr>
          <w:b/>
          <w:szCs w:val="24"/>
        </w:rPr>
        <w:t xml:space="preserve">3.  (U) </w:t>
      </w:r>
      <w:r w:rsidRPr="00B01E1E">
        <w:rPr>
          <w:b/>
          <w:bCs/>
          <w:szCs w:val="24"/>
          <w:u w:val="single"/>
        </w:rPr>
        <w:t>Military</w:t>
      </w:r>
      <w:r w:rsidRPr="00B01E1E">
        <w:rPr>
          <w:b/>
          <w:bCs/>
          <w:szCs w:val="24"/>
        </w:rPr>
        <w:t>.</w:t>
      </w:r>
      <w:r w:rsidRPr="00B01E1E">
        <w:rPr>
          <w:szCs w:val="24"/>
        </w:rPr>
        <w:t xml:space="preserve">  </w:t>
      </w:r>
      <w:r w:rsidR="008330DD" w:rsidRPr="00B01E1E">
        <w:rPr>
          <w:szCs w:val="24"/>
        </w:rPr>
        <w:t>Currently,</w:t>
      </w:r>
      <w:r w:rsidRPr="00B01E1E">
        <w:rPr>
          <w:bCs/>
          <w:szCs w:val="24"/>
        </w:rPr>
        <w:t xml:space="preserve"> there are no ROA Army forces located in the municipality.  Prior to SAPA control of the town, the provincial police chief</w:t>
      </w:r>
      <w:r w:rsidR="008330DD" w:rsidRPr="00B01E1E">
        <w:rPr>
          <w:bCs/>
          <w:szCs w:val="24"/>
        </w:rPr>
        <w:t>, Vali Tarlan,</w:t>
      </w:r>
      <w:r w:rsidRPr="00B01E1E">
        <w:rPr>
          <w:bCs/>
          <w:szCs w:val="24"/>
        </w:rPr>
        <w:t xml:space="preserve"> worked closely with </w:t>
      </w:r>
      <w:r w:rsidR="008330DD" w:rsidRPr="00B01E1E">
        <w:rPr>
          <w:bCs/>
          <w:szCs w:val="24"/>
        </w:rPr>
        <w:t>Ogtay Pasha,</w:t>
      </w:r>
      <w:r w:rsidRPr="00B01E1E">
        <w:rPr>
          <w:bCs/>
          <w:szCs w:val="24"/>
        </w:rPr>
        <w:t xml:space="preserve"> </w:t>
      </w:r>
      <w:r w:rsidR="008330DD" w:rsidRPr="00B01E1E">
        <w:rPr>
          <w:bCs/>
          <w:szCs w:val="24"/>
        </w:rPr>
        <w:t>Sangari’s police chief</w:t>
      </w:r>
      <w:r w:rsidR="008330DD" w:rsidRPr="00B01E1E">
        <w:rPr>
          <w:szCs w:val="24"/>
        </w:rPr>
        <w:t xml:space="preserve"> </w:t>
      </w:r>
      <w:r w:rsidRPr="00B01E1E">
        <w:rPr>
          <w:bCs/>
          <w:szCs w:val="24"/>
        </w:rPr>
        <w:t>on all criminal matters.</w:t>
      </w:r>
    </w:p>
    <w:p w14:paraId="66F32CF9" w14:textId="77777777" w:rsidR="009B4661" w:rsidRPr="00B01E1E" w:rsidRDefault="009B4661" w:rsidP="009B4661">
      <w:pPr>
        <w:pStyle w:val="Normal1"/>
        <w:tabs>
          <w:tab w:val="clear" w:pos="360"/>
        </w:tabs>
        <w:rPr>
          <w:szCs w:val="24"/>
        </w:rPr>
      </w:pPr>
    </w:p>
    <w:p w14:paraId="1A112B65" w14:textId="77777777" w:rsidR="009B4661" w:rsidRPr="00B01E1E" w:rsidRDefault="009B4661" w:rsidP="009B4661">
      <w:pPr>
        <w:pStyle w:val="Normal1"/>
        <w:rPr>
          <w:szCs w:val="24"/>
        </w:rPr>
      </w:pPr>
      <w:r w:rsidRPr="00B01E1E">
        <w:rPr>
          <w:b/>
          <w:bCs/>
          <w:szCs w:val="24"/>
        </w:rPr>
        <w:t xml:space="preserve">4.  (U) </w:t>
      </w:r>
      <w:r w:rsidRPr="00B01E1E">
        <w:rPr>
          <w:b/>
          <w:bCs/>
          <w:szCs w:val="24"/>
          <w:u w:val="single"/>
        </w:rPr>
        <w:t>Economic</w:t>
      </w:r>
      <w:r w:rsidRPr="00B01E1E">
        <w:rPr>
          <w:b/>
          <w:bCs/>
          <w:szCs w:val="24"/>
        </w:rPr>
        <w:t xml:space="preserve">.  </w:t>
      </w:r>
      <w:r w:rsidRPr="00B01E1E">
        <w:rPr>
          <w:szCs w:val="24"/>
        </w:rPr>
        <w:t>SANGARI has many businesses, many of which are amenity stores that are susceptible to minor market shifts.  Basic needs were available to most of the population before SAPA took control of the town, and the quality of service met acceptable standards.  Agricultural and logging make up the majority of the economic activity in this town.</w:t>
      </w:r>
    </w:p>
    <w:p w14:paraId="1FBA7A7D" w14:textId="77777777" w:rsidR="009B4661" w:rsidRPr="00B01E1E" w:rsidRDefault="009B4661" w:rsidP="009B4661">
      <w:pPr>
        <w:pStyle w:val="Normal1"/>
        <w:rPr>
          <w:szCs w:val="24"/>
        </w:rPr>
      </w:pPr>
    </w:p>
    <w:p w14:paraId="4FF9DB1C" w14:textId="77777777" w:rsidR="009B4661" w:rsidRPr="00B01E1E" w:rsidRDefault="009B4661" w:rsidP="009B4661">
      <w:pPr>
        <w:pStyle w:val="Normal1"/>
        <w:rPr>
          <w:szCs w:val="24"/>
        </w:rPr>
      </w:pPr>
      <w:r w:rsidRPr="00B01E1E">
        <w:rPr>
          <w:b/>
          <w:szCs w:val="24"/>
        </w:rPr>
        <w:t>5.  (U)</w:t>
      </w:r>
      <w:r w:rsidRPr="00B01E1E">
        <w:rPr>
          <w:szCs w:val="24"/>
        </w:rPr>
        <w:t xml:space="preserve"> </w:t>
      </w:r>
      <w:r w:rsidRPr="00B01E1E">
        <w:rPr>
          <w:b/>
          <w:bCs/>
          <w:szCs w:val="24"/>
          <w:u w:val="single"/>
        </w:rPr>
        <w:t>Social</w:t>
      </w:r>
      <w:r w:rsidRPr="00B01E1E">
        <w:rPr>
          <w:b/>
          <w:bCs/>
          <w:szCs w:val="24"/>
        </w:rPr>
        <w:t xml:space="preserve">.  </w:t>
      </w:r>
      <w:r w:rsidRPr="00B01E1E">
        <w:rPr>
          <w:szCs w:val="24"/>
        </w:rPr>
        <w:t xml:space="preserve">The majority of SANGARI’s ethnic population is believed to be Persian and the remaining portion Atropian.  All ethnic groups appear to maintain good relations.  Prior to SAPA’s control, ethnic differences between the various groups were fewer than in many other towns due to better economic opportunities for all groups. It is possible that SAPA’s </w:t>
      </w:r>
      <w:r w:rsidR="0013445F" w:rsidRPr="00B01E1E">
        <w:rPr>
          <w:szCs w:val="24"/>
        </w:rPr>
        <w:t xml:space="preserve">recent </w:t>
      </w:r>
      <w:r w:rsidRPr="00B01E1E">
        <w:rPr>
          <w:szCs w:val="24"/>
        </w:rPr>
        <w:t>presence has exacerbated any existing inter-ethnic tensions.</w:t>
      </w:r>
    </w:p>
    <w:p w14:paraId="3F57A8DF" w14:textId="77777777" w:rsidR="009B4661" w:rsidRPr="00B01E1E" w:rsidRDefault="009B4661" w:rsidP="009B4661">
      <w:pPr>
        <w:pStyle w:val="Normal1"/>
        <w:rPr>
          <w:szCs w:val="24"/>
        </w:rPr>
      </w:pPr>
    </w:p>
    <w:p w14:paraId="20F65BD7" w14:textId="77777777" w:rsidR="009B4661" w:rsidRPr="00B01E1E" w:rsidRDefault="009B4661" w:rsidP="009B4661">
      <w:pPr>
        <w:pStyle w:val="Normal1"/>
        <w:rPr>
          <w:szCs w:val="24"/>
        </w:rPr>
      </w:pPr>
      <w:r w:rsidRPr="00B01E1E">
        <w:rPr>
          <w:b/>
          <w:bCs/>
          <w:szCs w:val="24"/>
        </w:rPr>
        <w:t xml:space="preserve">6.  (U) </w:t>
      </w:r>
      <w:r w:rsidRPr="00B01E1E">
        <w:rPr>
          <w:b/>
          <w:bCs/>
          <w:szCs w:val="24"/>
          <w:u w:val="single"/>
        </w:rPr>
        <w:t>Infrastructure</w:t>
      </w:r>
      <w:r w:rsidRPr="00B01E1E">
        <w:rPr>
          <w:b/>
          <w:bCs/>
          <w:szCs w:val="24"/>
        </w:rPr>
        <w:t>.</w:t>
      </w:r>
      <w:r w:rsidRPr="00B01E1E">
        <w:rPr>
          <w:szCs w:val="24"/>
        </w:rPr>
        <w:t xml:space="preserve">  </w:t>
      </w:r>
      <w:r w:rsidRPr="00B01E1E">
        <w:rPr>
          <w:bCs/>
          <w:szCs w:val="24"/>
        </w:rPr>
        <w:t xml:space="preserve">Because it was built as a “model city,” residents of SANGARI enjoyed </w:t>
      </w:r>
      <w:r w:rsidRPr="00B01E1E">
        <w:rPr>
          <w:szCs w:val="24"/>
        </w:rPr>
        <w:t xml:space="preserve">regular access to school, a medical facility, and necessary emergency services—all of  which attracted people from nearby towns and villages until SAPA took over the town.  </w:t>
      </w:r>
      <w:r w:rsidRPr="00B01E1E">
        <w:rPr>
          <w:bCs/>
          <w:color w:val="000000"/>
          <w:szCs w:val="24"/>
        </w:rPr>
        <w:t>The literacy rate is estimated to be 96% in the town</w:t>
      </w:r>
      <w:r w:rsidRPr="00B01E1E">
        <w:rPr>
          <w:bCs/>
          <w:szCs w:val="24"/>
        </w:rPr>
        <w:t xml:space="preserve"> and 93% in the outlying rural areas.</w:t>
      </w:r>
    </w:p>
    <w:p w14:paraId="262DFF01" w14:textId="77777777" w:rsidR="009B4661" w:rsidRPr="00B01E1E" w:rsidRDefault="009B4661" w:rsidP="009B4661">
      <w:pPr>
        <w:pStyle w:val="Normal1"/>
        <w:rPr>
          <w:szCs w:val="24"/>
        </w:rPr>
      </w:pPr>
    </w:p>
    <w:p w14:paraId="4D9C902C" w14:textId="77777777" w:rsidR="009B4661" w:rsidRPr="00B01E1E" w:rsidRDefault="009B4661" w:rsidP="009B4661">
      <w:pPr>
        <w:pStyle w:val="Normal1"/>
        <w:rPr>
          <w:szCs w:val="24"/>
        </w:rPr>
      </w:pPr>
      <w:r w:rsidRPr="00B01E1E">
        <w:rPr>
          <w:b/>
          <w:szCs w:val="24"/>
        </w:rPr>
        <w:t>7.  (U)</w:t>
      </w:r>
      <w:r w:rsidRPr="00B01E1E">
        <w:rPr>
          <w:szCs w:val="24"/>
        </w:rPr>
        <w:t xml:space="preserve"> </w:t>
      </w:r>
      <w:r w:rsidRPr="00B01E1E">
        <w:rPr>
          <w:b/>
          <w:bCs/>
          <w:szCs w:val="24"/>
          <w:u w:val="single"/>
        </w:rPr>
        <w:t>Information</w:t>
      </w:r>
      <w:r w:rsidRPr="00B01E1E">
        <w:rPr>
          <w:b/>
          <w:bCs/>
          <w:szCs w:val="24"/>
        </w:rPr>
        <w:t xml:space="preserve">.  </w:t>
      </w:r>
      <w:r w:rsidRPr="00B01E1E">
        <w:rPr>
          <w:bCs/>
          <w:szCs w:val="24"/>
        </w:rPr>
        <w:t>Information was available to residents via print media, radio, television, telephone, and internet before SAPA occupied SANGARI.</w:t>
      </w:r>
      <w:r w:rsidR="00541A0A" w:rsidRPr="00B01E1E">
        <w:rPr>
          <w:bCs/>
          <w:szCs w:val="24"/>
        </w:rPr>
        <w:t xml:space="preserve">  I</w:t>
      </w:r>
      <w:r w:rsidRPr="00B01E1E">
        <w:rPr>
          <w:bCs/>
          <w:szCs w:val="24"/>
        </w:rPr>
        <w:t>nformation coming into and going out o</w:t>
      </w:r>
      <w:r w:rsidR="00541A0A" w:rsidRPr="00B01E1E">
        <w:rPr>
          <w:bCs/>
          <w:szCs w:val="24"/>
        </w:rPr>
        <w:t xml:space="preserve">f SANGARI appears to be much </w:t>
      </w:r>
      <w:r w:rsidR="00AC4B12" w:rsidRPr="00B01E1E">
        <w:rPr>
          <w:bCs/>
          <w:szCs w:val="24"/>
        </w:rPr>
        <w:t>more</w:t>
      </w:r>
      <w:r w:rsidR="00541A0A" w:rsidRPr="00B01E1E">
        <w:rPr>
          <w:bCs/>
          <w:szCs w:val="24"/>
        </w:rPr>
        <w:t xml:space="preserve"> restricted now than it was </w:t>
      </w:r>
      <w:r w:rsidR="00AC4B12" w:rsidRPr="00B01E1E">
        <w:rPr>
          <w:bCs/>
          <w:szCs w:val="24"/>
        </w:rPr>
        <w:t>prior to</w:t>
      </w:r>
      <w:r w:rsidR="00541A0A" w:rsidRPr="00B01E1E">
        <w:rPr>
          <w:bCs/>
          <w:szCs w:val="24"/>
        </w:rPr>
        <w:t xml:space="preserve"> SAPA’s control of the town. </w:t>
      </w:r>
      <w:r w:rsidRPr="00B01E1E">
        <w:rPr>
          <w:bCs/>
          <w:szCs w:val="24"/>
        </w:rPr>
        <w:t xml:space="preserve"> </w:t>
      </w:r>
      <w:r w:rsidRPr="00B01E1E">
        <w:rPr>
          <w:szCs w:val="24"/>
        </w:rPr>
        <w:t xml:space="preserve"> </w:t>
      </w:r>
    </w:p>
    <w:p w14:paraId="0A53B46A" w14:textId="77777777" w:rsidR="009B4661" w:rsidRPr="00B01E1E" w:rsidRDefault="009B4661" w:rsidP="009B4661">
      <w:pPr>
        <w:pStyle w:val="Normal1"/>
        <w:rPr>
          <w:szCs w:val="24"/>
        </w:rPr>
      </w:pPr>
    </w:p>
    <w:p w14:paraId="483D0479" w14:textId="77777777" w:rsidR="009B4661" w:rsidRPr="00B01E1E" w:rsidRDefault="009B4661" w:rsidP="009B4661">
      <w:pPr>
        <w:pStyle w:val="Normal1"/>
        <w:tabs>
          <w:tab w:val="clear" w:pos="360"/>
        </w:tabs>
        <w:rPr>
          <w:b/>
          <w:bCs/>
          <w:szCs w:val="24"/>
        </w:rPr>
      </w:pPr>
      <w:r w:rsidRPr="00B01E1E">
        <w:rPr>
          <w:b/>
          <w:bCs/>
          <w:szCs w:val="24"/>
        </w:rPr>
        <w:t xml:space="preserve">8.  (U) </w:t>
      </w:r>
      <w:r w:rsidRPr="00B01E1E">
        <w:rPr>
          <w:b/>
          <w:bCs/>
          <w:szCs w:val="24"/>
          <w:u w:val="single"/>
        </w:rPr>
        <w:t>Sangari Leadership</w:t>
      </w:r>
      <w:r w:rsidRPr="00B01E1E">
        <w:rPr>
          <w:b/>
          <w:bCs/>
          <w:szCs w:val="24"/>
        </w:rPr>
        <w:t>.</w:t>
      </w:r>
    </w:p>
    <w:p w14:paraId="67E1781C" w14:textId="77777777" w:rsidR="009B4661" w:rsidRPr="00B01E1E" w:rsidRDefault="009B4661" w:rsidP="009B4661">
      <w:pPr>
        <w:pStyle w:val="Normal1"/>
        <w:rPr>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600"/>
        <w:gridCol w:w="90"/>
        <w:gridCol w:w="2506"/>
        <w:gridCol w:w="44"/>
        <w:gridCol w:w="3120"/>
      </w:tblGrid>
      <w:tr w:rsidR="009B4661" w:rsidRPr="00B01E1E" w14:paraId="02990A35" w14:textId="77777777" w:rsidTr="009B4661">
        <w:trPr>
          <w:jc w:val="center"/>
        </w:trPr>
        <w:tc>
          <w:tcPr>
            <w:tcW w:w="3690" w:type="dxa"/>
            <w:gridSpan w:val="2"/>
          </w:tcPr>
          <w:p w14:paraId="4FC9C86D" w14:textId="77777777" w:rsidR="009B4661" w:rsidRPr="00B01E1E" w:rsidRDefault="009B4661" w:rsidP="009B4661">
            <w:pPr>
              <w:pStyle w:val="Normal1"/>
              <w:tabs>
                <w:tab w:val="clear" w:pos="360"/>
              </w:tabs>
              <w:rPr>
                <w:bCs/>
                <w:szCs w:val="24"/>
                <w:u w:val="single"/>
              </w:rPr>
            </w:pPr>
            <w:r w:rsidRPr="00B01E1E">
              <w:rPr>
                <w:bCs/>
                <w:szCs w:val="24"/>
                <w:u w:val="single"/>
              </w:rPr>
              <w:t>Position</w:t>
            </w:r>
          </w:p>
        </w:tc>
        <w:tc>
          <w:tcPr>
            <w:tcW w:w="2550" w:type="dxa"/>
            <w:gridSpan w:val="2"/>
          </w:tcPr>
          <w:p w14:paraId="0B1AD9EA" w14:textId="77777777" w:rsidR="009B4661" w:rsidRPr="00B01E1E" w:rsidRDefault="009B4661" w:rsidP="009B4661">
            <w:pPr>
              <w:pStyle w:val="Normal1"/>
              <w:tabs>
                <w:tab w:val="clear" w:pos="360"/>
              </w:tabs>
              <w:rPr>
                <w:bCs/>
                <w:szCs w:val="24"/>
                <w:u w:val="single"/>
              </w:rPr>
            </w:pPr>
            <w:r w:rsidRPr="00B01E1E">
              <w:rPr>
                <w:bCs/>
                <w:szCs w:val="24"/>
                <w:u w:val="single"/>
              </w:rPr>
              <w:t>Name</w:t>
            </w:r>
          </w:p>
        </w:tc>
        <w:tc>
          <w:tcPr>
            <w:tcW w:w="3120" w:type="dxa"/>
          </w:tcPr>
          <w:p w14:paraId="20269118" w14:textId="77777777" w:rsidR="009B4661" w:rsidRPr="00B01E1E" w:rsidRDefault="009B4661" w:rsidP="009B4661">
            <w:pPr>
              <w:pStyle w:val="Normal1"/>
              <w:tabs>
                <w:tab w:val="clear" w:pos="360"/>
              </w:tabs>
              <w:rPr>
                <w:bCs/>
                <w:szCs w:val="24"/>
                <w:u w:val="single"/>
              </w:rPr>
            </w:pPr>
            <w:r w:rsidRPr="00B01E1E">
              <w:rPr>
                <w:bCs/>
                <w:szCs w:val="24"/>
                <w:u w:val="single"/>
              </w:rPr>
              <w:t>Ethnicity / Religion</w:t>
            </w:r>
          </w:p>
        </w:tc>
      </w:tr>
      <w:tr w:rsidR="009B4661" w:rsidRPr="00B01E1E" w14:paraId="1ECC4FBB" w14:textId="77777777" w:rsidTr="009B4661">
        <w:trPr>
          <w:jc w:val="center"/>
        </w:trPr>
        <w:tc>
          <w:tcPr>
            <w:tcW w:w="3690" w:type="dxa"/>
            <w:gridSpan w:val="2"/>
          </w:tcPr>
          <w:p w14:paraId="4429477B" w14:textId="77777777" w:rsidR="009B4661" w:rsidRPr="00B01E1E" w:rsidRDefault="00EC718C" w:rsidP="00EC718C">
            <w:pPr>
              <w:pStyle w:val="Normal1"/>
              <w:tabs>
                <w:tab w:val="clear" w:pos="360"/>
              </w:tabs>
              <w:rPr>
                <w:szCs w:val="24"/>
                <w:lang w:val="it-IT"/>
              </w:rPr>
            </w:pPr>
            <w:r w:rsidRPr="00B01E1E">
              <w:rPr>
                <w:szCs w:val="24"/>
                <w:lang w:val="it-IT"/>
              </w:rPr>
              <w:t xml:space="preserve">Mayor </w:t>
            </w:r>
            <w:r w:rsidR="009B4661" w:rsidRPr="00B01E1E">
              <w:rPr>
                <w:szCs w:val="24"/>
                <w:lang w:val="it-IT"/>
              </w:rPr>
              <w:t xml:space="preserve"> </w:t>
            </w:r>
          </w:p>
        </w:tc>
        <w:tc>
          <w:tcPr>
            <w:tcW w:w="2550" w:type="dxa"/>
            <w:gridSpan w:val="2"/>
          </w:tcPr>
          <w:p w14:paraId="7EA80450" w14:textId="77777777" w:rsidR="009B4661" w:rsidRPr="00B01E1E" w:rsidRDefault="009B4661" w:rsidP="009B4661">
            <w:pPr>
              <w:pStyle w:val="Normal1"/>
              <w:tabs>
                <w:tab w:val="clear" w:pos="360"/>
              </w:tabs>
              <w:rPr>
                <w:bCs/>
                <w:szCs w:val="24"/>
                <w:lang w:val="es-ES_tradnl"/>
              </w:rPr>
            </w:pPr>
            <w:r w:rsidRPr="00B01E1E">
              <w:rPr>
                <w:bCs/>
                <w:szCs w:val="24"/>
                <w:lang w:val="es-ES_tradnl"/>
              </w:rPr>
              <w:t>Heydar Mubariz</w:t>
            </w:r>
          </w:p>
        </w:tc>
        <w:tc>
          <w:tcPr>
            <w:tcW w:w="3120" w:type="dxa"/>
          </w:tcPr>
          <w:p w14:paraId="0EBA5E9C" w14:textId="77777777" w:rsidR="009B4661" w:rsidRPr="00B01E1E" w:rsidRDefault="009B4661" w:rsidP="009B4661">
            <w:pPr>
              <w:pStyle w:val="Normal1"/>
              <w:tabs>
                <w:tab w:val="clear" w:pos="360"/>
              </w:tabs>
              <w:rPr>
                <w:szCs w:val="24"/>
              </w:rPr>
            </w:pPr>
            <w:r w:rsidRPr="00B01E1E">
              <w:rPr>
                <w:szCs w:val="24"/>
              </w:rPr>
              <w:t>Persian/Shia</w:t>
            </w:r>
          </w:p>
        </w:tc>
      </w:tr>
      <w:tr w:rsidR="009B4661" w:rsidRPr="00B01E1E" w14:paraId="4D275BFE" w14:textId="77777777" w:rsidTr="009B4661">
        <w:trPr>
          <w:jc w:val="center"/>
        </w:trPr>
        <w:tc>
          <w:tcPr>
            <w:tcW w:w="3690" w:type="dxa"/>
            <w:gridSpan w:val="2"/>
          </w:tcPr>
          <w:p w14:paraId="1F1B703C" w14:textId="77777777" w:rsidR="009B4661" w:rsidRPr="00B01E1E" w:rsidRDefault="009B4661" w:rsidP="009B4661">
            <w:pPr>
              <w:pStyle w:val="Normal1"/>
              <w:rPr>
                <w:szCs w:val="24"/>
                <w:lang w:val="es-ES_tradnl"/>
              </w:rPr>
            </w:pPr>
            <w:r w:rsidRPr="00B01E1E">
              <w:rPr>
                <w:szCs w:val="24"/>
                <w:lang w:val="es-ES_tradnl"/>
              </w:rPr>
              <w:t>Local Council Member</w:t>
            </w:r>
          </w:p>
        </w:tc>
        <w:tc>
          <w:tcPr>
            <w:tcW w:w="2550" w:type="dxa"/>
            <w:gridSpan w:val="2"/>
          </w:tcPr>
          <w:p w14:paraId="7AAD6338" w14:textId="77777777" w:rsidR="009B4661" w:rsidRPr="00B01E1E" w:rsidRDefault="009B4661" w:rsidP="009B4661">
            <w:pPr>
              <w:pStyle w:val="Normal1"/>
              <w:tabs>
                <w:tab w:val="clear" w:pos="360"/>
              </w:tabs>
              <w:rPr>
                <w:bCs/>
                <w:szCs w:val="24"/>
                <w:lang w:val="es-ES_tradnl"/>
              </w:rPr>
            </w:pPr>
            <w:r w:rsidRPr="00B01E1E">
              <w:rPr>
                <w:bCs/>
                <w:szCs w:val="24"/>
                <w:lang w:val="es-ES_tradnl"/>
              </w:rPr>
              <w:t>Famil Giyas</w:t>
            </w:r>
          </w:p>
        </w:tc>
        <w:tc>
          <w:tcPr>
            <w:tcW w:w="3120" w:type="dxa"/>
          </w:tcPr>
          <w:p w14:paraId="68C448BD" w14:textId="77777777" w:rsidR="009B4661" w:rsidRPr="00B01E1E" w:rsidRDefault="009B4661" w:rsidP="009B4661">
            <w:pPr>
              <w:pStyle w:val="Normal1"/>
              <w:tabs>
                <w:tab w:val="clear" w:pos="360"/>
              </w:tabs>
              <w:rPr>
                <w:szCs w:val="24"/>
                <w:lang w:val="es-ES_tradnl"/>
              </w:rPr>
            </w:pPr>
            <w:r w:rsidRPr="00B01E1E">
              <w:rPr>
                <w:szCs w:val="24"/>
                <w:lang w:val="es-ES_tradnl"/>
              </w:rPr>
              <w:t>Persian/Shia</w:t>
            </w:r>
          </w:p>
        </w:tc>
      </w:tr>
      <w:tr w:rsidR="009B4661" w:rsidRPr="00B01E1E" w14:paraId="5746CBF8" w14:textId="77777777" w:rsidTr="009B4661">
        <w:trPr>
          <w:jc w:val="center"/>
        </w:trPr>
        <w:tc>
          <w:tcPr>
            <w:tcW w:w="3600" w:type="dxa"/>
          </w:tcPr>
          <w:p w14:paraId="7A00F73C" w14:textId="77777777" w:rsidR="009B4661" w:rsidRPr="00B01E1E" w:rsidRDefault="009B4661" w:rsidP="009B4661">
            <w:pPr>
              <w:pStyle w:val="Normal1"/>
              <w:tabs>
                <w:tab w:val="clear" w:pos="360"/>
              </w:tabs>
              <w:rPr>
                <w:szCs w:val="24"/>
                <w:lang w:val="de-DE"/>
              </w:rPr>
            </w:pPr>
            <w:r w:rsidRPr="00B01E1E">
              <w:rPr>
                <w:szCs w:val="24"/>
                <w:lang w:val="de-DE"/>
              </w:rPr>
              <w:t>Chief of Police</w:t>
            </w:r>
          </w:p>
        </w:tc>
        <w:tc>
          <w:tcPr>
            <w:tcW w:w="2596" w:type="dxa"/>
            <w:gridSpan w:val="2"/>
          </w:tcPr>
          <w:p w14:paraId="1219C271" w14:textId="77777777" w:rsidR="009B4661" w:rsidRPr="00B01E1E" w:rsidRDefault="009B4661" w:rsidP="009B4661">
            <w:pPr>
              <w:pStyle w:val="Normal1"/>
              <w:tabs>
                <w:tab w:val="clear" w:pos="360"/>
              </w:tabs>
              <w:ind w:left="151" w:hanging="90"/>
              <w:rPr>
                <w:bCs/>
                <w:szCs w:val="24"/>
                <w:lang w:val="es-ES_tradnl"/>
              </w:rPr>
            </w:pPr>
            <w:r w:rsidRPr="00B01E1E">
              <w:rPr>
                <w:bCs/>
                <w:szCs w:val="24"/>
                <w:lang w:val="es-ES_tradnl"/>
              </w:rPr>
              <w:t>Ogtay Pasha</w:t>
            </w:r>
          </w:p>
        </w:tc>
        <w:tc>
          <w:tcPr>
            <w:tcW w:w="3164" w:type="dxa"/>
            <w:gridSpan w:val="2"/>
          </w:tcPr>
          <w:p w14:paraId="01453675" w14:textId="77777777" w:rsidR="009B4661" w:rsidRPr="00B01E1E" w:rsidRDefault="009B4661" w:rsidP="009B4661">
            <w:pPr>
              <w:pStyle w:val="Normal1"/>
              <w:tabs>
                <w:tab w:val="clear" w:pos="360"/>
              </w:tabs>
              <w:rPr>
                <w:szCs w:val="24"/>
              </w:rPr>
            </w:pPr>
            <w:r w:rsidRPr="00B01E1E">
              <w:rPr>
                <w:szCs w:val="24"/>
              </w:rPr>
              <w:t>Atropian/Sunni</w:t>
            </w:r>
          </w:p>
        </w:tc>
      </w:tr>
    </w:tbl>
    <w:p w14:paraId="520BBC0A" w14:textId="77777777" w:rsidR="00AB14B2" w:rsidRPr="00B01E1E" w:rsidRDefault="00AB14B2" w:rsidP="00AB14B2">
      <w:pPr>
        <w:pStyle w:val="Normal1"/>
        <w:tabs>
          <w:tab w:val="clear" w:pos="360"/>
        </w:tabs>
        <w:rPr>
          <w:szCs w:val="24"/>
        </w:rPr>
        <w:sectPr w:rsidR="00AB14B2" w:rsidRPr="00B01E1E" w:rsidSect="00A402EC">
          <w:headerReference w:type="even" r:id="rId55"/>
          <w:headerReference w:type="default" r:id="rId56"/>
          <w:footerReference w:type="default" r:id="rId57"/>
          <w:headerReference w:type="first" r:id="rId58"/>
          <w:pgSz w:w="12240" w:h="15840"/>
          <w:pgMar w:top="1440" w:right="1440" w:bottom="1440" w:left="1440" w:header="720" w:footer="720" w:gutter="0"/>
          <w:pgNumType w:start="1"/>
          <w:cols w:space="720"/>
          <w:docGrid w:linePitch="360"/>
        </w:sectPr>
      </w:pPr>
    </w:p>
    <w:p w14:paraId="2739B3DC" w14:textId="77777777" w:rsidR="009B4661" w:rsidRPr="00B01E1E" w:rsidRDefault="009B4661" w:rsidP="009B4661">
      <w:pPr>
        <w:pStyle w:val="Normal4"/>
        <w:tabs>
          <w:tab w:val="clear" w:pos="360"/>
        </w:tabs>
        <w:rPr>
          <w:szCs w:val="24"/>
        </w:rPr>
      </w:pPr>
      <w:r w:rsidRPr="00B01E1E">
        <w:rPr>
          <w:b/>
          <w:szCs w:val="24"/>
        </w:rPr>
        <w:t xml:space="preserve">1.  (U) </w:t>
      </w:r>
      <w:r w:rsidRPr="00B01E1E">
        <w:rPr>
          <w:b/>
          <w:szCs w:val="24"/>
          <w:u w:val="single"/>
        </w:rPr>
        <w:t>General</w:t>
      </w:r>
      <w:r w:rsidRPr="00B01E1E">
        <w:rPr>
          <w:b/>
          <w:szCs w:val="24"/>
        </w:rPr>
        <w:t>.</w:t>
      </w:r>
      <w:r w:rsidR="00502B20" w:rsidRPr="00B01E1E">
        <w:rPr>
          <w:szCs w:val="24"/>
        </w:rPr>
        <w:t xml:space="preserve">  </w:t>
      </w:r>
      <w:r w:rsidRPr="00B01E1E">
        <w:rPr>
          <w:szCs w:val="24"/>
        </w:rPr>
        <w:t xml:space="preserve">BATOOR </w:t>
      </w:r>
      <w:r w:rsidRPr="00B01E1E">
        <w:rPr>
          <w:szCs w:val="24"/>
          <w:lang w:val="de-DE"/>
        </w:rPr>
        <w:t>(15RVQ942435)</w:t>
      </w:r>
      <w:r w:rsidR="00B81DFF" w:rsidRPr="00B01E1E">
        <w:rPr>
          <w:szCs w:val="24"/>
          <w:lang w:val="de-DE"/>
        </w:rPr>
        <w:t xml:space="preserve"> is </w:t>
      </w:r>
      <w:r w:rsidRPr="00B01E1E">
        <w:rPr>
          <w:szCs w:val="24"/>
        </w:rPr>
        <w:t>a small rural village</w:t>
      </w:r>
      <w:r w:rsidR="009A2609" w:rsidRPr="00B01E1E">
        <w:rPr>
          <w:szCs w:val="24"/>
        </w:rPr>
        <w:t xml:space="preserve"> that is not associated with a municipality</w:t>
      </w:r>
      <w:r w:rsidRPr="00B01E1E">
        <w:rPr>
          <w:szCs w:val="24"/>
        </w:rPr>
        <w:t xml:space="preserve">. The primary occupations represented are farmers and other rural laborers.  The town is assessed as </w:t>
      </w:r>
      <w:r w:rsidRPr="00B01E1E">
        <w:rPr>
          <w:b/>
          <w:szCs w:val="24"/>
        </w:rPr>
        <w:t>UNCERTAIN</w:t>
      </w:r>
      <w:r w:rsidRPr="00B01E1E">
        <w:rPr>
          <w:szCs w:val="24"/>
        </w:rPr>
        <w:t xml:space="preserve">.  </w:t>
      </w:r>
    </w:p>
    <w:p w14:paraId="6BB5CBCC" w14:textId="77777777" w:rsidR="009B4661" w:rsidRPr="00B01E1E" w:rsidRDefault="009B4661" w:rsidP="009B4661">
      <w:pPr>
        <w:pStyle w:val="Normal4"/>
        <w:rPr>
          <w:szCs w:val="24"/>
        </w:rPr>
      </w:pPr>
    </w:p>
    <w:p w14:paraId="385838E3" w14:textId="221103D1" w:rsidR="009B4661" w:rsidRPr="00B01E1E" w:rsidRDefault="009B4661" w:rsidP="009B4661">
      <w:pPr>
        <w:pStyle w:val="Normal4"/>
        <w:tabs>
          <w:tab w:val="clear" w:pos="360"/>
        </w:tabs>
        <w:rPr>
          <w:szCs w:val="24"/>
        </w:rPr>
      </w:pPr>
      <w:r w:rsidRPr="00B01E1E">
        <w:rPr>
          <w:b/>
          <w:bCs/>
          <w:szCs w:val="24"/>
        </w:rPr>
        <w:t xml:space="preserve">2.  </w:t>
      </w:r>
      <w:r w:rsidRPr="00B01E1E">
        <w:rPr>
          <w:b/>
          <w:szCs w:val="24"/>
        </w:rPr>
        <w:t xml:space="preserve">(U) </w:t>
      </w:r>
      <w:r w:rsidRPr="00B01E1E">
        <w:rPr>
          <w:b/>
          <w:bCs/>
          <w:szCs w:val="24"/>
          <w:u w:val="single"/>
        </w:rPr>
        <w:t>Political</w:t>
      </w:r>
      <w:r w:rsidRPr="00B01E1E">
        <w:rPr>
          <w:b/>
          <w:bCs/>
          <w:szCs w:val="24"/>
        </w:rPr>
        <w:t xml:space="preserve">.  </w:t>
      </w:r>
      <w:r w:rsidR="00982C53" w:rsidRPr="00B01E1E">
        <w:rPr>
          <w:bCs/>
          <w:szCs w:val="24"/>
        </w:rPr>
        <w:t>T</w:t>
      </w:r>
      <w:r w:rsidRPr="00B01E1E">
        <w:rPr>
          <w:bCs/>
          <w:szCs w:val="24"/>
        </w:rPr>
        <w:t>h</w:t>
      </w:r>
      <w:r w:rsidR="00982C53" w:rsidRPr="00B01E1E">
        <w:rPr>
          <w:bCs/>
          <w:szCs w:val="24"/>
        </w:rPr>
        <w:t>ere i</w:t>
      </w:r>
      <w:r w:rsidRPr="00B01E1E">
        <w:rPr>
          <w:bCs/>
          <w:szCs w:val="24"/>
        </w:rPr>
        <w:t>s an active lo</w:t>
      </w:r>
      <w:r w:rsidR="00982C53" w:rsidRPr="00B01E1E">
        <w:rPr>
          <w:bCs/>
          <w:szCs w:val="24"/>
        </w:rPr>
        <w:t>cal government in BATOOR that i</w:t>
      </w:r>
      <w:r w:rsidRPr="00B01E1E">
        <w:rPr>
          <w:bCs/>
          <w:szCs w:val="24"/>
        </w:rPr>
        <w:t xml:space="preserve">s responsible for overseeing the administrative functions of the village and surrounding rural areas. </w:t>
      </w:r>
      <w:r w:rsidRPr="00B01E1E">
        <w:rPr>
          <w:szCs w:val="24"/>
        </w:rPr>
        <w:t xml:space="preserve">Ethnic Atropians have great dislike of SAPA and </w:t>
      </w:r>
      <w:r w:rsidR="007260D8" w:rsidRPr="00B01E1E">
        <w:rPr>
          <w:szCs w:val="24"/>
        </w:rPr>
        <w:t xml:space="preserve">will </w:t>
      </w:r>
      <w:r w:rsidRPr="00B01E1E">
        <w:rPr>
          <w:szCs w:val="24"/>
        </w:rPr>
        <w:t>support an anti-SAPA resistance</w:t>
      </w:r>
      <w:r w:rsidR="008330DD" w:rsidRPr="00B01E1E">
        <w:rPr>
          <w:szCs w:val="24"/>
        </w:rPr>
        <w:t>; h</w:t>
      </w:r>
      <w:r w:rsidRPr="00B01E1E">
        <w:rPr>
          <w:szCs w:val="24"/>
        </w:rPr>
        <w:t xml:space="preserve">owever, Persian residents </w:t>
      </w:r>
      <w:r w:rsidR="007260D8" w:rsidRPr="00B01E1E">
        <w:rPr>
          <w:szCs w:val="24"/>
        </w:rPr>
        <w:t xml:space="preserve">have sided SAPA and resent the presence of </w:t>
      </w:r>
      <w:r w:rsidRPr="00B01E1E">
        <w:rPr>
          <w:szCs w:val="24"/>
        </w:rPr>
        <w:t>U.S. force</w:t>
      </w:r>
      <w:r w:rsidR="007260D8" w:rsidRPr="00B01E1E">
        <w:rPr>
          <w:szCs w:val="24"/>
        </w:rPr>
        <w:t>s</w:t>
      </w:r>
      <w:r w:rsidR="008330DD" w:rsidRPr="00B01E1E">
        <w:rPr>
          <w:szCs w:val="24"/>
        </w:rPr>
        <w:t>.</w:t>
      </w:r>
      <w:r w:rsidRPr="00B01E1E">
        <w:rPr>
          <w:szCs w:val="24"/>
        </w:rPr>
        <w:t xml:space="preserve"> </w:t>
      </w:r>
    </w:p>
    <w:p w14:paraId="2B8B25F9" w14:textId="77777777" w:rsidR="009B4661" w:rsidRPr="00B01E1E" w:rsidRDefault="009B4661" w:rsidP="009B4661">
      <w:pPr>
        <w:pStyle w:val="Normal4"/>
        <w:tabs>
          <w:tab w:val="clear" w:pos="360"/>
        </w:tabs>
        <w:rPr>
          <w:szCs w:val="24"/>
        </w:rPr>
      </w:pPr>
    </w:p>
    <w:p w14:paraId="143C7C34" w14:textId="77777777" w:rsidR="009B4661" w:rsidRPr="00B01E1E" w:rsidRDefault="009B4661" w:rsidP="009B4661">
      <w:pPr>
        <w:pStyle w:val="Normal4"/>
        <w:rPr>
          <w:szCs w:val="24"/>
        </w:rPr>
      </w:pPr>
      <w:r w:rsidRPr="00B01E1E">
        <w:rPr>
          <w:b/>
          <w:szCs w:val="24"/>
        </w:rPr>
        <w:t xml:space="preserve">3.  (U) </w:t>
      </w:r>
      <w:r w:rsidRPr="00B01E1E">
        <w:rPr>
          <w:b/>
          <w:bCs/>
          <w:szCs w:val="24"/>
          <w:u w:val="single"/>
        </w:rPr>
        <w:t>Military</w:t>
      </w:r>
      <w:r w:rsidRPr="00B01E1E">
        <w:rPr>
          <w:b/>
          <w:bCs/>
          <w:szCs w:val="24"/>
        </w:rPr>
        <w:t>.</w:t>
      </w:r>
      <w:r w:rsidR="00982C53" w:rsidRPr="00B01E1E">
        <w:rPr>
          <w:bCs/>
          <w:szCs w:val="24"/>
        </w:rPr>
        <w:t xml:space="preserve">  T</w:t>
      </w:r>
      <w:r w:rsidRPr="00B01E1E">
        <w:rPr>
          <w:bCs/>
          <w:szCs w:val="24"/>
        </w:rPr>
        <w:t>he provincial police chief</w:t>
      </w:r>
      <w:r w:rsidR="008330DD" w:rsidRPr="00B01E1E">
        <w:rPr>
          <w:bCs/>
          <w:szCs w:val="24"/>
        </w:rPr>
        <w:t>, Vali Tarlan,</w:t>
      </w:r>
      <w:r w:rsidRPr="00B01E1E">
        <w:rPr>
          <w:bCs/>
          <w:szCs w:val="24"/>
        </w:rPr>
        <w:t xml:space="preserve"> work</w:t>
      </w:r>
      <w:r w:rsidR="00982C53" w:rsidRPr="00B01E1E">
        <w:rPr>
          <w:bCs/>
          <w:szCs w:val="24"/>
        </w:rPr>
        <w:t>s</w:t>
      </w:r>
      <w:r w:rsidRPr="00B01E1E">
        <w:rPr>
          <w:bCs/>
          <w:szCs w:val="24"/>
        </w:rPr>
        <w:t xml:space="preserve"> closely with </w:t>
      </w:r>
      <w:r w:rsidR="008330DD" w:rsidRPr="00B01E1E">
        <w:rPr>
          <w:bCs/>
          <w:szCs w:val="24"/>
        </w:rPr>
        <w:t>the Batoor Police Chief, Cy Bedar-ud-Din,</w:t>
      </w:r>
      <w:r w:rsidR="00982C53" w:rsidRPr="00B01E1E">
        <w:rPr>
          <w:bCs/>
          <w:szCs w:val="24"/>
        </w:rPr>
        <w:t xml:space="preserve"> </w:t>
      </w:r>
      <w:r w:rsidRPr="00B01E1E">
        <w:rPr>
          <w:bCs/>
          <w:szCs w:val="24"/>
        </w:rPr>
        <w:t xml:space="preserve">on all criminal matters. </w:t>
      </w:r>
      <w:r w:rsidR="008330DD" w:rsidRPr="00B01E1E">
        <w:rPr>
          <w:bCs/>
          <w:szCs w:val="24"/>
        </w:rPr>
        <w:t xml:space="preserve"> </w:t>
      </w:r>
      <w:r w:rsidRPr="00B01E1E">
        <w:rPr>
          <w:bCs/>
          <w:szCs w:val="24"/>
        </w:rPr>
        <w:t>Most of the Persian residents are suspicious of outside military or police interference.</w:t>
      </w:r>
      <w:r w:rsidRPr="00B01E1E">
        <w:rPr>
          <w:szCs w:val="24"/>
        </w:rPr>
        <w:t xml:space="preserve"> There is no Atropian military presence in the town.</w:t>
      </w:r>
    </w:p>
    <w:p w14:paraId="6F7599F3" w14:textId="77777777" w:rsidR="009B4661" w:rsidRPr="00B01E1E" w:rsidRDefault="009B4661" w:rsidP="009B4661">
      <w:pPr>
        <w:pStyle w:val="Normal4"/>
        <w:rPr>
          <w:szCs w:val="24"/>
        </w:rPr>
      </w:pPr>
    </w:p>
    <w:p w14:paraId="0D9FEEED" w14:textId="77777777" w:rsidR="009B4661" w:rsidRPr="00B01E1E" w:rsidRDefault="009B4661" w:rsidP="009B4661">
      <w:pPr>
        <w:pStyle w:val="Normal4"/>
        <w:rPr>
          <w:szCs w:val="24"/>
        </w:rPr>
      </w:pPr>
      <w:r w:rsidRPr="00B01E1E">
        <w:rPr>
          <w:szCs w:val="24"/>
        </w:rPr>
        <w:t xml:space="preserve"> </w:t>
      </w:r>
      <w:r w:rsidRPr="00B01E1E">
        <w:rPr>
          <w:b/>
          <w:bCs/>
          <w:szCs w:val="24"/>
        </w:rPr>
        <w:t xml:space="preserve">4.  </w:t>
      </w:r>
      <w:r w:rsidRPr="00B01E1E">
        <w:rPr>
          <w:b/>
          <w:szCs w:val="24"/>
        </w:rPr>
        <w:t xml:space="preserve">(U) </w:t>
      </w:r>
      <w:r w:rsidRPr="00B01E1E">
        <w:rPr>
          <w:b/>
          <w:bCs/>
          <w:szCs w:val="24"/>
          <w:u w:val="single"/>
        </w:rPr>
        <w:t>Economic.</w:t>
      </w:r>
      <w:r w:rsidRPr="00B01E1E">
        <w:rPr>
          <w:b/>
          <w:bCs/>
          <w:szCs w:val="24"/>
        </w:rPr>
        <w:t xml:space="preserve">  </w:t>
      </w:r>
      <w:r w:rsidRPr="00B01E1E">
        <w:rPr>
          <w:szCs w:val="24"/>
        </w:rPr>
        <w:t>Most of the population engage in subsistence agriculture or raising livestock, mainly goats and sheep.  A small percentage of citizens work in the oil and gas industry, most performing maintenance on the BVS pipeline.</w:t>
      </w:r>
    </w:p>
    <w:p w14:paraId="4B9DA016" w14:textId="77777777" w:rsidR="009B4661" w:rsidRPr="00B01E1E" w:rsidRDefault="009B4661" w:rsidP="009B4661">
      <w:pPr>
        <w:pStyle w:val="Normal4"/>
        <w:rPr>
          <w:szCs w:val="24"/>
        </w:rPr>
      </w:pPr>
      <w:r w:rsidRPr="00B01E1E">
        <w:rPr>
          <w:szCs w:val="24"/>
        </w:rPr>
        <w:t> </w:t>
      </w:r>
    </w:p>
    <w:p w14:paraId="7913495A" w14:textId="77777777" w:rsidR="009B4661" w:rsidRPr="00B01E1E" w:rsidRDefault="009B4661" w:rsidP="009B4661">
      <w:pPr>
        <w:pStyle w:val="Normal4"/>
        <w:rPr>
          <w:bCs/>
          <w:szCs w:val="24"/>
        </w:rPr>
      </w:pPr>
      <w:r w:rsidRPr="00B01E1E">
        <w:rPr>
          <w:b/>
          <w:bCs/>
          <w:szCs w:val="24"/>
        </w:rPr>
        <w:t xml:space="preserve">5.  </w:t>
      </w:r>
      <w:r w:rsidRPr="00B01E1E">
        <w:rPr>
          <w:b/>
          <w:szCs w:val="24"/>
        </w:rPr>
        <w:t xml:space="preserve">(U) </w:t>
      </w:r>
      <w:r w:rsidRPr="00B01E1E">
        <w:rPr>
          <w:b/>
          <w:bCs/>
          <w:szCs w:val="24"/>
          <w:u w:val="single"/>
        </w:rPr>
        <w:t>Social</w:t>
      </w:r>
      <w:r w:rsidRPr="00B01E1E">
        <w:rPr>
          <w:b/>
          <w:bCs/>
          <w:szCs w:val="24"/>
        </w:rPr>
        <w:t xml:space="preserve">.  </w:t>
      </w:r>
      <w:r w:rsidRPr="00B01E1E">
        <w:rPr>
          <w:szCs w:val="24"/>
        </w:rPr>
        <w:t>The majority of BATOOR’s ethnic population is believed to be Atropian and the remaining portion Persian.</w:t>
      </w:r>
      <w:r w:rsidRPr="00B01E1E">
        <w:rPr>
          <w:bCs/>
          <w:szCs w:val="24"/>
        </w:rPr>
        <w:t xml:space="preserve">  The town’s residents are conscious of the differences between the ethnic groups; however, these ethnic groups continue to become more polarized.   </w:t>
      </w:r>
    </w:p>
    <w:p w14:paraId="73F1E7F8" w14:textId="77777777" w:rsidR="009B4661" w:rsidRPr="00B01E1E" w:rsidRDefault="009B4661" w:rsidP="009B4661">
      <w:pPr>
        <w:pStyle w:val="Normal4"/>
        <w:rPr>
          <w:szCs w:val="24"/>
        </w:rPr>
      </w:pPr>
      <w:r w:rsidRPr="00B01E1E">
        <w:rPr>
          <w:szCs w:val="24"/>
        </w:rPr>
        <w:tab/>
      </w:r>
    </w:p>
    <w:p w14:paraId="225D130D" w14:textId="77777777" w:rsidR="009B4661" w:rsidRPr="00B01E1E" w:rsidRDefault="009B4661" w:rsidP="009B4661">
      <w:pPr>
        <w:pStyle w:val="Normal4"/>
        <w:rPr>
          <w:szCs w:val="24"/>
        </w:rPr>
      </w:pPr>
      <w:r w:rsidRPr="00B01E1E">
        <w:rPr>
          <w:b/>
          <w:bCs/>
          <w:szCs w:val="24"/>
        </w:rPr>
        <w:t xml:space="preserve">6.  </w:t>
      </w:r>
      <w:r w:rsidRPr="00B01E1E">
        <w:rPr>
          <w:b/>
          <w:szCs w:val="24"/>
        </w:rPr>
        <w:t xml:space="preserve">(U) </w:t>
      </w:r>
      <w:r w:rsidRPr="00B01E1E">
        <w:rPr>
          <w:b/>
          <w:bCs/>
          <w:szCs w:val="24"/>
          <w:u w:val="single"/>
        </w:rPr>
        <w:t>Infrastructure</w:t>
      </w:r>
      <w:r w:rsidRPr="00B01E1E">
        <w:rPr>
          <w:b/>
          <w:bCs/>
          <w:szCs w:val="24"/>
        </w:rPr>
        <w:t xml:space="preserve">.  </w:t>
      </w:r>
      <w:r w:rsidRPr="00B01E1E">
        <w:rPr>
          <w:szCs w:val="24"/>
        </w:rPr>
        <w:t xml:space="preserve">Transportation modes and routes are adequate by U.S. standards. In addition to the Atroprian-funded village medical clinic, BATOOR </w:t>
      </w:r>
      <w:r w:rsidR="00982C53" w:rsidRPr="00B01E1E">
        <w:rPr>
          <w:szCs w:val="24"/>
        </w:rPr>
        <w:t xml:space="preserve">has </w:t>
      </w:r>
      <w:r w:rsidRPr="00B01E1E">
        <w:rPr>
          <w:szCs w:val="24"/>
        </w:rPr>
        <w:t xml:space="preserve">received some mobile medical and food aid from NGOs in the area.    </w:t>
      </w:r>
    </w:p>
    <w:p w14:paraId="67B09A3C" w14:textId="77777777" w:rsidR="009B4661" w:rsidRPr="00B01E1E" w:rsidRDefault="009B4661" w:rsidP="009B4661">
      <w:pPr>
        <w:pStyle w:val="Normal4"/>
        <w:rPr>
          <w:szCs w:val="24"/>
        </w:rPr>
      </w:pPr>
    </w:p>
    <w:p w14:paraId="7D19D8B1" w14:textId="77777777" w:rsidR="009B4661" w:rsidRPr="00B01E1E" w:rsidRDefault="009B4661" w:rsidP="009B4661">
      <w:pPr>
        <w:pStyle w:val="Normal1"/>
        <w:rPr>
          <w:szCs w:val="24"/>
        </w:rPr>
      </w:pPr>
      <w:r w:rsidRPr="00B01E1E">
        <w:rPr>
          <w:b/>
          <w:bCs/>
          <w:szCs w:val="24"/>
        </w:rPr>
        <w:t xml:space="preserve">7.  </w:t>
      </w:r>
      <w:r w:rsidRPr="00B01E1E">
        <w:rPr>
          <w:b/>
          <w:szCs w:val="24"/>
        </w:rPr>
        <w:t xml:space="preserve">(U) </w:t>
      </w:r>
      <w:r w:rsidRPr="00B01E1E">
        <w:rPr>
          <w:b/>
          <w:bCs/>
          <w:szCs w:val="24"/>
          <w:u w:val="single"/>
        </w:rPr>
        <w:t>Information</w:t>
      </w:r>
      <w:r w:rsidRPr="00B01E1E">
        <w:rPr>
          <w:b/>
          <w:bCs/>
          <w:szCs w:val="24"/>
        </w:rPr>
        <w:t xml:space="preserve">.  </w:t>
      </w:r>
      <w:r w:rsidR="00982C53" w:rsidRPr="00B01E1E">
        <w:rPr>
          <w:bCs/>
          <w:szCs w:val="24"/>
        </w:rPr>
        <w:t>I</w:t>
      </w:r>
      <w:r w:rsidRPr="00B01E1E">
        <w:rPr>
          <w:bCs/>
          <w:szCs w:val="24"/>
        </w:rPr>
        <w:t xml:space="preserve">nformation </w:t>
      </w:r>
      <w:r w:rsidR="00982C53" w:rsidRPr="00B01E1E">
        <w:rPr>
          <w:bCs/>
          <w:szCs w:val="24"/>
        </w:rPr>
        <w:t>i</w:t>
      </w:r>
      <w:r w:rsidRPr="00B01E1E">
        <w:rPr>
          <w:bCs/>
          <w:szCs w:val="24"/>
        </w:rPr>
        <w:t xml:space="preserve">s available to residents primarily via print media and radio.  </w:t>
      </w:r>
      <w:r w:rsidRPr="00B01E1E">
        <w:rPr>
          <w:szCs w:val="24"/>
        </w:rPr>
        <w:t xml:space="preserve">It is unknown if BATOOR has TV or landline services.  BATOOR still has an unknown number of hand-crank and battery-operated radios that  provide the town with some access to radio programs. </w:t>
      </w:r>
    </w:p>
    <w:p w14:paraId="639B09E4" w14:textId="77777777" w:rsidR="00DC274B" w:rsidRPr="00B01E1E" w:rsidRDefault="00DC274B" w:rsidP="009B4661">
      <w:pPr>
        <w:pStyle w:val="Normal1"/>
        <w:rPr>
          <w:szCs w:val="24"/>
        </w:rPr>
      </w:pPr>
    </w:p>
    <w:p w14:paraId="4DD758F4" w14:textId="77777777" w:rsidR="00DC274B" w:rsidRPr="00B01E1E" w:rsidRDefault="00DC274B" w:rsidP="00DC274B">
      <w:pPr>
        <w:pStyle w:val="Normal1"/>
        <w:tabs>
          <w:tab w:val="clear" w:pos="360"/>
        </w:tabs>
        <w:rPr>
          <w:b/>
          <w:bCs/>
          <w:szCs w:val="24"/>
        </w:rPr>
      </w:pPr>
      <w:r w:rsidRPr="00B01E1E">
        <w:rPr>
          <w:b/>
          <w:bCs/>
          <w:szCs w:val="24"/>
        </w:rPr>
        <w:t xml:space="preserve">8.  (U) </w:t>
      </w:r>
      <w:r w:rsidRPr="00B01E1E">
        <w:rPr>
          <w:b/>
          <w:bCs/>
          <w:szCs w:val="24"/>
          <w:u w:val="single"/>
        </w:rPr>
        <w:t>Batoor Leadership</w:t>
      </w:r>
      <w:r w:rsidR="00C809C2" w:rsidRPr="00B01E1E">
        <w:rPr>
          <w:b/>
          <w:bCs/>
          <w:szCs w:val="24"/>
          <w:u w:val="single"/>
        </w:rPr>
        <w:t xml:space="preserve"> (Last Known)</w:t>
      </w:r>
      <w:r w:rsidRPr="00B01E1E">
        <w:rPr>
          <w:b/>
          <w:bCs/>
          <w:szCs w:val="24"/>
        </w:rPr>
        <w:t>.</w:t>
      </w:r>
    </w:p>
    <w:p w14:paraId="597C5C69" w14:textId="77777777" w:rsidR="009B4661" w:rsidRPr="00B01E1E" w:rsidRDefault="009B4661" w:rsidP="009B4661">
      <w:pPr>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790"/>
        <w:gridCol w:w="2430"/>
      </w:tblGrid>
      <w:tr w:rsidR="009B4661" w:rsidRPr="00B01E1E" w14:paraId="367C0D3A" w14:textId="77777777" w:rsidTr="009B4661">
        <w:trPr>
          <w:jc w:val="center"/>
        </w:trPr>
        <w:tc>
          <w:tcPr>
            <w:tcW w:w="4140" w:type="dxa"/>
          </w:tcPr>
          <w:p w14:paraId="12F204D5" w14:textId="77777777" w:rsidR="009B4661" w:rsidRPr="00B01E1E" w:rsidRDefault="00DC274B" w:rsidP="009B4661">
            <w:pPr>
              <w:pStyle w:val="Normal4"/>
              <w:tabs>
                <w:tab w:val="clear" w:pos="360"/>
              </w:tabs>
              <w:rPr>
                <w:szCs w:val="24"/>
                <w:u w:val="single"/>
              </w:rPr>
            </w:pPr>
            <w:r w:rsidRPr="00B01E1E">
              <w:rPr>
                <w:bCs/>
                <w:szCs w:val="24"/>
                <w:u w:val="single"/>
              </w:rPr>
              <w:t>Position</w:t>
            </w:r>
          </w:p>
        </w:tc>
        <w:tc>
          <w:tcPr>
            <w:tcW w:w="2790" w:type="dxa"/>
          </w:tcPr>
          <w:p w14:paraId="69B02D4D" w14:textId="77777777" w:rsidR="009B4661" w:rsidRPr="00B01E1E" w:rsidRDefault="009B4661" w:rsidP="009B4661">
            <w:pPr>
              <w:pStyle w:val="Normal4"/>
              <w:tabs>
                <w:tab w:val="clear" w:pos="360"/>
              </w:tabs>
              <w:rPr>
                <w:bCs/>
                <w:szCs w:val="24"/>
                <w:u w:val="single"/>
              </w:rPr>
            </w:pPr>
            <w:r w:rsidRPr="00B01E1E">
              <w:rPr>
                <w:bCs/>
                <w:szCs w:val="24"/>
                <w:u w:val="single"/>
              </w:rPr>
              <w:t>Name</w:t>
            </w:r>
          </w:p>
        </w:tc>
        <w:tc>
          <w:tcPr>
            <w:tcW w:w="2430" w:type="dxa"/>
          </w:tcPr>
          <w:p w14:paraId="26C6DF95" w14:textId="77777777" w:rsidR="009B4661" w:rsidRPr="00B01E1E" w:rsidRDefault="009B4661" w:rsidP="009B4661">
            <w:pPr>
              <w:pStyle w:val="Normal4"/>
              <w:tabs>
                <w:tab w:val="clear" w:pos="360"/>
              </w:tabs>
              <w:rPr>
                <w:szCs w:val="24"/>
                <w:u w:val="single"/>
              </w:rPr>
            </w:pPr>
            <w:r w:rsidRPr="00B01E1E">
              <w:rPr>
                <w:bCs/>
                <w:szCs w:val="24"/>
                <w:u w:val="single"/>
              </w:rPr>
              <w:t>Ethnicity / Religion</w:t>
            </w:r>
          </w:p>
        </w:tc>
      </w:tr>
      <w:tr w:rsidR="009B4661" w:rsidRPr="00B01E1E" w14:paraId="14BAC629" w14:textId="77777777" w:rsidTr="009B4661">
        <w:trPr>
          <w:jc w:val="center"/>
        </w:trPr>
        <w:tc>
          <w:tcPr>
            <w:tcW w:w="4140" w:type="dxa"/>
          </w:tcPr>
          <w:p w14:paraId="50144974" w14:textId="77777777" w:rsidR="009B4661" w:rsidRPr="00B01E1E" w:rsidRDefault="009B4661" w:rsidP="009B4661">
            <w:pPr>
              <w:pStyle w:val="Normal4"/>
              <w:tabs>
                <w:tab w:val="clear" w:pos="360"/>
              </w:tabs>
              <w:rPr>
                <w:szCs w:val="24"/>
              </w:rPr>
            </w:pPr>
            <w:r w:rsidRPr="00B01E1E">
              <w:rPr>
                <w:szCs w:val="24"/>
              </w:rPr>
              <w:t>Mayor</w:t>
            </w:r>
          </w:p>
        </w:tc>
        <w:tc>
          <w:tcPr>
            <w:tcW w:w="2790" w:type="dxa"/>
          </w:tcPr>
          <w:p w14:paraId="3552C9BF" w14:textId="77777777" w:rsidR="009B4661" w:rsidRPr="00B01E1E" w:rsidRDefault="009B4661" w:rsidP="009B4661">
            <w:pPr>
              <w:pStyle w:val="PlainText"/>
              <w:rPr>
                <w:rFonts w:ascii="Times New Roman" w:hAnsi="Times New Roman"/>
                <w:sz w:val="24"/>
                <w:szCs w:val="24"/>
              </w:rPr>
            </w:pPr>
            <w:r w:rsidRPr="00B01E1E">
              <w:rPr>
                <w:rFonts w:ascii="Times New Roman" w:hAnsi="Times New Roman"/>
                <w:sz w:val="24"/>
                <w:szCs w:val="24"/>
              </w:rPr>
              <w:t>Babak Dabir</w:t>
            </w:r>
          </w:p>
        </w:tc>
        <w:tc>
          <w:tcPr>
            <w:tcW w:w="2430" w:type="dxa"/>
          </w:tcPr>
          <w:p w14:paraId="44127FB9" w14:textId="77777777" w:rsidR="009B4661" w:rsidRPr="00B01E1E" w:rsidRDefault="009B4661" w:rsidP="009B4661">
            <w:pPr>
              <w:pStyle w:val="Normal4"/>
              <w:tabs>
                <w:tab w:val="clear" w:pos="360"/>
              </w:tabs>
              <w:rPr>
                <w:szCs w:val="24"/>
                <w:lang w:val="es-ES_tradnl"/>
              </w:rPr>
            </w:pPr>
            <w:r w:rsidRPr="00B01E1E">
              <w:rPr>
                <w:szCs w:val="24"/>
                <w:lang w:val="es-ES_tradnl"/>
              </w:rPr>
              <w:t>Atropian/Sunni</w:t>
            </w:r>
          </w:p>
        </w:tc>
      </w:tr>
      <w:tr w:rsidR="009B4661" w:rsidRPr="00B01E1E" w14:paraId="2496A2D5" w14:textId="77777777" w:rsidTr="009B4661">
        <w:trPr>
          <w:jc w:val="center"/>
        </w:trPr>
        <w:tc>
          <w:tcPr>
            <w:tcW w:w="4140" w:type="dxa"/>
          </w:tcPr>
          <w:p w14:paraId="5C50C03A" w14:textId="77777777" w:rsidR="009B4661" w:rsidRPr="00B01E1E" w:rsidRDefault="009B4661" w:rsidP="009B4661">
            <w:pPr>
              <w:pStyle w:val="Normal4"/>
              <w:tabs>
                <w:tab w:val="clear" w:pos="360"/>
              </w:tabs>
              <w:rPr>
                <w:szCs w:val="24"/>
              </w:rPr>
            </w:pPr>
            <w:r w:rsidRPr="00B01E1E">
              <w:rPr>
                <w:szCs w:val="24"/>
              </w:rPr>
              <w:t>Chief of Police</w:t>
            </w:r>
          </w:p>
        </w:tc>
        <w:tc>
          <w:tcPr>
            <w:tcW w:w="2790" w:type="dxa"/>
          </w:tcPr>
          <w:p w14:paraId="20EB46CA" w14:textId="77777777" w:rsidR="009B4661" w:rsidRPr="00B01E1E" w:rsidRDefault="009B4661" w:rsidP="009B4661">
            <w:pPr>
              <w:pStyle w:val="PlainText"/>
              <w:rPr>
                <w:rFonts w:ascii="Times New Roman" w:hAnsi="Times New Roman"/>
                <w:sz w:val="24"/>
                <w:szCs w:val="24"/>
              </w:rPr>
            </w:pPr>
            <w:r w:rsidRPr="00B01E1E">
              <w:rPr>
                <w:rFonts w:ascii="Times New Roman" w:hAnsi="Times New Roman"/>
                <w:sz w:val="24"/>
                <w:szCs w:val="24"/>
              </w:rPr>
              <w:t>Cy Bedar-ud-Din</w:t>
            </w:r>
          </w:p>
        </w:tc>
        <w:tc>
          <w:tcPr>
            <w:tcW w:w="2430" w:type="dxa"/>
          </w:tcPr>
          <w:p w14:paraId="7D07856D" w14:textId="77777777" w:rsidR="009B4661" w:rsidRPr="00B01E1E" w:rsidRDefault="009B4661" w:rsidP="009B4661">
            <w:pPr>
              <w:pStyle w:val="Normal4"/>
              <w:tabs>
                <w:tab w:val="clear" w:pos="360"/>
              </w:tabs>
              <w:rPr>
                <w:szCs w:val="24"/>
                <w:lang w:val="es-ES_tradnl"/>
              </w:rPr>
            </w:pPr>
            <w:r w:rsidRPr="00B01E1E">
              <w:rPr>
                <w:szCs w:val="24"/>
                <w:lang w:val="es-ES_tradnl"/>
              </w:rPr>
              <w:t>Atropian/Sunni</w:t>
            </w:r>
          </w:p>
        </w:tc>
      </w:tr>
      <w:tr w:rsidR="009B4661" w:rsidRPr="00B01E1E" w14:paraId="3BDB00E9" w14:textId="77777777" w:rsidTr="009B4661">
        <w:trPr>
          <w:jc w:val="center"/>
        </w:trPr>
        <w:tc>
          <w:tcPr>
            <w:tcW w:w="4140" w:type="dxa"/>
          </w:tcPr>
          <w:p w14:paraId="41F17F26" w14:textId="77777777" w:rsidR="009B4661" w:rsidRPr="00B01E1E" w:rsidRDefault="009B4661" w:rsidP="009B4661">
            <w:pPr>
              <w:pStyle w:val="Normal4"/>
              <w:tabs>
                <w:tab w:val="clear" w:pos="360"/>
              </w:tabs>
              <w:rPr>
                <w:szCs w:val="24"/>
              </w:rPr>
            </w:pPr>
            <w:r w:rsidRPr="00B01E1E">
              <w:rPr>
                <w:szCs w:val="24"/>
              </w:rPr>
              <w:t>Imam</w:t>
            </w:r>
          </w:p>
        </w:tc>
        <w:tc>
          <w:tcPr>
            <w:tcW w:w="2790" w:type="dxa"/>
          </w:tcPr>
          <w:p w14:paraId="68A7B05D" w14:textId="77777777" w:rsidR="009B4661" w:rsidRPr="00B01E1E" w:rsidRDefault="009B4661" w:rsidP="009B4661">
            <w:pPr>
              <w:pStyle w:val="PlainText"/>
              <w:rPr>
                <w:rFonts w:ascii="Times New Roman" w:hAnsi="Times New Roman"/>
                <w:sz w:val="24"/>
                <w:szCs w:val="24"/>
              </w:rPr>
            </w:pPr>
            <w:r w:rsidRPr="00B01E1E">
              <w:rPr>
                <w:rFonts w:ascii="Times New Roman" w:hAnsi="Times New Roman"/>
                <w:sz w:val="24"/>
                <w:szCs w:val="24"/>
              </w:rPr>
              <w:t>Amir Namdar</w:t>
            </w:r>
          </w:p>
        </w:tc>
        <w:tc>
          <w:tcPr>
            <w:tcW w:w="2430" w:type="dxa"/>
          </w:tcPr>
          <w:p w14:paraId="0425DEA5" w14:textId="77777777" w:rsidR="009B4661" w:rsidRPr="00B01E1E" w:rsidRDefault="009B4661" w:rsidP="009B4661">
            <w:pPr>
              <w:pStyle w:val="Normal4"/>
              <w:tabs>
                <w:tab w:val="clear" w:pos="360"/>
              </w:tabs>
              <w:rPr>
                <w:szCs w:val="24"/>
                <w:lang w:val="es-ES_tradnl"/>
              </w:rPr>
            </w:pPr>
            <w:r w:rsidRPr="00B01E1E">
              <w:rPr>
                <w:szCs w:val="24"/>
                <w:lang w:val="es-ES_tradnl"/>
              </w:rPr>
              <w:t>Atropian/Sunni</w:t>
            </w:r>
          </w:p>
        </w:tc>
      </w:tr>
      <w:tr w:rsidR="009B4661" w:rsidRPr="00B01E1E" w14:paraId="68AF69E9" w14:textId="77777777" w:rsidTr="009B4661">
        <w:trPr>
          <w:jc w:val="center"/>
        </w:trPr>
        <w:tc>
          <w:tcPr>
            <w:tcW w:w="4140" w:type="dxa"/>
          </w:tcPr>
          <w:p w14:paraId="5BBEC17C" w14:textId="77777777" w:rsidR="009B4661" w:rsidRPr="00B01E1E" w:rsidRDefault="009B4661" w:rsidP="009B4661">
            <w:pPr>
              <w:pStyle w:val="Normal4"/>
              <w:tabs>
                <w:tab w:val="clear" w:pos="360"/>
              </w:tabs>
              <w:rPr>
                <w:szCs w:val="24"/>
              </w:rPr>
            </w:pPr>
            <w:r w:rsidRPr="00B01E1E">
              <w:rPr>
                <w:szCs w:val="24"/>
              </w:rPr>
              <w:t>Local Council Member</w:t>
            </w:r>
          </w:p>
        </w:tc>
        <w:tc>
          <w:tcPr>
            <w:tcW w:w="2790" w:type="dxa"/>
          </w:tcPr>
          <w:p w14:paraId="40119FE4" w14:textId="77777777" w:rsidR="009B4661" w:rsidRPr="00B01E1E" w:rsidRDefault="009B4661" w:rsidP="009B4661">
            <w:pPr>
              <w:pStyle w:val="PlainText"/>
              <w:rPr>
                <w:rFonts w:ascii="Times New Roman" w:hAnsi="Times New Roman"/>
                <w:sz w:val="24"/>
                <w:szCs w:val="24"/>
              </w:rPr>
            </w:pPr>
            <w:r w:rsidRPr="00B01E1E">
              <w:rPr>
                <w:rFonts w:ascii="Times New Roman" w:hAnsi="Times New Roman"/>
                <w:sz w:val="24"/>
                <w:szCs w:val="24"/>
              </w:rPr>
              <w:t>Darrius Dara</w:t>
            </w:r>
          </w:p>
        </w:tc>
        <w:tc>
          <w:tcPr>
            <w:tcW w:w="2430" w:type="dxa"/>
          </w:tcPr>
          <w:p w14:paraId="7F2FD29A" w14:textId="77777777" w:rsidR="009B4661" w:rsidRPr="00B01E1E" w:rsidRDefault="009B4661" w:rsidP="009B4661">
            <w:pPr>
              <w:pStyle w:val="Normal4"/>
              <w:tabs>
                <w:tab w:val="clear" w:pos="360"/>
              </w:tabs>
              <w:rPr>
                <w:szCs w:val="24"/>
                <w:lang w:val="es-ES_tradnl"/>
              </w:rPr>
            </w:pPr>
            <w:r w:rsidRPr="00B01E1E">
              <w:rPr>
                <w:szCs w:val="24"/>
                <w:lang w:val="es-ES_tradnl"/>
              </w:rPr>
              <w:t>Atropian/Sunni</w:t>
            </w:r>
          </w:p>
        </w:tc>
      </w:tr>
      <w:tr w:rsidR="009B4661" w:rsidRPr="00B01E1E" w14:paraId="1EC58AA8" w14:textId="77777777" w:rsidTr="009B4661">
        <w:trPr>
          <w:jc w:val="center"/>
        </w:trPr>
        <w:tc>
          <w:tcPr>
            <w:tcW w:w="4140" w:type="dxa"/>
          </w:tcPr>
          <w:p w14:paraId="2C7EF52D" w14:textId="77777777" w:rsidR="009B4661" w:rsidRPr="00B01E1E" w:rsidRDefault="009B4661" w:rsidP="009B4661">
            <w:pPr>
              <w:pStyle w:val="Normal4"/>
              <w:tabs>
                <w:tab w:val="clear" w:pos="360"/>
              </w:tabs>
              <w:rPr>
                <w:szCs w:val="24"/>
                <w:lang w:val="es-ES_tradnl"/>
              </w:rPr>
            </w:pPr>
            <w:r w:rsidRPr="00B01E1E">
              <w:rPr>
                <w:szCs w:val="24"/>
                <w:lang w:val="es-ES_tradnl"/>
              </w:rPr>
              <w:t>Local Council Member</w:t>
            </w:r>
          </w:p>
        </w:tc>
        <w:tc>
          <w:tcPr>
            <w:tcW w:w="2790" w:type="dxa"/>
          </w:tcPr>
          <w:p w14:paraId="1D90778C" w14:textId="77777777" w:rsidR="009B4661" w:rsidRPr="00B01E1E" w:rsidRDefault="009B4661" w:rsidP="009B4661">
            <w:pPr>
              <w:pStyle w:val="PlainText"/>
              <w:rPr>
                <w:rFonts w:ascii="Times New Roman" w:hAnsi="Times New Roman"/>
                <w:sz w:val="24"/>
                <w:szCs w:val="24"/>
              </w:rPr>
            </w:pPr>
            <w:r w:rsidRPr="00B01E1E">
              <w:rPr>
                <w:rFonts w:ascii="Times New Roman" w:hAnsi="Times New Roman"/>
                <w:sz w:val="24"/>
                <w:szCs w:val="24"/>
              </w:rPr>
              <w:t>Hoshang Giv</w:t>
            </w:r>
          </w:p>
        </w:tc>
        <w:tc>
          <w:tcPr>
            <w:tcW w:w="2430" w:type="dxa"/>
          </w:tcPr>
          <w:p w14:paraId="4A46F22D" w14:textId="77777777" w:rsidR="009B4661" w:rsidRPr="00B01E1E" w:rsidRDefault="009B4661" w:rsidP="009B4661">
            <w:pPr>
              <w:pStyle w:val="Normal4"/>
              <w:tabs>
                <w:tab w:val="clear" w:pos="360"/>
              </w:tabs>
              <w:rPr>
                <w:szCs w:val="24"/>
                <w:lang w:val="es-ES_tradnl"/>
              </w:rPr>
            </w:pPr>
            <w:r w:rsidRPr="00B01E1E">
              <w:rPr>
                <w:szCs w:val="24"/>
                <w:lang w:val="es-ES_tradnl"/>
              </w:rPr>
              <w:t>Persian/Shia</w:t>
            </w:r>
          </w:p>
        </w:tc>
      </w:tr>
    </w:tbl>
    <w:p w14:paraId="1B650E80" w14:textId="77777777" w:rsidR="00DE4B4F" w:rsidRPr="00B01E1E" w:rsidRDefault="00DE4B4F" w:rsidP="00593980">
      <w:pPr>
        <w:pStyle w:val="Normal1"/>
        <w:tabs>
          <w:tab w:val="clear" w:pos="360"/>
        </w:tabs>
        <w:rPr>
          <w:b/>
          <w:szCs w:val="24"/>
        </w:rPr>
        <w:sectPr w:rsidR="00DE4B4F" w:rsidRPr="00B01E1E" w:rsidSect="00A402EC">
          <w:headerReference w:type="even" r:id="rId59"/>
          <w:headerReference w:type="default" r:id="rId60"/>
          <w:footerReference w:type="default" r:id="rId61"/>
          <w:headerReference w:type="first" r:id="rId62"/>
          <w:pgSz w:w="12240" w:h="15840"/>
          <w:pgMar w:top="1440" w:right="1440" w:bottom="1440" w:left="1440" w:header="720" w:footer="720" w:gutter="0"/>
          <w:pgNumType w:start="1"/>
          <w:cols w:space="720"/>
          <w:docGrid w:linePitch="360"/>
        </w:sectPr>
      </w:pPr>
    </w:p>
    <w:p w14:paraId="0EE9F236" w14:textId="77777777" w:rsidR="00DE4B4F" w:rsidRPr="00B01E1E" w:rsidRDefault="00DE4B4F" w:rsidP="00DE4B4F">
      <w:pPr>
        <w:autoSpaceDE w:val="0"/>
        <w:autoSpaceDN w:val="0"/>
        <w:adjustRightInd w:val="0"/>
        <w:spacing w:line="240" w:lineRule="exact"/>
        <w:rPr>
          <w:color w:val="000000"/>
          <w:sz w:val="24"/>
          <w:szCs w:val="24"/>
        </w:rPr>
      </w:pPr>
      <w:r w:rsidRPr="00B01E1E">
        <w:rPr>
          <w:b/>
          <w:bCs/>
          <w:color w:val="000000"/>
          <w:sz w:val="24"/>
          <w:szCs w:val="24"/>
        </w:rPr>
        <w:t xml:space="preserve">1. (U) </w:t>
      </w:r>
      <w:r w:rsidRPr="00B01E1E">
        <w:rPr>
          <w:b/>
          <w:bCs/>
          <w:color w:val="000000"/>
          <w:sz w:val="24"/>
          <w:szCs w:val="24"/>
          <w:u w:val="single"/>
        </w:rPr>
        <w:t>General</w:t>
      </w:r>
      <w:r w:rsidRPr="00B01E1E">
        <w:rPr>
          <w:b/>
          <w:bCs/>
          <w:color w:val="000000"/>
          <w:sz w:val="24"/>
          <w:szCs w:val="24"/>
        </w:rPr>
        <w:t xml:space="preserve">.  </w:t>
      </w:r>
      <w:r w:rsidRPr="00B01E1E">
        <w:rPr>
          <w:color w:val="000000"/>
          <w:sz w:val="24"/>
          <w:szCs w:val="24"/>
        </w:rPr>
        <w:t xml:space="preserve">MARGHOZ (15RVQ951447) is a rural farming village. The primary occupations represented are pipeline laborers, farmers, and seasonal laborers. </w:t>
      </w:r>
      <w:r w:rsidR="002A51B2" w:rsidRPr="00B01E1E">
        <w:rPr>
          <w:color w:val="000000"/>
          <w:sz w:val="24"/>
          <w:szCs w:val="24"/>
        </w:rPr>
        <w:t xml:space="preserve">SAPA has long operated in and around MARGHOZ. </w:t>
      </w:r>
      <w:r w:rsidRPr="00B01E1E">
        <w:rPr>
          <w:color w:val="000000"/>
          <w:sz w:val="24"/>
          <w:szCs w:val="24"/>
        </w:rPr>
        <w:t xml:space="preserve">MARGHOZ is assessed as </w:t>
      </w:r>
      <w:r w:rsidRPr="00B01E1E">
        <w:rPr>
          <w:b/>
          <w:bCs/>
          <w:color w:val="000000"/>
          <w:sz w:val="24"/>
          <w:szCs w:val="24"/>
        </w:rPr>
        <w:t xml:space="preserve">UNCERTAIN.   </w:t>
      </w:r>
    </w:p>
    <w:p w14:paraId="3FFDAD73" w14:textId="77777777" w:rsidR="00DE4B4F" w:rsidRPr="00B01E1E" w:rsidRDefault="00DE4B4F" w:rsidP="00DE4B4F">
      <w:pPr>
        <w:autoSpaceDE w:val="0"/>
        <w:autoSpaceDN w:val="0"/>
        <w:adjustRightInd w:val="0"/>
        <w:spacing w:line="240" w:lineRule="exact"/>
        <w:rPr>
          <w:b/>
          <w:bCs/>
          <w:color w:val="000000"/>
          <w:sz w:val="24"/>
          <w:szCs w:val="24"/>
        </w:rPr>
      </w:pPr>
    </w:p>
    <w:p w14:paraId="01F3F896" w14:textId="77777777" w:rsidR="006E657F" w:rsidRPr="00B01E1E" w:rsidRDefault="00DE4B4F" w:rsidP="006E657F">
      <w:pPr>
        <w:pStyle w:val="Normal4"/>
        <w:tabs>
          <w:tab w:val="clear" w:pos="360"/>
        </w:tabs>
        <w:rPr>
          <w:szCs w:val="24"/>
        </w:rPr>
      </w:pPr>
      <w:r w:rsidRPr="00B01E1E">
        <w:rPr>
          <w:b/>
          <w:bCs/>
          <w:color w:val="000000"/>
          <w:szCs w:val="24"/>
        </w:rPr>
        <w:t xml:space="preserve">2. (U) </w:t>
      </w:r>
      <w:r w:rsidRPr="00B01E1E">
        <w:rPr>
          <w:b/>
          <w:bCs/>
          <w:color w:val="000000"/>
          <w:szCs w:val="24"/>
          <w:u w:val="single"/>
        </w:rPr>
        <w:t>Political</w:t>
      </w:r>
      <w:r w:rsidRPr="00B01E1E">
        <w:rPr>
          <w:b/>
          <w:bCs/>
          <w:color w:val="000000"/>
          <w:szCs w:val="24"/>
        </w:rPr>
        <w:t xml:space="preserve">. </w:t>
      </w:r>
      <w:r w:rsidRPr="00B01E1E">
        <w:rPr>
          <w:bCs/>
          <w:color w:val="000000"/>
          <w:szCs w:val="24"/>
        </w:rPr>
        <w:t xml:space="preserve"> </w:t>
      </w:r>
      <w:r w:rsidR="006E657F" w:rsidRPr="00B01E1E">
        <w:rPr>
          <w:bCs/>
          <w:color w:val="000000"/>
          <w:szCs w:val="24"/>
        </w:rPr>
        <w:t xml:space="preserve">MARGHOZ has </w:t>
      </w:r>
      <w:r w:rsidR="006E657F" w:rsidRPr="00B01E1E">
        <w:rPr>
          <w:bCs/>
          <w:szCs w:val="24"/>
        </w:rPr>
        <w:t xml:space="preserve">an active local government that is responsible for overseeing the administrative functions of the village and surrounding rural areas. </w:t>
      </w:r>
      <w:r w:rsidR="006E657F" w:rsidRPr="00B01E1E">
        <w:rPr>
          <w:szCs w:val="24"/>
        </w:rPr>
        <w:t xml:space="preserve">Ethnic Atropians have great dislike of SAPA and would likely support an anti-SAPA resistance.  However, MARGHOZ’s Persian residents are likely to resent a U.S. force presence in the village. </w:t>
      </w:r>
    </w:p>
    <w:p w14:paraId="079443E0" w14:textId="77777777" w:rsidR="006E657F" w:rsidRPr="00B01E1E" w:rsidRDefault="006E657F" w:rsidP="006E657F">
      <w:pPr>
        <w:pStyle w:val="Normal4"/>
        <w:tabs>
          <w:tab w:val="clear" w:pos="360"/>
        </w:tabs>
        <w:rPr>
          <w:szCs w:val="24"/>
        </w:rPr>
      </w:pPr>
    </w:p>
    <w:p w14:paraId="5DFC9063" w14:textId="77777777" w:rsidR="00DE4B4F" w:rsidRPr="00B01E1E" w:rsidRDefault="00DE4B4F" w:rsidP="00DE4B4F">
      <w:pPr>
        <w:autoSpaceDE w:val="0"/>
        <w:autoSpaceDN w:val="0"/>
        <w:adjustRightInd w:val="0"/>
        <w:spacing w:line="240" w:lineRule="exact"/>
        <w:rPr>
          <w:color w:val="000000"/>
          <w:sz w:val="24"/>
          <w:szCs w:val="24"/>
        </w:rPr>
      </w:pPr>
      <w:r w:rsidRPr="00B01E1E">
        <w:rPr>
          <w:b/>
          <w:bCs/>
          <w:color w:val="000000"/>
          <w:sz w:val="24"/>
          <w:szCs w:val="24"/>
        </w:rPr>
        <w:t xml:space="preserve">3. (U) </w:t>
      </w:r>
      <w:r w:rsidRPr="00B01E1E">
        <w:rPr>
          <w:b/>
          <w:bCs/>
          <w:color w:val="000000"/>
          <w:sz w:val="24"/>
          <w:szCs w:val="24"/>
          <w:u w:val="single"/>
        </w:rPr>
        <w:t>Military.</w:t>
      </w:r>
      <w:r w:rsidR="00447DD5" w:rsidRPr="00B01E1E">
        <w:rPr>
          <w:bCs/>
          <w:color w:val="000000"/>
          <w:sz w:val="24"/>
          <w:szCs w:val="24"/>
        </w:rPr>
        <w:t xml:space="preserve">  </w:t>
      </w:r>
      <w:r w:rsidR="00236B1B" w:rsidRPr="00B01E1E">
        <w:rPr>
          <w:bCs/>
          <w:color w:val="000000"/>
          <w:sz w:val="24"/>
          <w:szCs w:val="24"/>
        </w:rPr>
        <w:t>Currently</w:t>
      </w:r>
      <w:r w:rsidR="00447DD5" w:rsidRPr="00B01E1E">
        <w:rPr>
          <w:bCs/>
          <w:sz w:val="24"/>
          <w:szCs w:val="24"/>
        </w:rPr>
        <w:t xml:space="preserve"> there are no ROA Army forces located in MARGHOZ.  The </w:t>
      </w:r>
      <w:r w:rsidR="00720BB8" w:rsidRPr="00B01E1E">
        <w:rPr>
          <w:bCs/>
          <w:sz w:val="24"/>
          <w:szCs w:val="24"/>
        </w:rPr>
        <w:t>p</w:t>
      </w:r>
      <w:r w:rsidR="00447DD5" w:rsidRPr="00B01E1E">
        <w:rPr>
          <w:bCs/>
          <w:sz w:val="24"/>
          <w:szCs w:val="24"/>
        </w:rPr>
        <w:t xml:space="preserve">rovincial </w:t>
      </w:r>
      <w:r w:rsidR="00720BB8" w:rsidRPr="00B01E1E">
        <w:rPr>
          <w:bCs/>
          <w:sz w:val="24"/>
          <w:szCs w:val="24"/>
        </w:rPr>
        <w:t>police c</w:t>
      </w:r>
      <w:r w:rsidR="00236B1B" w:rsidRPr="00B01E1E">
        <w:rPr>
          <w:bCs/>
          <w:sz w:val="24"/>
          <w:szCs w:val="24"/>
        </w:rPr>
        <w:t xml:space="preserve">hief, Vali Tarlan, </w:t>
      </w:r>
      <w:r w:rsidR="006E657F" w:rsidRPr="00B01E1E">
        <w:rPr>
          <w:bCs/>
          <w:sz w:val="24"/>
          <w:szCs w:val="24"/>
        </w:rPr>
        <w:t xml:space="preserve"> works closely with MARGHOZ</w:t>
      </w:r>
      <w:r w:rsidR="00447DD5" w:rsidRPr="00B01E1E">
        <w:rPr>
          <w:bCs/>
          <w:sz w:val="24"/>
          <w:szCs w:val="24"/>
        </w:rPr>
        <w:t xml:space="preserve">’s </w:t>
      </w:r>
      <w:r w:rsidR="00720BB8" w:rsidRPr="00B01E1E">
        <w:rPr>
          <w:bCs/>
          <w:sz w:val="24"/>
          <w:szCs w:val="24"/>
        </w:rPr>
        <w:t>police c</w:t>
      </w:r>
      <w:r w:rsidR="00236B1B" w:rsidRPr="00B01E1E">
        <w:rPr>
          <w:bCs/>
          <w:sz w:val="24"/>
          <w:szCs w:val="24"/>
        </w:rPr>
        <w:t>hief,</w:t>
      </w:r>
      <w:r w:rsidR="00236B1B" w:rsidRPr="00B01E1E">
        <w:rPr>
          <w:sz w:val="24"/>
          <w:szCs w:val="24"/>
        </w:rPr>
        <w:t xml:space="preserve"> </w:t>
      </w:r>
      <w:r w:rsidR="00236B1B" w:rsidRPr="00B01E1E">
        <w:rPr>
          <w:bCs/>
          <w:sz w:val="24"/>
          <w:szCs w:val="24"/>
        </w:rPr>
        <w:t xml:space="preserve">Fikrat Gabil, </w:t>
      </w:r>
      <w:r w:rsidR="00447DD5" w:rsidRPr="00B01E1E">
        <w:rPr>
          <w:bCs/>
          <w:sz w:val="24"/>
          <w:szCs w:val="24"/>
        </w:rPr>
        <w:t>on all criminal matters</w:t>
      </w:r>
      <w:r w:rsidR="00236B1B" w:rsidRPr="00B01E1E">
        <w:rPr>
          <w:bCs/>
          <w:sz w:val="24"/>
          <w:szCs w:val="24"/>
        </w:rPr>
        <w:t>.</w:t>
      </w:r>
    </w:p>
    <w:p w14:paraId="3D3C16A6" w14:textId="77777777" w:rsidR="00DE4B4F" w:rsidRPr="00B01E1E" w:rsidRDefault="00DE4B4F" w:rsidP="00DE4B4F">
      <w:pPr>
        <w:autoSpaceDE w:val="0"/>
        <w:autoSpaceDN w:val="0"/>
        <w:adjustRightInd w:val="0"/>
        <w:spacing w:line="240" w:lineRule="exact"/>
        <w:rPr>
          <w:color w:val="000000"/>
          <w:sz w:val="24"/>
          <w:szCs w:val="24"/>
        </w:rPr>
      </w:pPr>
    </w:p>
    <w:p w14:paraId="453DB00D" w14:textId="77777777" w:rsidR="00DE4B4F" w:rsidRPr="00B01E1E" w:rsidRDefault="00DE4B4F" w:rsidP="00DE4B4F">
      <w:pPr>
        <w:autoSpaceDE w:val="0"/>
        <w:autoSpaceDN w:val="0"/>
        <w:adjustRightInd w:val="0"/>
        <w:spacing w:line="240" w:lineRule="exact"/>
        <w:rPr>
          <w:color w:val="000000"/>
          <w:sz w:val="24"/>
          <w:szCs w:val="24"/>
        </w:rPr>
      </w:pPr>
      <w:r w:rsidRPr="00B01E1E">
        <w:rPr>
          <w:b/>
          <w:bCs/>
          <w:color w:val="000000"/>
          <w:sz w:val="24"/>
          <w:szCs w:val="24"/>
        </w:rPr>
        <w:t xml:space="preserve">4. (U) </w:t>
      </w:r>
      <w:r w:rsidRPr="00B01E1E">
        <w:rPr>
          <w:b/>
          <w:bCs/>
          <w:color w:val="000000"/>
          <w:sz w:val="24"/>
          <w:szCs w:val="24"/>
          <w:u w:val="single"/>
        </w:rPr>
        <w:t>Economic</w:t>
      </w:r>
      <w:r w:rsidRPr="00B01E1E">
        <w:rPr>
          <w:color w:val="000000"/>
          <w:sz w:val="24"/>
          <w:szCs w:val="24"/>
        </w:rPr>
        <w:t>.  The economy has contracted in MARGHOZ over the past 18 months. There are several small businesses, but much of the town’s employment is cyclic</w:t>
      </w:r>
      <w:r w:rsidR="006E657F" w:rsidRPr="00B01E1E">
        <w:rPr>
          <w:color w:val="000000"/>
          <w:sz w:val="24"/>
          <w:szCs w:val="24"/>
        </w:rPr>
        <w:t>al,</w:t>
      </w:r>
      <w:r w:rsidRPr="00B01E1E">
        <w:rPr>
          <w:color w:val="000000"/>
          <w:sz w:val="24"/>
          <w:szCs w:val="24"/>
        </w:rPr>
        <w:t xml:space="preserve"> seasonal</w:t>
      </w:r>
      <w:r w:rsidR="006E657F" w:rsidRPr="00B01E1E">
        <w:rPr>
          <w:color w:val="000000"/>
          <w:sz w:val="24"/>
          <w:szCs w:val="24"/>
        </w:rPr>
        <w:t>, or</w:t>
      </w:r>
      <w:r w:rsidRPr="00B01E1E">
        <w:rPr>
          <w:color w:val="000000"/>
          <w:sz w:val="24"/>
          <w:szCs w:val="24"/>
        </w:rPr>
        <w:t xml:space="preserve"> based on availability of job programs. The primary occupations represented are pipeline laborers, farmers and seasonal agricultural laborers.</w:t>
      </w:r>
      <w:r w:rsidR="00FF6BDB" w:rsidRPr="00B01E1E">
        <w:rPr>
          <w:color w:val="000000"/>
          <w:sz w:val="24"/>
          <w:szCs w:val="24"/>
        </w:rPr>
        <w:t xml:space="preserve"> </w:t>
      </w:r>
      <w:r w:rsidRPr="00B01E1E">
        <w:rPr>
          <w:color w:val="000000"/>
          <w:sz w:val="24"/>
          <w:szCs w:val="24"/>
        </w:rPr>
        <w:t xml:space="preserve"> Overall, </w:t>
      </w:r>
      <w:r w:rsidR="00FF6BDB" w:rsidRPr="00B01E1E">
        <w:rPr>
          <w:color w:val="000000"/>
          <w:sz w:val="24"/>
          <w:szCs w:val="24"/>
        </w:rPr>
        <w:t>un</w:t>
      </w:r>
      <w:r w:rsidRPr="00B01E1E">
        <w:rPr>
          <w:color w:val="000000"/>
          <w:sz w:val="24"/>
          <w:szCs w:val="24"/>
        </w:rPr>
        <w:t xml:space="preserve">employment rates </w:t>
      </w:r>
      <w:r w:rsidR="00FF6BDB" w:rsidRPr="00B01E1E">
        <w:rPr>
          <w:color w:val="000000"/>
          <w:sz w:val="24"/>
          <w:szCs w:val="24"/>
        </w:rPr>
        <w:t xml:space="preserve">in MARGHOZ </w:t>
      </w:r>
      <w:r w:rsidRPr="00B01E1E">
        <w:rPr>
          <w:color w:val="000000"/>
          <w:sz w:val="24"/>
          <w:szCs w:val="24"/>
        </w:rPr>
        <w:t>are rising, and increasing numbers of residents are living under the poverty line.</w:t>
      </w:r>
    </w:p>
    <w:p w14:paraId="6A97C314" w14:textId="77777777" w:rsidR="00DE4B4F" w:rsidRPr="00B01E1E" w:rsidRDefault="00DE4B4F" w:rsidP="00DE4B4F">
      <w:pPr>
        <w:autoSpaceDE w:val="0"/>
        <w:autoSpaceDN w:val="0"/>
        <w:adjustRightInd w:val="0"/>
        <w:spacing w:line="240" w:lineRule="exact"/>
        <w:rPr>
          <w:color w:val="000000"/>
          <w:sz w:val="24"/>
          <w:szCs w:val="24"/>
        </w:rPr>
      </w:pPr>
    </w:p>
    <w:p w14:paraId="5B23C6BB" w14:textId="77777777" w:rsidR="00DE4B4F" w:rsidRPr="00B01E1E" w:rsidRDefault="00DE4B4F" w:rsidP="00DE4B4F">
      <w:pPr>
        <w:autoSpaceDE w:val="0"/>
        <w:autoSpaceDN w:val="0"/>
        <w:adjustRightInd w:val="0"/>
        <w:spacing w:line="240" w:lineRule="exact"/>
        <w:rPr>
          <w:color w:val="000000"/>
          <w:sz w:val="24"/>
          <w:szCs w:val="24"/>
        </w:rPr>
      </w:pPr>
      <w:r w:rsidRPr="00B01E1E">
        <w:rPr>
          <w:b/>
          <w:bCs/>
          <w:color w:val="000000"/>
          <w:sz w:val="24"/>
          <w:szCs w:val="24"/>
        </w:rPr>
        <w:t xml:space="preserve">5. (U) </w:t>
      </w:r>
      <w:r w:rsidRPr="00B01E1E">
        <w:rPr>
          <w:b/>
          <w:bCs/>
          <w:color w:val="000000"/>
          <w:sz w:val="24"/>
          <w:szCs w:val="24"/>
          <w:u w:val="single"/>
        </w:rPr>
        <w:t>Social</w:t>
      </w:r>
      <w:r w:rsidRPr="00B01E1E">
        <w:rPr>
          <w:b/>
          <w:bCs/>
          <w:color w:val="000000"/>
          <w:sz w:val="24"/>
          <w:szCs w:val="24"/>
        </w:rPr>
        <w:t xml:space="preserve">.  </w:t>
      </w:r>
      <w:r w:rsidR="00FF6BDB" w:rsidRPr="00B01E1E">
        <w:rPr>
          <w:bCs/>
          <w:color w:val="000000"/>
          <w:sz w:val="24"/>
          <w:szCs w:val="24"/>
        </w:rPr>
        <w:t xml:space="preserve">It is believed that the majority of MARGHOZ’s residents are </w:t>
      </w:r>
      <w:r w:rsidR="00B8137F" w:rsidRPr="00B01E1E">
        <w:rPr>
          <w:bCs/>
          <w:color w:val="000000"/>
          <w:sz w:val="24"/>
          <w:szCs w:val="24"/>
        </w:rPr>
        <w:t>Persian</w:t>
      </w:r>
      <w:r w:rsidR="00FF6BDB" w:rsidRPr="00B01E1E">
        <w:rPr>
          <w:bCs/>
          <w:color w:val="000000"/>
          <w:sz w:val="24"/>
          <w:szCs w:val="24"/>
        </w:rPr>
        <w:t xml:space="preserve">, followed by </w:t>
      </w:r>
      <w:r w:rsidR="00B8137F" w:rsidRPr="00B01E1E">
        <w:rPr>
          <w:bCs/>
          <w:color w:val="000000"/>
          <w:sz w:val="24"/>
          <w:szCs w:val="24"/>
        </w:rPr>
        <w:t>Atropian</w:t>
      </w:r>
      <w:r w:rsidR="00FF6BDB" w:rsidRPr="00B01E1E">
        <w:rPr>
          <w:bCs/>
          <w:color w:val="000000"/>
          <w:sz w:val="24"/>
          <w:szCs w:val="24"/>
        </w:rPr>
        <w:t xml:space="preserve">s and other ethnicities.  </w:t>
      </w:r>
      <w:r w:rsidR="003B15C1" w:rsidRPr="00B01E1E">
        <w:rPr>
          <w:color w:val="000000"/>
          <w:sz w:val="24"/>
          <w:szCs w:val="24"/>
        </w:rPr>
        <w:t>T</w:t>
      </w:r>
      <w:r w:rsidRPr="00B01E1E">
        <w:rPr>
          <w:color w:val="000000"/>
          <w:sz w:val="24"/>
          <w:szCs w:val="24"/>
        </w:rPr>
        <w:t xml:space="preserve">here is some mistrust and inter-ethnic friction. Less than half of the population is satisfied with personal, community, food, health, and economic conditions. </w:t>
      </w:r>
    </w:p>
    <w:p w14:paraId="068BE66E" w14:textId="77777777" w:rsidR="00DE4B4F" w:rsidRPr="00B01E1E" w:rsidRDefault="00DE4B4F" w:rsidP="00DE4B4F">
      <w:pPr>
        <w:autoSpaceDE w:val="0"/>
        <w:autoSpaceDN w:val="0"/>
        <w:adjustRightInd w:val="0"/>
        <w:spacing w:line="240" w:lineRule="exact"/>
        <w:rPr>
          <w:color w:val="000000"/>
          <w:sz w:val="24"/>
          <w:szCs w:val="24"/>
        </w:rPr>
      </w:pPr>
    </w:p>
    <w:p w14:paraId="4013AC0E" w14:textId="77777777" w:rsidR="00DE4B4F" w:rsidRPr="00B01E1E" w:rsidRDefault="00DE4B4F" w:rsidP="00DE4B4F">
      <w:pPr>
        <w:autoSpaceDE w:val="0"/>
        <w:autoSpaceDN w:val="0"/>
        <w:adjustRightInd w:val="0"/>
        <w:spacing w:line="240" w:lineRule="exact"/>
        <w:rPr>
          <w:color w:val="000000"/>
          <w:sz w:val="24"/>
          <w:szCs w:val="24"/>
        </w:rPr>
      </w:pPr>
      <w:r w:rsidRPr="00B01E1E">
        <w:rPr>
          <w:b/>
          <w:bCs/>
          <w:color w:val="000000"/>
          <w:sz w:val="24"/>
          <w:szCs w:val="24"/>
        </w:rPr>
        <w:t xml:space="preserve">6. (U) </w:t>
      </w:r>
      <w:r w:rsidRPr="00B01E1E">
        <w:rPr>
          <w:b/>
          <w:bCs/>
          <w:color w:val="000000"/>
          <w:sz w:val="24"/>
          <w:szCs w:val="24"/>
          <w:u w:val="single"/>
        </w:rPr>
        <w:t>Infrastructure</w:t>
      </w:r>
      <w:r w:rsidRPr="00B01E1E">
        <w:rPr>
          <w:b/>
          <w:bCs/>
          <w:color w:val="000000"/>
          <w:sz w:val="24"/>
          <w:szCs w:val="24"/>
        </w:rPr>
        <w:t xml:space="preserve">.  </w:t>
      </w:r>
      <w:r w:rsidRPr="00B01E1E">
        <w:rPr>
          <w:color w:val="000000"/>
          <w:sz w:val="24"/>
          <w:szCs w:val="24"/>
        </w:rPr>
        <w:t xml:space="preserve">Modes and routes of transportation are considered inadequate </w:t>
      </w:r>
      <w:r w:rsidR="00FF6BDB" w:rsidRPr="00B01E1E">
        <w:rPr>
          <w:color w:val="000000"/>
          <w:sz w:val="24"/>
          <w:szCs w:val="24"/>
        </w:rPr>
        <w:t>by</w:t>
      </w:r>
      <w:r w:rsidRPr="00B01E1E">
        <w:rPr>
          <w:color w:val="000000"/>
          <w:sz w:val="24"/>
          <w:szCs w:val="24"/>
        </w:rPr>
        <w:t xml:space="preserve"> U</w:t>
      </w:r>
      <w:r w:rsidR="003B15C1" w:rsidRPr="00B01E1E">
        <w:rPr>
          <w:color w:val="000000"/>
          <w:sz w:val="24"/>
          <w:szCs w:val="24"/>
        </w:rPr>
        <w:t>.</w:t>
      </w:r>
      <w:r w:rsidRPr="00B01E1E">
        <w:rPr>
          <w:color w:val="000000"/>
          <w:sz w:val="24"/>
          <w:szCs w:val="24"/>
        </w:rPr>
        <w:t>S</w:t>
      </w:r>
      <w:r w:rsidR="003B15C1" w:rsidRPr="00B01E1E">
        <w:rPr>
          <w:color w:val="000000"/>
          <w:sz w:val="24"/>
          <w:szCs w:val="24"/>
        </w:rPr>
        <w:t>.</w:t>
      </w:r>
      <w:r w:rsidRPr="00B01E1E">
        <w:rPr>
          <w:color w:val="000000"/>
          <w:sz w:val="24"/>
          <w:szCs w:val="24"/>
        </w:rPr>
        <w:t xml:space="preserve"> standards.  Basic educational and medical needs are available to most of the population in </w:t>
      </w:r>
      <w:r w:rsidR="003B15C1" w:rsidRPr="00B01E1E">
        <w:rPr>
          <w:color w:val="000000"/>
          <w:sz w:val="24"/>
          <w:szCs w:val="24"/>
        </w:rPr>
        <w:t>MARGHOZ</w:t>
      </w:r>
      <w:r w:rsidRPr="00B01E1E">
        <w:rPr>
          <w:color w:val="000000"/>
          <w:sz w:val="24"/>
          <w:szCs w:val="24"/>
        </w:rPr>
        <w:t xml:space="preserve">. The literacy rate for MARGHOZ is estimated at 94%. Access to reliable electricity is sporadic in parts of MARGHOZ. </w:t>
      </w:r>
    </w:p>
    <w:p w14:paraId="4DBC615D" w14:textId="77777777" w:rsidR="00DE4B4F" w:rsidRPr="00B01E1E" w:rsidRDefault="00DE4B4F" w:rsidP="00DE4B4F">
      <w:pPr>
        <w:autoSpaceDE w:val="0"/>
        <w:autoSpaceDN w:val="0"/>
        <w:adjustRightInd w:val="0"/>
        <w:spacing w:line="240" w:lineRule="exact"/>
        <w:rPr>
          <w:color w:val="000000"/>
          <w:sz w:val="24"/>
          <w:szCs w:val="24"/>
        </w:rPr>
      </w:pPr>
    </w:p>
    <w:p w14:paraId="4EF0032D" w14:textId="77777777" w:rsidR="00DE4B4F" w:rsidRPr="00B01E1E" w:rsidRDefault="00DE4B4F" w:rsidP="00DE4B4F">
      <w:pPr>
        <w:autoSpaceDE w:val="0"/>
        <w:autoSpaceDN w:val="0"/>
        <w:adjustRightInd w:val="0"/>
        <w:spacing w:line="240" w:lineRule="exact"/>
        <w:rPr>
          <w:color w:val="000000"/>
          <w:sz w:val="24"/>
          <w:szCs w:val="24"/>
        </w:rPr>
      </w:pPr>
      <w:r w:rsidRPr="00B01E1E">
        <w:rPr>
          <w:b/>
          <w:color w:val="000000"/>
          <w:sz w:val="24"/>
          <w:szCs w:val="24"/>
        </w:rPr>
        <w:t xml:space="preserve">7. (U) </w:t>
      </w:r>
      <w:r w:rsidRPr="00B01E1E">
        <w:rPr>
          <w:b/>
          <w:color w:val="000000"/>
          <w:sz w:val="24"/>
          <w:szCs w:val="24"/>
          <w:u w:val="single"/>
        </w:rPr>
        <w:t>Information</w:t>
      </w:r>
      <w:r w:rsidRPr="00B01E1E">
        <w:rPr>
          <w:color w:val="000000"/>
          <w:sz w:val="24"/>
          <w:szCs w:val="24"/>
        </w:rPr>
        <w:t xml:space="preserve">.  Most information is </w:t>
      </w:r>
      <w:r w:rsidR="003B15C1" w:rsidRPr="00B01E1E">
        <w:rPr>
          <w:color w:val="000000"/>
          <w:sz w:val="24"/>
          <w:szCs w:val="24"/>
        </w:rPr>
        <w:t xml:space="preserve">conveyed by </w:t>
      </w:r>
      <w:r w:rsidRPr="00B01E1E">
        <w:rPr>
          <w:color w:val="000000"/>
          <w:sz w:val="24"/>
          <w:szCs w:val="24"/>
        </w:rPr>
        <w:t>word of mouth.  Print media is available</w:t>
      </w:r>
      <w:r w:rsidR="003B15C1" w:rsidRPr="00B01E1E">
        <w:rPr>
          <w:color w:val="000000"/>
          <w:sz w:val="24"/>
          <w:szCs w:val="24"/>
        </w:rPr>
        <w:t>,</w:t>
      </w:r>
      <w:r w:rsidRPr="00B01E1E">
        <w:rPr>
          <w:color w:val="000000"/>
          <w:sz w:val="24"/>
          <w:szCs w:val="24"/>
        </w:rPr>
        <w:t xml:space="preserve"> and some radios and a few cell phones </w:t>
      </w:r>
      <w:r w:rsidR="003B15C1" w:rsidRPr="00B01E1E">
        <w:rPr>
          <w:color w:val="000000"/>
          <w:sz w:val="24"/>
          <w:szCs w:val="24"/>
        </w:rPr>
        <w:t xml:space="preserve">are </w:t>
      </w:r>
      <w:r w:rsidRPr="00B01E1E">
        <w:rPr>
          <w:color w:val="000000"/>
          <w:sz w:val="24"/>
          <w:szCs w:val="24"/>
        </w:rPr>
        <w:t>in use.</w:t>
      </w:r>
    </w:p>
    <w:p w14:paraId="68B6BFBE" w14:textId="77777777" w:rsidR="003E5538" w:rsidRPr="00B01E1E" w:rsidRDefault="003E5538" w:rsidP="00DE4B4F">
      <w:pPr>
        <w:autoSpaceDE w:val="0"/>
        <w:autoSpaceDN w:val="0"/>
        <w:adjustRightInd w:val="0"/>
        <w:spacing w:line="240" w:lineRule="exact"/>
        <w:rPr>
          <w:color w:val="000000"/>
          <w:sz w:val="24"/>
          <w:szCs w:val="24"/>
        </w:rPr>
      </w:pPr>
    </w:p>
    <w:p w14:paraId="45E6D987" w14:textId="77777777" w:rsidR="003E5538" w:rsidRPr="00B01E1E" w:rsidRDefault="003E5538" w:rsidP="003E5538">
      <w:pPr>
        <w:pStyle w:val="Normal1"/>
        <w:tabs>
          <w:tab w:val="clear" w:pos="360"/>
        </w:tabs>
        <w:rPr>
          <w:b/>
          <w:bCs/>
          <w:szCs w:val="24"/>
        </w:rPr>
      </w:pPr>
      <w:r w:rsidRPr="00B01E1E">
        <w:rPr>
          <w:b/>
          <w:bCs/>
          <w:szCs w:val="24"/>
        </w:rPr>
        <w:t xml:space="preserve">8.  (U) </w:t>
      </w:r>
      <w:r w:rsidRPr="00B01E1E">
        <w:rPr>
          <w:b/>
          <w:bCs/>
          <w:szCs w:val="24"/>
          <w:u w:val="single"/>
        </w:rPr>
        <w:t>Marghoz Leadership</w:t>
      </w:r>
      <w:r w:rsidRPr="00B01E1E">
        <w:rPr>
          <w:b/>
          <w:bCs/>
          <w:szCs w:val="24"/>
        </w:rPr>
        <w:t>.</w:t>
      </w:r>
    </w:p>
    <w:p w14:paraId="4433F366" w14:textId="77777777" w:rsidR="003B15C1" w:rsidRPr="00B01E1E" w:rsidRDefault="003B15C1" w:rsidP="00DE4B4F">
      <w:pPr>
        <w:autoSpaceDE w:val="0"/>
        <w:autoSpaceDN w:val="0"/>
        <w:adjustRightInd w:val="0"/>
        <w:spacing w:line="240" w:lineRule="exact"/>
        <w:rPr>
          <w:color w:val="000000"/>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600"/>
        <w:gridCol w:w="90"/>
        <w:gridCol w:w="2506"/>
        <w:gridCol w:w="44"/>
        <w:gridCol w:w="3120"/>
      </w:tblGrid>
      <w:tr w:rsidR="003B15C1" w:rsidRPr="00B01E1E" w14:paraId="58DB0611" w14:textId="77777777" w:rsidTr="003B15C1">
        <w:trPr>
          <w:jc w:val="center"/>
        </w:trPr>
        <w:tc>
          <w:tcPr>
            <w:tcW w:w="3690" w:type="dxa"/>
            <w:gridSpan w:val="2"/>
          </w:tcPr>
          <w:p w14:paraId="180D645A" w14:textId="77777777" w:rsidR="003B15C1" w:rsidRPr="00B01E1E" w:rsidRDefault="003B15C1" w:rsidP="003B15C1">
            <w:pPr>
              <w:pStyle w:val="Normal1"/>
              <w:tabs>
                <w:tab w:val="clear" w:pos="360"/>
              </w:tabs>
              <w:rPr>
                <w:bCs/>
                <w:szCs w:val="24"/>
                <w:u w:val="single"/>
              </w:rPr>
            </w:pPr>
            <w:r w:rsidRPr="00B01E1E">
              <w:rPr>
                <w:bCs/>
                <w:szCs w:val="24"/>
                <w:u w:val="single"/>
              </w:rPr>
              <w:t>Position</w:t>
            </w:r>
          </w:p>
        </w:tc>
        <w:tc>
          <w:tcPr>
            <w:tcW w:w="2550" w:type="dxa"/>
            <w:gridSpan w:val="2"/>
          </w:tcPr>
          <w:p w14:paraId="54CF916F" w14:textId="77777777" w:rsidR="003B15C1" w:rsidRPr="00B01E1E" w:rsidRDefault="003B15C1" w:rsidP="003B15C1">
            <w:pPr>
              <w:pStyle w:val="Normal1"/>
              <w:tabs>
                <w:tab w:val="clear" w:pos="360"/>
              </w:tabs>
              <w:rPr>
                <w:bCs/>
                <w:szCs w:val="24"/>
                <w:u w:val="single"/>
              </w:rPr>
            </w:pPr>
            <w:r w:rsidRPr="00B01E1E">
              <w:rPr>
                <w:bCs/>
                <w:szCs w:val="24"/>
                <w:u w:val="single"/>
              </w:rPr>
              <w:t>Name</w:t>
            </w:r>
          </w:p>
        </w:tc>
        <w:tc>
          <w:tcPr>
            <w:tcW w:w="3120" w:type="dxa"/>
          </w:tcPr>
          <w:p w14:paraId="3A0B26C4" w14:textId="77777777" w:rsidR="003B15C1" w:rsidRPr="00B01E1E" w:rsidRDefault="003B15C1" w:rsidP="003B15C1">
            <w:pPr>
              <w:pStyle w:val="Normal1"/>
              <w:tabs>
                <w:tab w:val="clear" w:pos="360"/>
              </w:tabs>
              <w:rPr>
                <w:bCs/>
                <w:szCs w:val="24"/>
                <w:u w:val="single"/>
              </w:rPr>
            </w:pPr>
            <w:r w:rsidRPr="00B01E1E">
              <w:rPr>
                <w:bCs/>
                <w:szCs w:val="24"/>
                <w:u w:val="single"/>
              </w:rPr>
              <w:t>Ethnicity / Religion</w:t>
            </w:r>
          </w:p>
        </w:tc>
      </w:tr>
      <w:tr w:rsidR="003B15C1" w:rsidRPr="00B01E1E" w14:paraId="63AF8BE1" w14:textId="77777777" w:rsidTr="003B15C1">
        <w:trPr>
          <w:jc w:val="center"/>
        </w:trPr>
        <w:tc>
          <w:tcPr>
            <w:tcW w:w="3690" w:type="dxa"/>
            <w:gridSpan w:val="2"/>
          </w:tcPr>
          <w:p w14:paraId="6584A459" w14:textId="77777777" w:rsidR="003B15C1" w:rsidRPr="00B01E1E" w:rsidRDefault="00A87F5B" w:rsidP="003B15C1">
            <w:pPr>
              <w:pStyle w:val="Normal1"/>
              <w:tabs>
                <w:tab w:val="clear" w:pos="360"/>
              </w:tabs>
              <w:rPr>
                <w:szCs w:val="24"/>
                <w:lang w:val="it-IT"/>
              </w:rPr>
            </w:pPr>
            <w:r w:rsidRPr="00B01E1E">
              <w:rPr>
                <w:szCs w:val="24"/>
                <w:lang w:val="it-IT"/>
              </w:rPr>
              <w:t>Mayor</w:t>
            </w:r>
          </w:p>
        </w:tc>
        <w:tc>
          <w:tcPr>
            <w:tcW w:w="2550" w:type="dxa"/>
            <w:gridSpan w:val="2"/>
          </w:tcPr>
          <w:p w14:paraId="2CA1D2EF" w14:textId="77777777" w:rsidR="003B15C1" w:rsidRPr="00B01E1E" w:rsidRDefault="003B15C1" w:rsidP="003B15C1">
            <w:pPr>
              <w:pStyle w:val="Normal1"/>
              <w:tabs>
                <w:tab w:val="clear" w:pos="360"/>
              </w:tabs>
              <w:rPr>
                <w:bCs/>
                <w:szCs w:val="24"/>
                <w:lang w:val="es-ES_tradnl"/>
              </w:rPr>
            </w:pPr>
            <w:r w:rsidRPr="00B01E1E">
              <w:rPr>
                <w:color w:val="000000"/>
                <w:szCs w:val="24"/>
              </w:rPr>
              <w:t>Rafael Shukur</w:t>
            </w:r>
          </w:p>
        </w:tc>
        <w:tc>
          <w:tcPr>
            <w:tcW w:w="3120" w:type="dxa"/>
          </w:tcPr>
          <w:p w14:paraId="5725E42E" w14:textId="77777777" w:rsidR="003B15C1" w:rsidRPr="00B01E1E" w:rsidRDefault="003B15C1" w:rsidP="003B15C1">
            <w:pPr>
              <w:pStyle w:val="Normal1"/>
              <w:tabs>
                <w:tab w:val="clear" w:pos="360"/>
              </w:tabs>
              <w:rPr>
                <w:szCs w:val="24"/>
              </w:rPr>
            </w:pPr>
            <w:r w:rsidRPr="00B01E1E">
              <w:rPr>
                <w:color w:val="000000"/>
                <w:szCs w:val="24"/>
              </w:rPr>
              <w:t>Atropian/Sunni</w:t>
            </w:r>
          </w:p>
        </w:tc>
      </w:tr>
      <w:tr w:rsidR="003B15C1" w:rsidRPr="00B01E1E" w14:paraId="28D6CF0C" w14:textId="77777777" w:rsidTr="003B15C1">
        <w:trPr>
          <w:jc w:val="center"/>
        </w:trPr>
        <w:tc>
          <w:tcPr>
            <w:tcW w:w="3690" w:type="dxa"/>
            <w:gridSpan w:val="2"/>
          </w:tcPr>
          <w:p w14:paraId="60962867"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Administrator of Judicial Affairs </w:t>
            </w:r>
          </w:p>
        </w:tc>
        <w:tc>
          <w:tcPr>
            <w:tcW w:w="2550" w:type="dxa"/>
            <w:gridSpan w:val="2"/>
          </w:tcPr>
          <w:p w14:paraId="7B98E64F"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Mansur Ismayil </w:t>
            </w:r>
          </w:p>
        </w:tc>
        <w:tc>
          <w:tcPr>
            <w:tcW w:w="3120" w:type="dxa"/>
          </w:tcPr>
          <w:p w14:paraId="33C85E4F"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Persian/Shia </w:t>
            </w:r>
          </w:p>
        </w:tc>
      </w:tr>
      <w:tr w:rsidR="003B15C1" w:rsidRPr="00B01E1E" w14:paraId="5776DA76" w14:textId="77777777" w:rsidTr="003B15C1">
        <w:trPr>
          <w:jc w:val="center"/>
        </w:trPr>
        <w:tc>
          <w:tcPr>
            <w:tcW w:w="3600" w:type="dxa"/>
          </w:tcPr>
          <w:p w14:paraId="53D1CABD"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Chief of Police </w:t>
            </w:r>
          </w:p>
        </w:tc>
        <w:tc>
          <w:tcPr>
            <w:tcW w:w="2596" w:type="dxa"/>
            <w:gridSpan w:val="2"/>
          </w:tcPr>
          <w:p w14:paraId="325B8429"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  Fikrat Gabil </w:t>
            </w:r>
          </w:p>
        </w:tc>
        <w:tc>
          <w:tcPr>
            <w:tcW w:w="3164" w:type="dxa"/>
            <w:gridSpan w:val="2"/>
          </w:tcPr>
          <w:p w14:paraId="7BE9E804"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Atropian/Sunni </w:t>
            </w:r>
          </w:p>
        </w:tc>
      </w:tr>
      <w:tr w:rsidR="003B15C1" w:rsidRPr="00B01E1E" w14:paraId="2D28ADA2" w14:textId="77777777" w:rsidTr="003B15C1">
        <w:trPr>
          <w:jc w:val="center"/>
        </w:trPr>
        <w:tc>
          <w:tcPr>
            <w:tcW w:w="3600" w:type="dxa"/>
          </w:tcPr>
          <w:p w14:paraId="05A7C832"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Imam </w:t>
            </w:r>
          </w:p>
        </w:tc>
        <w:tc>
          <w:tcPr>
            <w:tcW w:w="2596" w:type="dxa"/>
            <w:gridSpan w:val="2"/>
          </w:tcPr>
          <w:p w14:paraId="10B7EC26" w14:textId="77777777" w:rsidR="003B15C1" w:rsidRPr="00B01E1E" w:rsidRDefault="009D78FD" w:rsidP="003B15C1">
            <w:pPr>
              <w:autoSpaceDE w:val="0"/>
              <w:autoSpaceDN w:val="0"/>
              <w:adjustRightInd w:val="0"/>
              <w:spacing w:line="240" w:lineRule="exact"/>
              <w:rPr>
                <w:color w:val="000000"/>
                <w:sz w:val="24"/>
                <w:szCs w:val="24"/>
              </w:rPr>
            </w:pPr>
            <w:r w:rsidRPr="00B01E1E">
              <w:rPr>
                <w:color w:val="000000"/>
                <w:sz w:val="24"/>
                <w:szCs w:val="24"/>
              </w:rPr>
              <w:t xml:space="preserve">  </w:t>
            </w:r>
            <w:r w:rsidR="003B15C1" w:rsidRPr="00B01E1E">
              <w:rPr>
                <w:color w:val="000000"/>
                <w:sz w:val="24"/>
                <w:szCs w:val="24"/>
              </w:rPr>
              <w:t xml:space="preserve">Elariz Azer </w:t>
            </w:r>
          </w:p>
        </w:tc>
        <w:tc>
          <w:tcPr>
            <w:tcW w:w="3164" w:type="dxa"/>
            <w:gridSpan w:val="2"/>
          </w:tcPr>
          <w:p w14:paraId="7AEB3A4E"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Atropian/Sunni </w:t>
            </w:r>
          </w:p>
        </w:tc>
      </w:tr>
      <w:tr w:rsidR="003B15C1" w:rsidRPr="00B01E1E" w14:paraId="31D5EF6A" w14:textId="77777777" w:rsidTr="003B15C1">
        <w:trPr>
          <w:jc w:val="center"/>
        </w:trPr>
        <w:tc>
          <w:tcPr>
            <w:tcW w:w="3600" w:type="dxa"/>
          </w:tcPr>
          <w:p w14:paraId="0C99FDE4"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Local Council Member </w:t>
            </w:r>
          </w:p>
        </w:tc>
        <w:tc>
          <w:tcPr>
            <w:tcW w:w="2596" w:type="dxa"/>
            <w:gridSpan w:val="2"/>
          </w:tcPr>
          <w:p w14:paraId="0AADC5BC" w14:textId="77777777" w:rsidR="003B15C1" w:rsidRPr="00B01E1E" w:rsidRDefault="009D78FD" w:rsidP="003B15C1">
            <w:pPr>
              <w:autoSpaceDE w:val="0"/>
              <w:autoSpaceDN w:val="0"/>
              <w:adjustRightInd w:val="0"/>
              <w:spacing w:line="240" w:lineRule="exact"/>
              <w:rPr>
                <w:color w:val="000000"/>
                <w:sz w:val="24"/>
                <w:szCs w:val="24"/>
              </w:rPr>
            </w:pPr>
            <w:r w:rsidRPr="00B01E1E">
              <w:rPr>
                <w:color w:val="000000"/>
                <w:sz w:val="24"/>
                <w:szCs w:val="24"/>
              </w:rPr>
              <w:t xml:space="preserve">  </w:t>
            </w:r>
            <w:r w:rsidR="003B15C1" w:rsidRPr="00B01E1E">
              <w:rPr>
                <w:color w:val="000000"/>
                <w:sz w:val="24"/>
                <w:szCs w:val="24"/>
              </w:rPr>
              <w:t xml:space="preserve">Chingiz Anvar </w:t>
            </w:r>
          </w:p>
        </w:tc>
        <w:tc>
          <w:tcPr>
            <w:tcW w:w="3164" w:type="dxa"/>
            <w:gridSpan w:val="2"/>
          </w:tcPr>
          <w:p w14:paraId="47876FB9"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Persian/Shia </w:t>
            </w:r>
          </w:p>
        </w:tc>
      </w:tr>
      <w:tr w:rsidR="003B15C1" w:rsidRPr="00B01E1E" w14:paraId="0392DB5D" w14:textId="77777777" w:rsidTr="003B15C1">
        <w:trPr>
          <w:jc w:val="center"/>
        </w:trPr>
        <w:tc>
          <w:tcPr>
            <w:tcW w:w="3600" w:type="dxa"/>
          </w:tcPr>
          <w:p w14:paraId="774E7BDD" w14:textId="77777777" w:rsidR="003B15C1" w:rsidRPr="00B01E1E" w:rsidRDefault="003B15C1" w:rsidP="003B15C1">
            <w:pPr>
              <w:autoSpaceDE w:val="0"/>
              <w:autoSpaceDN w:val="0"/>
              <w:adjustRightInd w:val="0"/>
              <w:spacing w:line="240" w:lineRule="exact"/>
              <w:rPr>
                <w:color w:val="000000"/>
                <w:sz w:val="24"/>
                <w:szCs w:val="24"/>
              </w:rPr>
            </w:pPr>
            <w:r w:rsidRPr="00B01E1E">
              <w:rPr>
                <w:color w:val="000000"/>
                <w:sz w:val="24"/>
                <w:szCs w:val="24"/>
              </w:rPr>
              <w:t xml:space="preserve">Local Council Member </w:t>
            </w:r>
          </w:p>
        </w:tc>
        <w:tc>
          <w:tcPr>
            <w:tcW w:w="2596" w:type="dxa"/>
            <w:gridSpan w:val="2"/>
          </w:tcPr>
          <w:p w14:paraId="18F2BCA2" w14:textId="77777777" w:rsidR="003B15C1" w:rsidRPr="00B01E1E" w:rsidRDefault="009D78FD" w:rsidP="003B15C1">
            <w:pPr>
              <w:autoSpaceDE w:val="0"/>
              <w:autoSpaceDN w:val="0"/>
              <w:adjustRightInd w:val="0"/>
              <w:spacing w:line="240" w:lineRule="exact"/>
              <w:rPr>
                <w:color w:val="000000"/>
                <w:sz w:val="24"/>
                <w:szCs w:val="24"/>
              </w:rPr>
            </w:pPr>
            <w:r w:rsidRPr="00B01E1E">
              <w:rPr>
                <w:color w:val="000000"/>
                <w:sz w:val="24"/>
                <w:szCs w:val="24"/>
              </w:rPr>
              <w:t xml:space="preserve">  </w:t>
            </w:r>
            <w:r w:rsidR="003B15C1" w:rsidRPr="00B01E1E">
              <w:rPr>
                <w:color w:val="000000"/>
                <w:sz w:val="24"/>
                <w:szCs w:val="24"/>
              </w:rPr>
              <w:t xml:space="preserve">Naghi Mammad </w:t>
            </w:r>
          </w:p>
        </w:tc>
        <w:tc>
          <w:tcPr>
            <w:tcW w:w="3164" w:type="dxa"/>
            <w:gridSpan w:val="2"/>
          </w:tcPr>
          <w:p w14:paraId="333B4355" w14:textId="77777777" w:rsidR="003B15C1" w:rsidRPr="00B01E1E" w:rsidRDefault="003B15C1" w:rsidP="00236B1B">
            <w:pPr>
              <w:autoSpaceDE w:val="0"/>
              <w:autoSpaceDN w:val="0"/>
              <w:adjustRightInd w:val="0"/>
              <w:spacing w:line="240" w:lineRule="exact"/>
              <w:rPr>
                <w:color w:val="000000"/>
                <w:sz w:val="24"/>
                <w:szCs w:val="24"/>
              </w:rPr>
            </w:pPr>
            <w:r w:rsidRPr="00B01E1E">
              <w:rPr>
                <w:color w:val="000000"/>
                <w:sz w:val="24"/>
                <w:szCs w:val="24"/>
              </w:rPr>
              <w:t>Atropian/Sunni</w:t>
            </w:r>
          </w:p>
        </w:tc>
      </w:tr>
    </w:tbl>
    <w:p w14:paraId="33F63D34" w14:textId="77777777" w:rsidR="003B15C1" w:rsidRPr="00B01E1E" w:rsidRDefault="003B15C1" w:rsidP="00DE4B4F">
      <w:pPr>
        <w:autoSpaceDE w:val="0"/>
        <w:autoSpaceDN w:val="0"/>
        <w:adjustRightInd w:val="0"/>
        <w:spacing w:line="240" w:lineRule="exact"/>
        <w:rPr>
          <w:color w:val="000000"/>
          <w:sz w:val="24"/>
          <w:szCs w:val="24"/>
        </w:rPr>
      </w:pPr>
    </w:p>
    <w:p w14:paraId="0896B322" w14:textId="77777777" w:rsidR="00E73B9D" w:rsidRPr="00B01E1E" w:rsidRDefault="00E73B9D" w:rsidP="00593980">
      <w:pPr>
        <w:pStyle w:val="Normal1"/>
        <w:tabs>
          <w:tab w:val="clear" w:pos="360"/>
        </w:tabs>
        <w:rPr>
          <w:b/>
          <w:szCs w:val="24"/>
        </w:rPr>
        <w:sectPr w:rsidR="00E73B9D" w:rsidRPr="00B01E1E" w:rsidSect="00A402EC">
          <w:headerReference w:type="even" r:id="rId63"/>
          <w:headerReference w:type="default" r:id="rId64"/>
          <w:footerReference w:type="default" r:id="rId65"/>
          <w:headerReference w:type="first" r:id="rId66"/>
          <w:pgSz w:w="12240" w:h="15840"/>
          <w:pgMar w:top="1440" w:right="1440" w:bottom="1440" w:left="1440" w:header="720" w:footer="720" w:gutter="0"/>
          <w:pgNumType w:start="1"/>
          <w:cols w:space="720"/>
          <w:docGrid w:linePitch="360"/>
        </w:sectPr>
      </w:pPr>
    </w:p>
    <w:p w14:paraId="1862DE85" w14:textId="77777777" w:rsidR="00435013" w:rsidRPr="00B01E1E" w:rsidRDefault="00435013" w:rsidP="00435013">
      <w:pPr>
        <w:tabs>
          <w:tab w:val="left" w:pos="939"/>
        </w:tabs>
        <w:rPr>
          <w:sz w:val="24"/>
          <w:szCs w:val="24"/>
        </w:rPr>
      </w:pPr>
      <w:r w:rsidRPr="00B01E1E">
        <w:rPr>
          <w:b/>
          <w:sz w:val="24"/>
          <w:szCs w:val="24"/>
        </w:rPr>
        <w:t xml:space="preserve">1.  (U) </w:t>
      </w:r>
      <w:r w:rsidRPr="00B01E1E">
        <w:rPr>
          <w:b/>
          <w:sz w:val="24"/>
          <w:szCs w:val="24"/>
          <w:u w:val="single"/>
        </w:rPr>
        <w:t>General</w:t>
      </w:r>
      <w:r w:rsidRPr="00B01E1E">
        <w:rPr>
          <w:b/>
          <w:sz w:val="24"/>
          <w:szCs w:val="24"/>
        </w:rPr>
        <w:t>.</w:t>
      </w:r>
      <w:r w:rsidRPr="00B01E1E">
        <w:rPr>
          <w:sz w:val="24"/>
          <w:szCs w:val="24"/>
        </w:rPr>
        <w:t xml:space="preserve">  KHUSHAL </w:t>
      </w:r>
      <w:r w:rsidRPr="00B01E1E">
        <w:rPr>
          <w:sz w:val="24"/>
          <w:szCs w:val="24"/>
          <w:lang w:val="de-DE"/>
        </w:rPr>
        <w:t xml:space="preserve">(15RWQ008362) </w:t>
      </w:r>
      <w:r w:rsidRPr="00B01E1E">
        <w:rPr>
          <w:sz w:val="24"/>
          <w:szCs w:val="24"/>
        </w:rPr>
        <w:t xml:space="preserve">is a small rural village located three kilometers south of DARA LAM.  The primary occupations are farmers and other rural laborers.  The town is assessed as </w:t>
      </w:r>
      <w:r w:rsidRPr="00B01E1E">
        <w:rPr>
          <w:b/>
          <w:bCs/>
          <w:sz w:val="24"/>
          <w:szCs w:val="24"/>
        </w:rPr>
        <w:t>UNCERTAIN</w:t>
      </w:r>
      <w:r w:rsidRPr="00B01E1E">
        <w:rPr>
          <w:sz w:val="24"/>
          <w:szCs w:val="24"/>
        </w:rPr>
        <w:t xml:space="preserve">.  </w:t>
      </w:r>
    </w:p>
    <w:p w14:paraId="23FF4C84" w14:textId="77777777" w:rsidR="00435013" w:rsidRPr="00B01E1E" w:rsidRDefault="00435013" w:rsidP="00435013">
      <w:pPr>
        <w:pStyle w:val="Normal4"/>
        <w:rPr>
          <w:szCs w:val="24"/>
        </w:rPr>
      </w:pPr>
    </w:p>
    <w:p w14:paraId="14272046" w14:textId="77777777" w:rsidR="00435013" w:rsidRPr="00B01E1E" w:rsidRDefault="00435013" w:rsidP="00435013">
      <w:pPr>
        <w:pStyle w:val="Normal4"/>
        <w:tabs>
          <w:tab w:val="clear" w:pos="360"/>
        </w:tabs>
        <w:rPr>
          <w:szCs w:val="24"/>
        </w:rPr>
      </w:pPr>
      <w:r w:rsidRPr="00B01E1E">
        <w:rPr>
          <w:b/>
          <w:bCs/>
          <w:szCs w:val="24"/>
        </w:rPr>
        <w:t xml:space="preserve">2.  </w:t>
      </w:r>
      <w:r w:rsidRPr="00B01E1E">
        <w:rPr>
          <w:b/>
          <w:szCs w:val="24"/>
        </w:rPr>
        <w:t xml:space="preserve">(U) </w:t>
      </w:r>
      <w:r w:rsidRPr="00B01E1E">
        <w:rPr>
          <w:b/>
          <w:bCs/>
          <w:szCs w:val="24"/>
          <w:u w:val="single"/>
        </w:rPr>
        <w:t>Political</w:t>
      </w:r>
      <w:r w:rsidRPr="00B01E1E">
        <w:rPr>
          <w:b/>
          <w:bCs/>
          <w:szCs w:val="24"/>
        </w:rPr>
        <w:t xml:space="preserve">. </w:t>
      </w:r>
      <w:r w:rsidRPr="00B01E1E">
        <w:rPr>
          <w:szCs w:val="24"/>
        </w:rPr>
        <w:t>KHUSHAL is not associated with a municipality.  There is an active local</w:t>
      </w:r>
      <w:r w:rsidRPr="00B01E1E">
        <w:rPr>
          <w:bCs/>
          <w:szCs w:val="24"/>
        </w:rPr>
        <w:t xml:space="preserve"> government in KHUSHAL that oversees the administrative functions of the village and surrounding rural area. </w:t>
      </w:r>
      <w:r w:rsidRPr="00B01E1E">
        <w:rPr>
          <w:szCs w:val="24"/>
        </w:rPr>
        <w:t xml:space="preserve">Ethnic Atropians dislike SAPA and would likely support anti-SAPA activity.  However, because of the existence of tensions between the Ethnic Atropians and Persians, SAPA are known to be active in KHUSHAL and the surrounding area.  </w:t>
      </w:r>
    </w:p>
    <w:p w14:paraId="3C0DD95F" w14:textId="77777777" w:rsidR="00435013" w:rsidRPr="00B01E1E" w:rsidRDefault="00435013" w:rsidP="00435013">
      <w:pPr>
        <w:pStyle w:val="Normal4"/>
        <w:tabs>
          <w:tab w:val="clear" w:pos="360"/>
        </w:tabs>
        <w:rPr>
          <w:szCs w:val="24"/>
        </w:rPr>
      </w:pPr>
    </w:p>
    <w:p w14:paraId="7A58F756" w14:textId="77777777" w:rsidR="00435013" w:rsidRPr="00B01E1E" w:rsidRDefault="00435013" w:rsidP="00435013">
      <w:pPr>
        <w:autoSpaceDE w:val="0"/>
        <w:autoSpaceDN w:val="0"/>
        <w:adjustRightInd w:val="0"/>
        <w:spacing w:line="240" w:lineRule="exact"/>
        <w:rPr>
          <w:color w:val="000000"/>
          <w:sz w:val="24"/>
          <w:szCs w:val="24"/>
        </w:rPr>
      </w:pPr>
      <w:r w:rsidRPr="00B01E1E">
        <w:rPr>
          <w:b/>
          <w:sz w:val="24"/>
          <w:szCs w:val="24"/>
        </w:rPr>
        <w:t xml:space="preserve">3.  (U) </w:t>
      </w:r>
      <w:r w:rsidRPr="00B01E1E">
        <w:rPr>
          <w:b/>
          <w:bCs/>
          <w:sz w:val="24"/>
          <w:szCs w:val="24"/>
          <w:u w:val="single"/>
        </w:rPr>
        <w:t>Military</w:t>
      </w:r>
      <w:r w:rsidRPr="00B01E1E">
        <w:rPr>
          <w:b/>
          <w:bCs/>
          <w:sz w:val="24"/>
          <w:szCs w:val="24"/>
        </w:rPr>
        <w:t>.</w:t>
      </w:r>
      <w:r w:rsidRPr="00B01E1E">
        <w:rPr>
          <w:bCs/>
          <w:sz w:val="24"/>
          <w:szCs w:val="24"/>
        </w:rPr>
        <w:t xml:space="preserve">  There is no ROA military presence in KHUSHAL.</w:t>
      </w:r>
      <w:r w:rsidRPr="00B01E1E">
        <w:rPr>
          <w:color w:val="000000"/>
          <w:sz w:val="24"/>
          <w:szCs w:val="24"/>
        </w:rPr>
        <w:t xml:space="preserve"> </w:t>
      </w:r>
    </w:p>
    <w:p w14:paraId="421598AD" w14:textId="77777777" w:rsidR="00435013" w:rsidRPr="00B01E1E" w:rsidRDefault="00435013" w:rsidP="00435013">
      <w:pPr>
        <w:pStyle w:val="Normal4"/>
        <w:rPr>
          <w:bCs/>
          <w:szCs w:val="24"/>
        </w:rPr>
      </w:pPr>
    </w:p>
    <w:p w14:paraId="518EF731" w14:textId="77777777" w:rsidR="00435013" w:rsidRPr="00B01E1E" w:rsidRDefault="00435013" w:rsidP="00435013">
      <w:pPr>
        <w:pStyle w:val="Normal4"/>
        <w:rPr>
          <w:szCs w:val="24"/>
        </w:rPr>
      </w:pPr>
      <w:r w:rsidRPr="00B01E1E">
        <w:rPr>
          <w:szCs w:val="24"/>
        </w:rPr>
        <w:t xml:space="preserve"> </w:t>
      </w:r>
      <w:r w:rsidRPr="00B01E1E">
        <w:rPr>
          <w:b/>
          <w:bCs/>
          <w:szCs w:val="24"/>
        </w:rPr>
        <w:t xml:space="preserve">4.  </w:t>
      </w:r>
      <w:r w:rsidRPr="00B01E1E">
        <w:rPr>
          <w:b/>
          <w:szCs w:val="24"/>
        </w:rPr>
        <w:t xml:space="preserve">(U) </w:t>
      </w:r>
      <w:r w:rsidRPr="00B01E1E">
        <w:rPr>
          <w:b/>
          <w:bCs/>
          <w:szCs w:val="24"/>
          <w:u w:val="single"/>
        </w:rPr>
        <w:t>Economic.</w:t>
      </w:r>
      <w:r w:rsidRPr="00B01E1E">
        <w:rPr>
          <w:b/>
          <w:bCs/>
          <w:szCs w:val="24"/>
        </w:rPr>
        <w:t xml:space="preserve">  </w:t>
      </w:r>
      <w:r w:rsidRPr="00B01E1E">
        <w:rPr>
          <w:szCs w:val="24"/>
        </w:rPr>
        <w:t>Most of the population engages in subsistence agriculture or raising livestock, mainly goats and sheep.  A small percentage of citizens work in the oil and gas industry, most performing maintenance on the BVS pipeline.</w:t>
      </w:r>
    </w:p>
    <w:p w14:paraId="74AE048A" w14:textId="77777777" w:rsidR="00435013" w:rsidRPr="00B01E1E" w:rsidRDefault="00435013" w:rsidP="00435013">
      <w:pPr>
        <w:pStyle w:val="Normal4"/>
        <w:rPr>
          <w:szCs w:val="24"/>
        </w:rPr>
      </w:pPr>
      <w:r w:rsidRPr="00B01E1E">
        <w:rPr>
          <w:szCs w:val="24"/>
        </w:rPr>
        <w:t> </w:t>
      </w:r>
    </w:p>
    <w:p w14:paraId="52F117FF" w14:textId="77777777" w:rsidR="00435013" w:rsidRPr="00B01E1E" w:rsidRDefault="00435013" w:rsidP="00435013">
      <w:pPr>
        <w:pStyle w:val="Normal4"/>
        <w:rPr>
          <w:bCs/>
          <w:szCs w:val="24"/>
        </w:rPr>
      </w:pPr>
      <w:r w:rsidRPr="00B01E1E">
        <w:rPr>
          <w:b/>
          <w:bCs/>
          <w:szCs w:val="24"/>
        </w:rPr>
        <w:t xml:space="preserve">5.  </w:t>
      </w:r>
      <w:r w:rsidRPr="00B01E1E">
        <w:rPr>
          <w:b/>
          <w:szCs w:val="24"/>
        </w:rPr>
        <w:t xml:space="preserve">(U) </w:t>
      </w:r>
      <w:r w:rsidRPr="00B01E1E">
        <w:rPr>
          <w:b/>
          <w:bCs/>
          <w:szCs w:val="24"/>
          <w:u w:val="single"/>
        </w:rPr>
        <w:t>Social</w:t>
      </w:r>
      <w:r w:rsidRPr="00B01E1E">
        <w:rPr>
          <w:b/>
          <w:bCs/>
          <w:szCs w:val="24"/>
        </w:rPr>
        <w:t xml:space="preserve">.  </w:t>
      </w:r>
      <w:r w:rsidRPr="00B01E1E">
        <w:rPr>
          <w:szCs w:val="24"/>
        </w:rPr>
        <w:t>The majority of KHUSHAL’s ethnic population is believed to be Atropian.</w:t>
      </w:r>
      <w:r w:rsidRPr="00B01E1E">
        <w:rPr>
          <w:bCs/>
          <w:szCs w:val="24"/>
        </w:rPr>
        <w:t xml:space="preserve">  The town population is polarized because of the cultural and ethnic differences.</w:t>
      </w:r>
    </w:p>
    <w:p w14:paraId="063260D7" w14:textId="77777777" w:rsidR="00435013" w:rsidRPr="00B01E1E" w:rsidRDefault="00435013" w:rsidP="00435013">
      <w:pPr>
        <w:pStyle w:val="Normal4"/>
        <w:rPr>
          <w:szCs w:val="24"/>
        </w:rPr>
      </w:pPr>
      <w:r w:rsidRPr="00B01E1E">
        <w:rPr>
          <w:szCs w:val="24"/>
        </w:rPr>
        <w:tab/>
      </w:r>
    </w:p>
    <w:p w14:paraId="55B9CB5B" w14:textId="77777777" w:rsidR="00435013" w:rsidRPr="00B01E1E" w:rsidRDefault="00435013" w:rsidP="00435013">
      <w:pPr>
        <w:pStyle w:val="Normal4"/>
        <w:rPr>
          <w:szCs w:val="24"/>
        </w:rPr>
      </w:pPr>
      <w:r w:rsidRPr="00B01E1E">
        <w:rPr>
          <w:b/>
          <w:bCs/>
          <w:szCs w:val="24"/>
        </w:rPr>
        <w:t xml:space="preserve">6.  </w:t>
      </w:r>
      <w:r w:rsidRPr="00B01E1E">
        <w:rPr>
          <w:b/>
          <w:szCs w:val="24"/>
        </w:rPr>
        <w:t xml:space="preserve">(U) </w:t>
      </w:r>
      <w:r w:rsidRPr="00B01E1E">
        <w:rPr>
          <w:b/>
          <w:bCs/>
          <w:szCs w:val="24"/>
          <w:u w:val="single"/>
        </w:rPr>
        <w:t>Infrastructure</w:t>
      </w:r>
      <w:r w:rsidRPr="00B01E1E">
        <w:rPr>
          <w:b/>
          <w:bCs/>
          <w:szCs w:val="24"/>
        </w:rPr>
        <w:t xml:space="preserve">.  </w:t>
      </w:r>
      <w:r w:rsidRPr="00B01E1E">
        <w:rPr>
          <w:szCs w:val="24"/>
        </w:rPr>
        <w:t>Transportation modes and routes are inadequate by U.S. standards. The Atropian Government funds a medical clinic.  KHUSHAL has received some mobile medical and food aid from NGOs in the area.  KHUSHAL has a government-funded school.</w:t>
      </w:r>
    </w:p>
    <w:p w14:paraId="53BB4530" w14:textId="77777777" w:rsidR="00435013" w:rsidRPr="00B01E1E" w:rsidRDefault="00435013" w:rsidP="00435013">
      <w:pPr>
        <w:pStyle w:val="Normal4"/>
        <w:rPr>
          <w:szCs w:val="24"/>
        </w:rPr>
      </w:pPr>
    </w:p>
    <w:p w14:paraId="525A2830" w14:textId="77777777" w:rsidR="00435013" w:rsidRPr="00B01E1E" w:rsidRDefault="00435013" w:rsidP="00435013">
      <w:pPr>
        <w:pStyle w:val="Normal4"/>
        <w:tabs>
          <w:tab w:val="clear" w:pos="360"/>
        </w:tabs>
        <w:rPr>
          <w:szCs w:val="24"/>
        </w:rPr>
      </w:pPr>
      <w:r w:rsidRPr="00B01E1E">
        <w:rPr>
          <w:b/>
          <w:bCs/>
          <w:szCs w:val="24"/>
        </w:rPr>
        <w:t xml:space="preserve">7.  </w:t>
      </w:r>
      <w:r w:rsidRPr="00B01E1E">
        <w:rPr>
          <w:b/>
          <w:szCs w:val="24"/>
        </w:rPr>
        <w:t xml:space="preserve">(U) </w:t>
      </w:r>
      <w:r w:rsidRPr="00B01E1E">
        <w:rPr>
          <w:b/>
          <w:bCs/>
          <w:szCs w:val="24"/>
          <w:u w:val="single"/>
        </w:rPr>
        <w:t>Information</w:t>
      </w:r>
      <w:r w:rsidRPr="00B01E1E">
        <w:rPr>
          <w:b/>
          <w:bCs/>
          <w:szCs w:val="24"/>
        </w:rPr>
        <w:t xml:space="preserve">.  </w:t>
      </w:r>
      <w:r w:rsidRPr="00B01E1E">
        <w:rPr>
          <w:szCs w:val="24"/>
        </w:rPr>
        <w:t xml:space="preserve">The public has access to radio and print news services.  There is no TV, landline phone, or cell phone reception in KHUSHAL.  KHUSHAL has an unknown number of hand-crank radios that provide the town with some access to radio programs. </w:t>
      </w:r>
    </w:p>
    <w:p w14:paraId="67C4ACE6" w14:textId="77777777" w:rsidR="00435013" w:rsidRPr="00B01E1E" w:rsidRDefault="00435013" w:rsidP="00435013">
      <w:pPr>
        <w:pStyle w:val="Normal4"/>
        <w:tabs>
          <w:tab w:val="clear" w:pos="360"/>
        </w:tabs>
        <w:rPr>
          <w:szCs w:val="24"/>
        </w:rPr>
      </w:pPr>
    </w:p>
    <w:p w14:paraId="7F29F03B" w14:textId="77777777" w:rsidR="00435013" w:rsidRPr="00B01E1E" w:rsidRDefault="00435013" w:rsidP="00435013">
      <w:pPr>
        <w:pStyle w:val="Normal1"/>
        <w:tabs>
          <w:tab w:val="clear" w:pos="360"/>
        </w:tabs>
        <w:rPr>
          <w:b/>
          <w:bCs/>
          <w:szCs w:val="24"/>
        </w:rPr>
      </w:pPr>
      <w:r w:rsidRPr="00B01E1E">
        <w:rPr>
          <w:b/>
          <w:bCs/>
          <w:szCs w:val="24"/>
        </w:rPr>
        <w:t xml:space="preserve">8.  (U) </w:t>
      </w:r>
      <w:r w:rsidRPr="00B01E1E">
        <w:rPr>
          <w:b/>
          <w:bCs/>
          <w:szCs w:val="24"/>
          <w:u w:val="single"/>
        </w:rPr>
        <w:t>Khushal Leadership</w:t>
      </w:r>
      <w:r w:rsidRPr="00B01E1E">
        <w:rPr>
          <w:b/>
          <w:bCs/>
          <w:szCs w:val="24"/>
        </w:rPr>
        <w:t>.</w:t>
      </w:r>
    </w:p>
    <w:p w14:paraId="06F2113B" w14:textId="77777777" w:rsidR="00435013" w:rsidRPr="00B01E1E" w:rsidRDefault="00435013" w:rsidP="00435013">
      <w:pPr>
        <w:spacing w:line="240" w:lineRule="exact"/>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520"/>
        <w:gridCol w:w="2700"/>
      </w:tblGrid>
      <w:tr w:rsidR="00435013" w:rsidRPr="00B01E1E" w14:paraId="0E971F49" w14:textId="77777777" w:rsidTr="00B37544">
        <w:trPr>
          <w:jc w:val="center"/>
        </w:trPr>
        <w:tc>
          <w:tcPr>
            <w:tcW w:w="4140" w:type="dxa"/>
          </w:tcPr>
          <w:p w14:paraId="0F8BB969" w14:textId="77777777" w:rsidR="00435013" w:rsidRPr="00B01E1E" w:rsidRDefault="00435013" w:rsidP="00B37544">
            <w:pPr>
              <w:pStyle w:val="Normal4"/>
              <w:tabs>
                <w:tab w:val="clear" w:pos="360"/>
              </w:tabs>
              <w:rPr>
                <w:szCs w:val="24"/>
                <w:u w:val="single"/>
              </w:rPr>
            </w:pPr>
            <w:r w:rsidRPr="00B01E1E">
              <w:rPr>
                <w:bCs/>
                <w:szCs w:val="24"/>
                <w:u w:val="single"/>
              </w:rPr>
              <w:t>Position</w:t>
            </w:r>
          </w:p>
        </w:tc>
        <w:tc>
          <w:tcPr>
            <w:tcW w:w="2520" w:type="dxa"/>
          </w:tcPr>
          <w:p w14:paraId="7E54B4BA" w14:textId="77777777" w:rsidR="00435013" w:rsidRPr="00B01E1E" w:rsidRDefault="00435013" w:rsidP="00B37544">
            <w:pPr>
              <w:pStyle w:val="Normal4"/>
              <w:tabs>
                <w:tab w:val="clear" w:pos="360"/>
              </w:tabs>
              <w:rPr>
                <w:bCs/>
                <w:szCs w:val="24"/>
                <w:u w:val="single"/>
              </w:rPr>
            </w:pPr>
            <w:r w:rsidRPr="00B01E1E">
              <w:rPr>
                <w:bCs/>
                <w:szCs w:val="24"/>
                <w:u w:val="single"/>
              </w:rPr>
              <w:t xml:space="preserve"> Name</w:t>
            </w:r>
          </w:p>
        </w:tc>
        <w:tc>
          <w:tcPr>
            <w:tcW w:w="2700" w:type="dxa"/>
          </w:tcPr>
          <w:p w14:paraId="12A63DA2" w14:textId="77777777" w:rsidR="00435013" w:rsidRPr="00B01E1E" w:rsidRDefault="00435013" w:rsidP="00B37544">
            <w:pPr>
              <w:pStyle w:val="Normal4"/>
              <w:tabs>
                <w:tab w:val="clear" w:pos="360"/>
              </w:tabs>
              <w:rPr>
                <w:szCs w:val="24"/>
                <w:u w:val="single"/>
              </w:rPr>
            </w:pPr>
            <w:r w:rsidRPr="00B01E1E">
              <w:rPr>
                <w:bCs/>
                <w:szCs w:val="24"/>
                <w:u w:val="single"/>
              </w:rPr>
              <w:t>Ethnicity / Religion</w:t>
            </w:r>
          </w:p>
        </w:tc>
      </w:tr>
      <w:tr w:rsidR="00435013" w:rsidRPr="00B01E1E" w14:paraId="67818459" w14:textId="77777777" w:rsidTr="00B37544">
        <w:trPr>
          <w:jc w:val="center"/>
        </w:trPr>
        <w:tc>
          <w:tcPr>
            <w:tcW w:w="4140" w:type="dxa"/>
          </w:tcPr>
          <w:p w14:paraId="5697E62C" w14:textId="77777777" w:rsidR="00435013" w:rsidRPr="00B01E1E" w:rsidRDefault="00435013" w:rsidP="00B37544">
            <w:pPr>
              <w:pStyle w:val="Normal4"/>
              <w:tabs>
                <w:tab w:val="clear" w:pos="360"/>
              </w:tabs>
              <w:rPr>
                <w:szCs w:val="24"/>
              </w:rPr>
            </w:pPr>
            <w:r w:rsidRPr="00B01E1E">
              <w:rPr>
                <w:szCs w:val="24"/>
              </w:rPr>
              <w:t>Mayor</w:t>
            </w:r>
          </w:p>
        </w:tc>
        <w:tc>
          <w:tcPr>
            <w:tcW w:w="2520" w:type="dxa"/>
          </w:tcPr>
          <w:p w14:paraId="1C65F7BC" w14:textId="77777777" w:rsidR="00435013" w:rsidRPr="00B01E1E" w:rsidRDefault="00435013" w:rsidP="00B37544">
            <w:pPr>
              <w:pStyle w:val="Normal4"/>
              <w:tabs>
                <w:tab w:val="clear" w:pos="360"/>
              </w:tabs>
              <w:rPr>
                <w:bCs/>
                <w:szCs w:val="24"/>
                <w:lang w:val="es-ES_tradnl"/>
              </w:rPr>
            </w:pPr>
            <w:r w:rsidRPr="00B01E1E">
              <w:rPr>
                <w:bCs/>
                <w:szCs w:val="24"/>
              </w:rPr>
              <w:t xml:space="preserve"> </w:t>
            </w:r>
            <w:r w:rsidRPr="00B01E1E">
              <w:rPr>
                <w:bCs/>
                <w:szCs w:val="24"/>
                <w:lang w:val="es-ES_tradnl"/>
              </w:rPr>
              <w:t xml:space="preserve">Agamali Firudin </w:t>
            </w:r>
          </w:p>
        </w:tc>
        <w:tc>
          <w:tcPr>
            <w:tcW w:w="2700" w:type="dxa"/>
          </w:tcPr>
          <w:p w14:paraId="0EDDA14B"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r w:rsidR="00435013" w:rsidRPr="00B01E1E" w14:paraId="7185430A" w14:textId="77777777" w:rsidTr="00B37544">
        <w:trPr>
          <w:jc w:val="center"/>
        </w:trPr>
        <w:tc>
          <w:tcPr>
            <w:tcW w:w="4140" w:type="dxa"/>
          </w:tcPr>
          <w:p w14:paraId="6EBF3CD2" w14:textId="77777777" w:rsidR="00435013" w:rsidRPr="00B01E1E" w:rsidRDefault="00435013" w:rsidP="00B37544">
            <w:pPr>
              <w:pStyle w:val="Normal4"/>
              <w:tabs>
                <w:tab w:val="clear" w:pos="360"/>
              </w:tabs>
              <w:rPr>
                <w:szCs w:val="24"/>
              </w:rPr>
            </w:pPr>
            <w:r w:rsidRPr="00B01E1E">
              <w:rPr>
                <w:szCs w:val="24"/>
              </w:rPr>
              <w:t>Chief of Police</w:t>
            </w:r>
          </w:p>
        </w:tc>
        <w:tc>
          <w:tcPr>
            <w:tcW w:w="2520" w:type="dxa"/>
          </w:tcPr>
          <w:p w14:paraId="398D331C" w14:textId="77777777" w:rsidR="00435013" w:rsidRPr="00B01E1E" w:rsidRDefault="00435013" w:rsidP="00B37544">
            <w:pPr>
              <w:pStyle w:val="Normal4"/>
              <w:tabs>
                <w:tab w:val="clear" w:pos="360"/>
              </w:tabs>
              <w:rPr>
                <w:bCs/>
                <w:szCs w:val="24"/>
              </w:rPr>
            </w:pPr>
            <w:r w:rsidRPr="00B01E1E">
              <w:rPr>
                <w:bCs/>
                <w:szCs w:val="24"/>
              </w:rPr>
              <w:t xml:space="preserve"> Sarvan  Behbud</w:t>
            </w:r>
          </w:p>
        </w:tc>
        <w:tc>
          <w:tcPr>
            <w:tcW w:w="2700" w:type="dxa"/>
          </w:tcPr>
          <w:p w14:paraId="78EE8585"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r w:rsidR="00435013" w:rsidRPr="00B01E1E" w14:paraId="423241EB" w14:textId="77777777" w:rsidTr="00B37544">
        <w:trPr>
          <w:jc w:val="center"/>
        </w:trPr>
        <w:tc>
          <w:tcPr>
            <w:tcW w:w="4140" w:type="dxa"/>
          </w:tcPr>
          <w:p w14:paraId="2069BD10" w14:textId="77777777" w:rsidR="00435013" w:rsidRPr="00B01E1E" w:rsidRDefault="00435013" w:rsidP="00B37544">
            <w:pPr>
              <w:pStyle w:val="Normal4"/>
              <w:tabs>
                <w:tab w:val="clear" w:pos="360"/>
              </w:tabs>
              <w:rPr>
                <w:szCs w:val="24"/>
              </w:rPr>
            </w:pPr>
            <w:r w:rsidRPr="00B01E1E">
              <w:rPr>
                <w:szCs w:val="24"/>
              </w:rPr>
              <w:t>Local Council Member</w:t>
            </w:r>
          </w:p>
        </w:tc>
        <w:tc>
          <w:tcPr>
            <w:tcW w:w="2520" w:type="dxa"/>
          </w:tcPr>
          <w:p w14:paraId="1386CDFB" w14:textId="77777777" w:rsidR="00435013" w:rsidRPr="00B01E1E" w:rsidRDefault="00435013" w:rsidP="00B37544">
            <w:pPr>
              <w:pStyle w:val="Normal4"/>
              <w:tabs>
                <w:tab w:val="clear" w:pos="360"/>
              </w:tabs>
              <w:rPr>
                <w:bCs/>
                <w:szCs w:val="24"/>
              </w:rPr>
            </w:pPr>
            <w:r w:rsidRPr="00B01E1E">
              <w:rPr>
                <w:bCs/>
                <w:szCs w:val="24"/>
              </w:rPr>
              <w:t xml:space="preserve"> </w:t>
            </w:r>
            <w:r w:rsidRPr="00B01E1E">
              <w:rPr>
                <w:bCs/>
                <w:szCs w:val="24"/>
                <w:lang w:val="es-ES_tradnl"/>
              </w:rPr>
              <w:t>Shirzad Bahram</w:t>
            </w:r>
          </w:p>
        </w:tc>
        <w:tc>
          <w:tcPr>
            <w:tcW w:w="2700" w:type="dxa"/>
          </w:tcPr>
          <w:p w14:paraId="3598CE61"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r w:rsidR="00435013" w:rsidRPr="00B01E1E" w14:paraId="7AEF3990" w14:textId="77777777" w:rsidTr="00B37544">
        <w:trPr>
          <w:jc w:val="center"/>
        </w:trPr>
        <w:tc>
          <w:tcPr>
            <w:tcW w:w="4140" w:type="dxa"/>
          </w:tcPr>
          <w:p w14:paraId="1D17B6AE" w14:textId="77777777" w:rsidR="00435013" w:rsidRPr="00B01E1E" w:rsidRDefault="00435013" w:rsidP="00B37544">
            <w:pPr>
              <w:pStyle w:val="Normal4"/>
              <w:tabs>
                <w:tab w:val="clear" w:pos="360"/>
              </w:tabs>
              <w:rPr>
                <w:szCs w:val="24"/>
                <w:lang w:val="es-ES_tradnl"/>
              </w:rPr>
            </w:pPr>
            <w:r w:rsidRPr="00B01E1E">
              <w:rPr>
                <w:szCs w:val="24"/>
                <w:lang w:val="es-ES_tradnl"/>
              </w:rPr>
              <w:t>Local Council Member</w:t>
            </w:r>
          </w:p>
        </w:tc>
        <w:tc>
          <w:tcPr>
            <w:tcW w:w="2520" w:type="dxa"/>
          </w:tcPr>
          <w:p w14:paraId="31C7F0AD" w14:textId="77777777" w:rsidR="00435013" w:rsidRPr="00B01E1E" w:rsidRDefault="00435013" w:rsidP="00B37544">
            <w:pPr>
              <w:pStyle w:val="Normal4"/>
              <w:tabs>
                <w:tab w:val="clear" w:pos="360"/>
              </w:tabs>
              <w:rPr>
                <w:bCs/>
                <w:szCs w:val="24"/>
              </w:rPr>
            </w:pPr>
            <w:r w:rsidRPr="00B01E1E">
              <w:rPr>
                <w:bCs/>
                <w:szCs w:val="24"/>
                <w:lang w:val="es-ES_tradnl"/>
              </w:rPr>
              <w:t xml:space="preserve"> Hasan Ziya</w:t>
            </w:r>
          </w:p>
        </w:tc>
        <w:tc>
          <w:tcPr>
            <w:tcW w:w="2700" w:type="dxa"/>
          </w:tcPr>
          <w:p w14:paraId="5E68F0EA" w14:textId="77777777" w:rsidR="00435013" w:rsidRPr="00B01E1E" w:rsidRDefault="00435013" w:rsidP="00B37544">
            <w:pPr>
              <w:pStyle w:val="Normal4"/>
              <w:tabs>
                <w:tab w:val="clear" w:pos="360"/>
              </w:tabs>
              <w:rPr>
                <w:szCs w:val="24"/>
                <w:lang w:val="es-ES_tradnl"/>
              </w:rPr>
            </w:pPr>
            <w:r w:rsidRPr="00B01E1E">
              <w:rPr>
                <w:szCs w:val="24"/>
                <w:lang w:val="es-ES_tradnl"/>
              </w:rPr>
              <w:t>Persian/Shia</w:t>
            </w:r>
          </w:p>
        </w:tc>
      </w:tr>
    </w:tbl>
    <w:p w14:paraId="4680537B" w14:textId="77777777" w:rsidR="00E73B9D" w:rsidRPr="00B01E1E" w:rsidRDefault="00E73B9D" w:rsidP="00435013">
      <w:pPr>
        <w:tabs>
          <w:tab w:val="left" w:pos="939"/>
        </w:tabs>
        <w:rPr>
          <w:sz w:val="24"/>
          <w:szCs w:val="24"/>
        </w:rPr>
        <w:sectPr w:rsidR="00E73B9D" w:rsidRPr="00B01E1E" w:rsidSect="00A402EC">
          <w:headerReference w:type="even" r:id="rId67"/>
          <w:headerReference w:type="default" r:id="rId68"/>
          <w:footerReference w:type="default" r:id="rId69"/>
          <w:headerReference w:type="first" r:id="rId70"/>
          <w:pgSz w:w="12240" w:h="15840"/>
          <w:pgMar w:top="1440" w:right="1440" w:bottom="1440" w:left="1440" w:header="720" w:footer="720" w:gutter="0"/>
          <w:pgNumType w:start="1"/>
          <w:cols w:space="720"/>
          <w:docGrid w:linePitch="360"/>
        </w:sectPr>
      </w:pPr>
    </w:p>
    <w:p w14:paraId="440F6D6D" w14:textId="77777777" w:rsidR="00435013" w:rsidRPr="00B01E1E" w:rsidRDefault="00435013" w:rsidP="00435013">
      <w:pPr>
        <w:tabs>
          <w:tab w:val="left" w:pos="3912"/>
        </w:tabs>
        <w:spacing w:line="240" w:lineRule="exact"/>
        <w:rPr>
          <w:sz w:val="24"/>
          <w:szCs w:val="24"/>
        </w:rPr>
      </w:pPr>
      <w:r w:rsidRPr="00B01E1E">
        <w:rPr>
          <w:b/>
          <w:sz w:val="24"/>
          <w:szCs w:val="24"/>
        </w:rPr>
        <w:t xml:space="preserve">1.  (U) </w:t>
      </w:r>
      <w:r w:rsidRPr="00B01E1E">
        <w:rPr>
          <w:b/>
          <w:sz w:val="24"/>
          <w:szCs w:val="24"/>
          <w:u w:val="single"/>
        </w:rPr>
        <w:t>General</w:t>
      </w:r>
      <w:r w:rsidRPr="00B01E1E">
        <w:rPr>
          <w:b/>
          <w:sz w:val="24"/>
          <w:szCs w:val="24"/>
        </w:rPr>
        <w:t>.</w:t>
      </w:r>
      <w:r w:rsidRPr="00B01E1E">
        <w:rPr>
          <w:sz w:val="24"/>
          <w:szCs w:val="24"/>
        </w:rPr>
        <w:t xml:space="preserve">  MARWANDI </w:t>
      </w:r>
      <w:r w:rsidRPr="00B01E1E">
        <w:rPr>
          <w:sz w:val="24"/>
          <w:szCs w:val="24"/>
          <w:lang w:val="de-DE"/>
        </w:rPr>
        <w:t xml:space="preserve">(15RWQ875431) </w:t>
      </w:r>
      <w:r w:rsidRPr="00B01E1E">
        <w:rPr>
          <w:sz w:val="24"/>
          <w:szCs w:val="24"/>
        </w:rPr>
        <w:t xml:space="preserve">is a small rural village located approximately seven kilometers southeast of DARA LAM.   The primary occupations are farmers, rural laborers, and pipeline/pumping station workers.  The town is assessed as </w:t>
      </w:r>
      <w:r w:rsidRPr="00B01E1E">
        <w:rPr>
          <w:b/>
          <w:bCs/>
          <w:sz w:val="24"/>
          <w:szCs w:val="24"/>
        </w:rPr>
        <w:t>UNCERTAIN</w:t>
      </w:r>
      <w:r w:rsidRPr="00B01E1E">
        <w:rPr>
          <w:sz w:val="24"/>
          <w:szCs w:val="24"/>
        </w:rPr>
        <w:t xml:space="preserve">.  </w:t>
      </w:r>
    </w:p>
    <w:p w14:paraId="1EE5BCFA" w14:textId="77777777" w:rsidR="00435013" w:rsidRPr="00B01E1E" w:rsidRDefault="00435013" w:rsidP="00435013">
      <w:pPr>
        <w:pStyle w:val="Normal4"/>
        <w:rPr>
          <w:szCs w:val="24"/>
        </w:rPr>
      </w:pPr>
    </w:p>
    <w:p w14:paraId="6E8F7625" w14:textId="77777777" w:rsidR="00435013" w:rsidRPr="00B01E1E" w:rsidRDefault="00435013" w:rsidP="00435013">
      <w:pPr>
        <w:pStyle w:val="Normal4"/>
        <w:tabs>
          <w:tab w:val="clear" w:pos="360"/>
        </w:tabs>
        <w:rPr>
          <w:szCs w:val="24"/>
        </w:rPr>
      </w:pPr>
      <w:r w:rsidRPr="00B01E1E">
        <w:rPr>
          <w:b/>
          <w:bCs/>
          <w:szCs w:val="24"/>
        </w:rPr>
        <w:t xml:space="preserve">2.  </w:t>
      </w:r>
      <w:r w:rsidRPr="00B01E1E">
        <w:rPr>
          <w:b/>
          <w:szCs w:val="24"/>
        </w:rPr>
        <w:t xml:space="preserve">(U) </w:t>
      </w:r>
      <w:r w:rsidRPr="00B01E1E">
        <w:rPr>
          <w:b/>
          <w:bCs/>
          <w:szCs w:val="24"/>
          <w:u w:val="single"/>
        </w:rPr>
        <w:t>Political</w:t>
      </w:r>
      <w:r w:rsidRPr="00B01E1E">
        <w:rPr>
          <w:b/>
          <w:bCs/>
          <w:szCs w:val="24"/>
        </w:rPr>
        <w:t xml:space="preserve">. </w:t>
      </w:r>
      <w:r w:rsidRPr="00B01E1E">
        <w:rPr>
          <w:szCs w:val="24"/>
        </w:rPr>
        <w:t>There is an active local</w:t>
      </w:r>
      <w:r w:rsidRPr="00B01E1E">
        <w:rPr>
          <w:bCs/>
          <w:szCs w:val="24"/>
        </w:rPr>
        <w:t xml:space="preserve"> government in MARWANDI that oversees the administrative functions of the village and surrounding rural area.  </w:t>
      </w:r>
      <w:r w:rsidRPr="00B01E1E">
        <w:rPr>
          <w:szCs w:val="24"/>
        </w:rPr>
        <w:t xml:space="preserve">Ethnic Atropians dislike SAPA and would likely support anti-SAPA activity.  Because of the Marwandi Pumping Station’s importance to Atropia’s hydrocarbons infrastructure, SAPA are known to be active in the surrounding area.  </w:t>
      </w:r>
    </w:p>
    <w:p w14:paraId="10B4538B" w14:textId="77777777" w:rsidR="00435013" w:rsidRPr="00B01E1E" w:rsidRDefault="00435013" w:rsidP="00435013">
      <w:pPr>
        <w:pStyle w:val="Normal4"/>
        <w:tabs>
          <w:tab w:val="clear" w:pos="360"/>
        </w:tabs>
        <w:rPr>
          <w:szCs w:val="24"/>
        </w:rPr>
      </w:pPr>
    </w:p>
    <w:p w14:paraId="70F5B6C3" w14:textId="77777777" w:rsidR="00435013" w:rsidRPr="00B01E1E" w:rsidRDefault="00435013" w:rsidP="00435013">
      <w:pPr>
        <w:autoSpaceDE w:val="0"/>
        <w:autoSpaceDN w:val="0"/>
        <w:adjustRightInd w:val="0"/>
        <w:spacing w:line="240" w:lineRule="exact"/>
        <w:rPr>
          <w:color w:val="000000"/>
          <w:sz w:val="24"/>
          <w:szCs w:val="24"/>
        </w:rPr>
      </w:pPr>
      <w:r w:rsidRPr="00B01E1E">
        <w:rPr>
          <w:b/>
          <w:sz w:val="24"/>
          <w:szCs w:val="24"/>
        </w:rPr>
        <w:t xml:space="preserve">3.  (U) </w:t>
      </w:r>
      <w:r w:rsidRPr="00B01E1E">
        <w:rPr>
          <w:b/>
          <w:bCs/>
          <w:sz w:val="24"/>
          <w:szCs w:val="24"/>
          <w:u w:val="single"/>
        </w:rPr>
        <w:t>Military</w:t>
      </w:r>
      <w:r w:rsidRPr="00B01E1E">
        <w:rPr>
          <w:b/>
          <w:bCs/>
          <w:sz w:val="24"/>
          <w:szCs w:val="24"/>
        </w:rPr>
        <w:t>.</w:t>
      </w:r>
      <w:r w:rsidRPr="00B01E1E">
        <w:rPr>
          <w:bCs/>
          <w:sz w:val="24"/>
          <w:szCs w:val="24"/>
        </w:rPr>
        <w:t xml:space="preserve">  Currently there is no ROA military presence in MARWANDI.</w:t>
      </w:r>
      <w:r w:rsidRPr="00B01E1E">
        <w:rPr>
          <w:color w:val="000000"/>
          <w:sz w:val="24"/>
          <w:szCs w:val="24"/>
        </w:rPr>
        <w:t xml:space="preserve"> </w:t>
      </w:r>
    </w:p>
    <w:p w14:paraId="1D714AAE" w14:textId="77777777" w:rsidR="00435013" w:rsidRPr="00B01E1E" w:rsidRDefault="00435013" w:rsidP="00435013">
      <w:pPr>
        <w:pStyle w:val="Normal4"/>
        <w:rPr>
          <w:bCs/>
          <w:szCs w:val="24"/>
        </w:rPr>
      </w:pPr>
    </w:p>
    <w:p w14:paraId="1E4AC829" w14:textId="77777777" w:rsidR="00435013" w:rsidRPr="00B01E1E" w:rsidRDefault="00435013" w:rsidP="00435013">
      <w:pPr>
        <w:pStyle w:val="Normal4"/>
        <w:rPr>
          <w:szCs w:val="24"/>
        </w:rPr>
      </w:pPr>
      <w:r w:rsidRPr="00B01E1E">
        <w:rPr>
          <w:szCs w:val="24"/>
        </w:rPr>
        <w:t xml:space="preserve"> </w:t>
      </w:r>
      <w:r w:rsidRPr="00B01E1E">
        <w:rPr>
          <w:b/>
          <w:bCs/>
          <w:szCs w:val="24"/>
        </w:rPr>
        <w:t xml:space="preserve">4.  </w:t>
      </w:r>
      <w:r w:rsidRPr="00B01E1E">
        <w:rPr>
          <w:b/>
          <w:szCs w:val="24"/>
        </w:rPr>
        <w:t xml:space="preserve">(U) </w:t>
      </w:r>
      <w:r w:rsidRPr="00B01E1E">
        <w:rPr>
          <w:b/>
          <w:bCs/>
          <w:szCs w:val="24"/>
          <w:u w:val="single"/>
        </w:rPr>
        <w:t>Economic.</w:t>
      </w:r>
      <w:r w:rsidRPr="00B01E1E">
        <w:rPr>
          <w:b/>
          <w:bCs/>
          <w:szCs w:val="24"/>
        </w:rPr>
        <w:t xml:space="preserve">  </w:t>
      </w:r>
      <w:r w:rsidRPr="00B01E1E">
        <w:rPr>
          <w:szCs w:val="24"/>
        </w:rPr>
        <w:t>Most of the population engages in subsistence agriculture, raising livestock—mainly goats and sheep—or the oil and gas industry.</w:t>
      </w:r>
    </w:p>
    <w:p w14:paraId="35ED834B" w14:textId="77777777" w:rsidR="00435013" w:rsidRPr="00B01E1E" w:rsidRDefault="00435013" w:rsidP="00435013">
      <w:pPr>
        <w:pStyle w:val="Normal4"/>
        <w:rPr>
          <w:szCs w:val="24"/>
        </w:rPr>
      </w:pPr>
      <w:r w:rsidRPr="00B01E1E">
        <w:rPr>
          <w:szCs w:val="24"/>
        </w:rPr>
        <w:t> </w:t>
      </w:r>
    </w:p>
    <w:p w14:paraId="73D2A923" w14:textId="77777777" w:rsidR="00435013" w:rsidRPr="00B01E1E" w:rsidRDefault="00435013" w:rsidP="00435013">
      <w:pPr>
        <w:pStyle w:val="Normal4"/>
        <w:rPr>
          <w:bCs/>
          <w:szCs w:val="24"/>
        </w:rPr>
      </w:pPr>
      <w:r w:rsidRPr="00B01E1E">
        <w:rPr>
          <w:b/>
          <w:bCs/>
          <w:szCs w:val="24"/>
        </w:rPr>
        <w:t xml:space="preserve">5.  </w:t>
      </w:r>
      <w:r w:rsidRPr="00B01E1E">
        <w:rPr>
          <w:b/>
          <w:szCs w:val="24"/>
        </w:rPr>
        <w:t xml:space="preserve">(U) </w:t>
      </w:r>
      <w:r w:rsidRPr="00B01E1E">
        <w:rPr>
          <w:b/>
          <w:bCs/>
          <w:szCs w:val="24"/>
          <w:u w:val="single"/>
        </w:rPr>
        <w:t>Social</w:t>
      </w:r>
      <w:r w:rsidRPr="00B01E1E">
        <w:rPr>
          <w:b/>
          <w:bCs/>
          <w:szCs w:val="24"/>
        </w:rPr>
        <w:t xml:space="preserve">.  </w:t>
      </w:r>
      <w:r w:rsidRPr="00B01E1E">
        <w:rPr>
          <w:szCs w:val="24"/>
        </w:rPr>
        <w:t xml:space="preserve">The majority of MARWANDI’s ethnic population is believed to be </w:t>
      </w:r>
      <w:r w:rsidR="00B8137F" w:rsidRPr="00B01E1E">
        <w:rPr>
          <w:szCs w:val="24"/>
        </w:rPr>
        <w:t>Persian</w:t>
      </w:r>
      <w:r w:rsidRPr="00B01E1E">
        <w:rPr>
          <w:szCs w:val="24"/>
        </w:rPr>
        <w:t>.</w:t>
      </w:r>
      <w:r w:rsidRPr="00B01E1E">
        <w:rPr>
          <w:bCs/>
          <w:szCs w:val="24"/>
        </w:rPr>
        <w:t xml:space="preserve">  The town population experiences some inter-ethnic tension. </w:t>
      </w:r>
    </w:p>
    <w:p w14:paraId="73AF9C32" w14:textId="77777777" w:rsidR="00435013" w:rsidRPr="00B01E1E" w:rsidRDefault="00435013" w:rsidP="00435013">
      <w:pPr>
        <w:pStyle w:val="Normal4"/>
        <w:rPr>
          <w:szCs w:val="24"/>
        </w:rPr>
      </w:pPr>
      <w:r w:rsidRPr="00B01E1E">
        <w:rPr>
          <w:szCs w:val="24"/>
        </w:rPr>
        <w:tab/>
      </w:r>
    </w:p>
    <w:p w14:paraId="33082D5D" w14:textId="77777777" w:rsidR="00435013" w:rsidRPr="00B01E1E" w:rsidRDefault="00435013" w:rsidP="00435013">
      <w:pPr>
        <w:pStyle w:val="Normal4"/>
        <w:rPr>
          <w:szCs w:val="24"/>
        </w:rPr>
      </w:pPr>
      <w:r w:rsidRPr="00B01E1E">
        <w:rPr>
          <w:b/>
          <w:bCs/>
          <w:szCs w:val="24"/>
        </w:rPr>
        <w:t xml:space="preserve">6.  </w:t>
      </w:r>
      <w:r w:rsidRPr="00B01E1E">
        <w:rPr>
          <w:b/>
          <w:szCs w:val="24"/>
        </w:rPr>
        <w:t xml:space="preserve">(U) </w:t>
      </w:r>
      <w:r w:rsidRPr="00B01E1E">
        <w:rPr>
          <w:b/>
          <w:bCs/>
          <w:szCs w:val="24"/>
          <w:u w:val="single"/>
        </w:rPr>
        <w:t>Infrastructure</w:t>
      </w:r>
      <w:r w:rsidRPr="00B01E1E">
        <w:rPr>
          <w:b/>
          <w:bCs/>
          <w:szCs w:val="24"/>
        </w:rPr>
        <w:t xml:space="preserve">.  </w:t>
      </w:r>
      <w:r w:rsidRPr="00B01E1E">
        <w:rPr>
          <w:szCs w:val="24"/>
        </w:rPr>
        <w:t>Transportation modes and routes are inadequate by U.S. standards. MARWANDI has a government-funded school.</w:t>
      </w:r>
    </w:p>
    <w:p w14:paraId="5BC124B9" w14:textId="77777777" w:rsidR="00435013" w:rsidRPr="00B01E1E" w:rsidRDefault="00435013" w:rsidP="00435013">
      <w:pPr>
        <w:pStyle w:val="Normal4"/>
        <w:rPr>
          <w:szCs w:val="24"/>
        </w:rPr>
      </w:pPr>
    </w:p>
    <w:p w14:paraId="1BAAA22E" w14:textId="77777777" w:rsidR="00435013" w:rsidRPr="00B01E1E" w:rsidRDefault="00435013" w:rsidP="00435013">
      <w:pPr>
        <w:pStyle w:val="Normal4"/>
        <w:tabs>
          <w:tab w:val="clear" w:pos="360"/>
        </w:tabs>
        <w:rPr>
          <w:szCs w:val="24"/>
        </w:rPr>
      </w:pPr>
      <w:r w:rsidRPr="00B01E1E">
        <w:rPr>
          <w:b/>
          <w:bCs/>
          <w:szCs w:val="24"/>
        </w:rPr>
        <w:t xml:space="preserve">7.  </w:t>
      </w:r>
      <w:r w:rsidRPr="00B01E1E">
        <w:rPr>
          <w:b/>
          <w:szCs w:val="24"/>
        </w:rPr>
        <w:t xml:space="preserve">(U) </w:t>
      </w:r>
      <w:r w:rsidRPr="00B01E1E">
        <w:rPr>
          <w:b/>
          <w:bCs/>
          <w:szCs w:val="24"/>
          <w:u w:val="single"/>
        </w:rPr>
        <w:t>Information</w:t>
      </w:r>
      <w:r w:rsidRPr="00B01E1E">
        <w:rPr>
          <w:b/>
          <w:bCs/>
          <w:szCs w:val="24"/>
        </w:rPr>
        <w:t xml:space="preserve">.  </w:t>
      </w:r>
      <w:r w:rsidRPr="00B01E1E">
        <w:rPr>
          <w:szCs w:val="24"/>
        </w:rPr>
        <w:t xml:space="preserve">The public has access to radio and print news services.  There is poor TV, landline phone, and cell phone reception in MARWANDI.  MARWANDI has an unknown number of hand-crank radios that provide the town with some access to radio programs. </w:t>
      </w:r>
    </w:p>
    <w:p w14:paraId="7C1C716F" w14:textId="77777777" w:rsidR="00435013" w:rsidRPr="00B01E1E" w:rsidRDefault="00435013" w:rsidP="00435013">
      <w:pPr>
        <w:pStyle w:val="Normal4"/>
        <w:tabs>
          <w:tab w:val="clear" w:pos="360"/>
        </w:tabs>
        <w:rPr>
          <w:szCs w:val="24"/>
        </w:rPr>
      </w:pPr>
    </w:p>
    <w:p w14:paraId="6A38AE66" w14:textId="77777777" w:rsidR="00435013" w:rsidRPr="00B01E1E" w:rsidRDefault="00435013" w:rsidP="00435013">
      <w:pPr>
        <w:pStyle w:val="Normal1"/>
        <w:tabs>
          <w:tab w:val="clear" w:pos="360"/>
        </w:tabs>
        <w:rPr>
          <w:b/>
          <w:bCs/>
          <w:szCs w:val="24"/>
        </w:rPr>
      </w:pPr>
      <w:r w:rsidRPr="00B01E1E">
        <w:rPr>
          <w:b/>
          <w:bCs/>
          <w:szCs w:val="24"/>
        </w:rPr>
        <w:t xml:space="preserve">8.  (U) </w:t>
      </w:r>
      <w:r w:rsidRPr="00B01E1E">
        <w:rPr>
          <w:b/>
          <w:bCs/>
          <w:szCs w:val="24"/>
          <w:u w:val="single"/>
        </w:rPr>
        <w:t>Marwandi Leadership</w:t>
      </w:r>
      <w:r w:rsidRPr="00B01E1E">
        <w:rPr>
          <w:b/>
          <w:bCs/>
          <w:szCs w:val="24"/>
        </w:rPr>
        <w:t>.</w:t>
      </w:r>
    </w:p>
    <w:p w14:paraId="1B8781A8" w14:textId="77777777" w:rsidR="00435013" w:rsidRPr="00B01E1E" w:rsidRDefault="00435013" w:rsidP="00435013">
      <w:pPr>
        <w:pStyle w:val="Normal1"/>
        <w:tabs>
          <w:tab w:val="clear" w:pos="360"/>
        </w:tabs>
        <w:rPr>
          <w:b/>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520"/>
        <w:gridCol w:w="2700"/>
      </w:tblGrid>
      <w:tr w:rsidR="00435013" w:rsidRPr="00B01E1E" w14:paraId="2B81AD64" w14:textId="77777777" w:rsidTr="00B37544">
        <w:trPr>
          <w:jc w:val="center"/>
        </w:trPr>
        <w:tc>
          <w:tcPr>
            <w:tcW w:w="4140" w:type="dxa"/>
          </w:tcPr>
          <w:p w14:paraId="3885D483" w14:textId="77777777" w:rsidR="00435013" w:rsidRPr="00B01E1E" w:rsidRDefault="00435013" w:rsidP="00B37544">
            <w:pPr>
              <w:pStyle w:val="Normal4"/>
              <w:tabs>
                <w:tab w:val="clear" w:pos="360"/>
              </w:tabs>
              <w:rPr>
                <w:szCs w:val="24"/>
                <w:u w:val="single"/>
              </w:rPr>
            </w:pPr>
            <w:r w:rsidRPr="00B01E1E">
              <w:rPr>
                <w:bCs/>
                <w:szCs w:val="24"/>
                <w:u w:val="single"/>
              </w:rPr>
              <w:t>Position</w:t>
            </w:r>
          </w:p>
        </w:tc>
        <w:tc>
          <w:tcPr>
            <w:tcW w:w="2520" w:type="dxa"/>
          </w:tcPr>
          <w:p w14:paraId="01366E33" w14:textId="77777777" w:rsidR="00435013" w:rsidRPr="00B01E1E" w:rsidRDefault="00435013" w:rsidP="00B37544">
            <w:pPr>
              <w:pStyle w:val="Normal4"/>
              <w:tabs>
                <w:tab w:val="clear" w:pos="360"/>
              </w:tabs>
              <w:rPr>
                <w:bCs/>
                <w:szCs w:val="24"/>
                <w:u w:val="single"/>
              </w:rPr>
            </w:pPr>
            <w:r w:rsidRPr="00B01E1E">
              <w:rPr>
                <w:bCs/>
                <w:szCs w:val="24"/>
                <w:u w:val="single"/>
              </w:rPr>
              <w:t xml:space="preserve"> Name</w:t>
            </w:r>
          </w:p>
        </w:tc>
        <w:tc>
          <w:tcPr>
            <w:tcW w:w="2700" w:type="dxa"/>
          </w:tcPr>
          <w:p w14:paraId="202E4E61" w14:textId="77777777" w:rsidR="00435013" w:rsidRPr="00B01E1E" w:rsidRDefault="00435013" w:rsidP="00B37544">
            <w:pPr>
              <w:pStyle w:val="Normal4"/>
              <w:tabs>
                <w:tab w:val="clear" w:pos="360"/>
              </w:tabs>
              <w:rPr>
                <w:szCs w:val="24"/>
                <w:u w:val="single"/>
              </w:rPr>
            </w:pPr>
            <w:r w:rsidRPr="00B01E1E">
              <w:rPr>
                <w:bCs/>
                <w:szCs w:val="24"/>
                <w:u w:val="single"/>
              </w:rPr>
              <w:t>Ethnicity / Religion</w:t>
            </w:r>
          </w:p>
        </w:tc>
      </w:tr>
      <w:tr w:rsidR="00435013" w:rsidRPr="00B01E1E" w14:paraId="13724D97" w14:textId="77777777" w:rsidTr="00B37544">
        <w:trPr>
          <w:jc w:val="center"/>
        </w:trPr>
        <w:tc>
          <w:tcPr>
            <w:tcW w:w="4140" w:type="dxa"/>
          </w:tcPr>
          <w:p w14:paraId="28E5A59E" w14:textId="77777777" w:rsidR="00435013" w:rsidRPr="00B01E1E" w:rsidRDefault="00B8137F" w:rsidP="00B37544">
            <w:pPr>
              <w:pStyle w:val="Normal4"/>
              <w:tabs>
                <w:tab w:val="clear" w:pos="360"/>
              </w:tabs>
              <w:rPr>
                <w:szCs w:val="24"/>
              </w:rPr>
            </w:pPr>
            <w:r w:rsidRPr="00B01E1E">
              <w:rPr>
                <w:szCs w:val="24"/>
              </w:rPr>
              <w:t>Mayor</w:t>
            </w:r>
          </w:p>
        </w:tc>
        <w:tc>
          <w:tcPr>
            <w:tcW w:w="2520" w:type="dxa"/>
          </w:tcPr>
          <w:p w14:paraId="0D0F56C9" w14:textId="77777777" w:rsidR="00435013" w:rsidRPr="00B01E1E" w:rsidRDefault="00435013" w:rsidP="00B37544">
            <w:pPr>
              <w:pStyle w:val="Normal4"/>
              <w:tabs>
                <w:tab w:val="clear" w:pos="360"/>
              </w:tabs>
              <w:rPr>
                <w:bCs/>
                <w:szCs w:val="24"/>
                <w:lang w:val="es-ES_tradnl"/>
              </w:rPr>
            </w:pPr>
            <w:r w:rsidRPr="00B01E1E">
              <w:rPr>
                <w:bCs/>
                <w:szCs w:val="24"/>
                <w:lang w:val="es-ES_tradnl"/>
              </w:rPr>
              <w:t>Nizami Rashid</w:t>
            </w:r>
          </w:p>
        </w:tc>
        <w:tc>
          <w:tcPr>
            <w:tcW w:w="2700" w:type="dxa"/>
          </w:tcPr>
          <w:p w14:paraId="20811794"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r w:rsidR="00435013" w:rsidRPr="00B01E1E" w14:paraId="6C073133" w14:textId="77777777" w:rsidTr="00B37544">
        <w:trPr>
          <w:jc w:val="center"/>
        </w:trPr>
        <w:tc>
          <w:tcPr>
            <w:tcW w:w="4140" w:type="dxa"/>
          </w:tcPr>
          <w:p w14:paraId="23175A42" w14:textId="77777777" w:rsidR="00435013" w:rsidRPr="00B01E1E" w:rsidRDefault="00435013" w:rsidP="00B37544">
            <w:pPr>
              <w:pStyle w:val="Normal4"/>
              <w:tabs>
                <w:tab w:val="clear" w:pos="360"/>
              </w:tabs>
              <w:rPr>
                <w:szCs w:val="24"/>
                <w:lang w:val="es-ES_tradnl"/>
              </w:rPr>
            </w:pPr>
            <w:r w:rsidRPr="00B01E1E">
              <w:rPr>
                <w:szCs w:val="24"/>
                <w:lang w:val="es-ES_tradnl"/>
              </w:rPr>
              <w:t>Local Council Member</w:t>
            </w:r>
          </w:p>
        </w:tc>
        <w:tc>
          <w:tcPr>
            <w:tcW w:w="2520" w:type="dxa"/>
          </w:tcPr>
          <w:p w14:paraId="51EE613E" w14:textId="77777777" w:rsidR="00435013" w:rsidRPr="00B01E1E" w:rsidRDefault="00435013" w:rsidP="00B37544">
            <w:pPr>
              <w:pStyle w:val="Normal4"/>
              <w:tabs>
                <w:tab w:val="clear" w:pos="360"/>
              </w:tabs>
              <w:rPr>
                <w:bCs/>
                <w:szCs w:val="24"/>
              </w:rPr>
            </w:pPr>
            <w:r w:rsidRPr="00B01E1E">
              <w:rPr>
                <w:bCs/>
                <w:szCs w:val="24"/>
                <w:lang w:val="es-ES_tradnl"/>
              </w:rPr>
              <w:t>Farrukh Mehr</w:t>
            </w:r>
          </w:p>
        </w:tc>
        <w:tc>
          <w:tcPr>
            <w:tcW w:w="2700" w:type="dxa"/>
          </w:tcPr>
          <w:p w14:paraId="41155FC0" w14:textId="77777777" w:rsidR="00435013" w:rsidRPr="00B01E1E" w:rsidRDefault="00435013" w:rsidP="00B37544">
            <w:pPr>
              <w:pStyle w:val="Normal4"/>
              <w:tabs>
                <w:tab w:val="clear" w:pos="360"/>
              </w:tabs>
              <w:rPr>
                <w:szCs w:val="24"/>
                <w:lang w:val="es-ES_tradnl"/>
              </w:rPr>
            </w:pPr>
            <w:r w:rsidRPr="00B01E1E">
              <w:rPr>
                <w:szCs w:val="24"/>
                <w:lang w:val="es-ES_tradnl"/>
              </w:rPr>
              <w:t>Persian/Shia</w:t>
            </w:r>
          </w:p>
        </w:tc>
      </w:tr>
      <w:tr w:rsidR="00435013" w:rsidRPr="00B01E1E" w14:paraId="723FA3B0" w14:textId="77777777" w:rsidTr="00B37544">
        <w:trPr>
          <w:jc w:val="center"/>
        </w:trPr>
        <w:tc>
          <w:tcPr>
            <w:tcW w:w="4140" w:type="dxa"/>
          </w:tcPr>
          <w:p w14:paraId="6AF7534E" w14:textId="77777777" w:rsidR="00435013" w:rsidRPr="00B01E1E" w:rsidRDefault="00435013" w:rsidP="00B37544">
            <w:pPr>
              <w:pStyle w:val="Normal4"/>
              <w:tabs>
                <w:tab w:val="clear" w:pos="360"/>
              </w:tabs>
              <w:rPr>
                <w:szCs w:val="24"/>
                <w:lang w:val="es-ES_tradnl"/>
              </w:rPr>
            </w:pPr>
            <w:r w:rsidRPr="00B01E1E">
              <w:rPr>
                <w:szCs w:val="24"/>
                <w:lang w:val="es-ES_tradnl"/>
              </w:rPr>
              <w:t>Chief of Police</w:t>
            </w:r>
          </w:p>
        </w:tc>
        <w:tc>
          <w:tcPr>
            <w:tcW w:w="2520" w:type="dxa"/>
          </w:tcPr>
          <w:p w14:paraId="2D43D930" w14:textId="77777777" w:rsidR="00435013" w:rsidRPr="00B01E1E" w:rsidRDefault="00435013" w:rsidP="00B37544">
            <w:pPr>
              <w:pStyle w:val="Normal4"/>
              <w:tabs>
                <w:tab w:val="clear" w:pos="360"/>
              </w:tabs>
              <w:rPr>
                <w:bCs/>
                <w:szCs w:val="24"/>
                <w:lang w:val="es-ES_tradnl"/>
              </w:rPr>
            </w:pPr>
            <w:r w:rsidRPr="00B01E1E">
              <w:rPr>
                <w:bCs/>
                <w:szCs w:val="24"/>
                <w:lang w:val="es-ES_tradnl"/>
              </w:rPr>
              <w:t>Amin Eldaniz</w:t>
            </w:r>
          </w:p>
        </w:tc>
        <w:tc>
          <w:tcPr>
            <w:tcW w:w="2700" w:type="dxa"/>
          </w:tcPr>
          <w:p w14:paraId="1EEFD809"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r w:rsidR="00435013" w:rsidRPr="00B01E1E" w14:paraId="73BA64EA" w14:textId="77777777" w:rsidTr="00B37544">
        <w:trPr>
          <w:jc w:val="center"/>
        </w:trPr>
        <w:tc>
          <w:tcPr>
            <w:tcW w:w="4140" w:type="dxa"/>
          </w:tcPr>
          <w:p w14:paraId="0E778FA6" w14:textId="77777777" w:rsidR="00435013" w:rsidRPr="00B01E1E" w:rsidRDefault="00435013" w:rsidP="00B37544">
            <w:pPr>
              <w:pStyle w:val="Normal4"/>
              <w:tabs>
                <w:tab w:val="clear" w:pos="360"/>
              </w:tabs>
              <w:rPr>
                <w:szCs w:val="24"/>
                <w:lang w:val="es-ES_tradnl"/>
              </w:rPr>
            </w:pPr>
            <w:r w:rsidRPr="00B01E1E">
              <w:rPr>
                <w:szCs w:val="24"/>
                <w:lang w:val="es-ES_tradnl"/>
              </w:rPr>
              <w:t>Imam</w:t>
            </w:r>
          </w:p>
        </w:tc>
        <w:tc>
          <w:tcPr>
            <w:tcW w:w="2520" w:type="dxa"/>
          </w:tcPr>
          <w:p w14:paraId="1BCE9EC3" w14:textId="77777777" w:rsidR="00435013" w:rsidRPr="00B01E1E" w:rsidRDefault="00435013" w:rsidP="00B37544">
            <w:pPr>
              <w:pStyle w:val="Normal4"/>
              <w:tabs>
                <w:tab w:val="clear" w:pos="360"/>
              </w:tabs>
              <w:rPr>
                <w:bCs/>
                <w:szCs w:val="24"/>
                <w:lang w:val="es-ES_tradnl"/>
              </w:rPr>
            </w:pPr>
            <w:r w:rsidRPr="00B01E1E">
              <w:rPr>
                <w:bCs/>
                <w:szCs w:val="24"/>
                <w:lang w:val="es-ES_tradnl"/>
              </w:rPr>
              <w:t>Samoon Teri</w:t>
            </w:r>
          </w:p>
        </w:tc>
        <w:tc>
          <w:tcPr>
            <w:tcW w:w="2700" w:type="dxa"/>
          </w:tcPr>
          <w:p w14:paraId="60AD4EF1" w14:textId="77777777" w:rsidR="00435013" w:rsidRPr="00B01E1E" w:rsidRDefault="00435013" w:rsidP="00B37544">
            <w:pPr>
              <w:pStyle w:val="Normal4"/>
              <w:tabs>
                <w:tab w:val="clear" w:pos="360"/>
              </w:tabs>
              <w:rPr>
                <w:szCs w:val="24"/>
                <w:lang w:val="es-ES_tradnl"/>
              </w:rPr>
            </w:pPr>
            <w:r w:rsidRPr="00B01E1E">
              <w:rPr>
                <w:szCs w:val="24"/>
                <w:lang w:val="es-ES_tradnl"/>
              </w:rPr>
              <w:t>Atropian/Sunni</w:t>
            </w:r>
          </w:p>
        </w:tc>
      </w:tr>
    </w:tbl>
    <w:p w14:paraId="50BE5E64" w14:textId="77777777" w:rsidR="00327EDB" w:rsidRPr="00B01E1E" w:rsidRDefault="00327EDB" w:rsidP="00B37544">
      <w:pPr>
        <w:pStyle w:val="Normal4"/>
        <w:tabs>
          <w:tab w:val="clear" w:pos="360"/>
        </w:tabs>
        <w:rPr>
          <w:szCs w:val="24"/>
          <w:lang w:val="es-ES_tradnl"/>
        </w:rPr>
        <w:sectPr w:rsidR="00327EDB" w:rsidRPr="00B01E1E" w:rsidSect="00A402EC">
          <w:headerReference w:type="even" r:id="rId71"/>
          <w:headerReference w:type="default" r:id="rId72"/>
          <w:footerReference w:type="default" r:id="rId73"/>
          <w:headerReference w:type="first" r:id="rId74"/>
          <w:pgSz w:w="12240" w:h="15840"/>
          <w:pgMar w:top="1440" w:right="1440" w:bottom="1440" w:left="1440" w:header="720" w:footer="720" w:gutter="0"/>
          <w:pgNumType w:start="1"/>
          <w:cols w:space="720"/>
          <w:docGrid w:linePitch="360"/>
        </w:sect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520"/>
        <w:gridCol w:w="2700"/>
      </w:tblGrid>
      <w:tr w:rsidR="00327EDB" w:rsidRPr="00B01E1E" w14:paraId="1D111B35" w14:textId="77777777" w:rsidTr="00B37544">
        <w:trPr>
          <w:jc w:val="center"/>
        </w:trPr>
        <w:tc>
          <w:tcPr>
            <w:tcW w:w="4140" w:type="dxa"/>
          </w:tcPr>
          <w:p w14:paraId="3238060F" w14:textId="77777777" w:rsidR="00327EDB" w:rsidRPr="00B01E1E" w:rsidRDefault="00327EDB" w:rsidP="00B37544">
            <w:pPr>
              <w:pStyle w:val="Normal4"/>
              <w:tabs>
                <w:tab w:val="clear" w:pos="360"/>
              </w:tabs>
              <w:rPr>
                <w:szCs w:val="24"/>
                <w:lang w:val="es-ES_tradnl"/>
              </w:rPr>
            </w:pPr>
          </w:p>
        </w:tc>
        <w:tc>
          <w:tcPr>
            <w:tcW w:w="2520" w:type="dxa"/>
          </w:tcPr>
          <w:p w14:paraId="2A4D3E39" w14:textId="77777777" w:rsidR="00327EDB" w:rsidRPr="00B01E1E" w:rsidRDefault="00327EDB" w:rsidP="00B37544">
            <w:pPr>
              <w:pStyle w:val="Normal4"/>
              <w:tabs>
                <w:tab w:val="clear" w:pos="360"/>
              </w:tabs>
              <w:rPr>
                <w:bCs/>
                <w:szCs w:val="24"/>
                <w:lang w:val="es-ES_tradnl"/>
              </w:rPr>
            </w:pPr>
          </w:p>
        </w:tc>
        <w:tc>
          <w:tcPr>
            <w:tcW w:w="2700" w:type="dxa"/>
          </w:tcPr>
          <w:p w14:paraId="7058E333" w14:textId="77777777" w:rsidR="00327EDB" w:rsidRPr="00B01E1E" w:rsidRDefault="00327EDB" w:rsidP="00B37544">
            <w:pPr>
              <w:pStyle w:val="Normal4"/>
              <w:tabs>
                <w:tab w:val="clear" w:pos="360"/>
              </w:tabs>
              <w:rPr>
                <w:szCs w:val="24"/>
                <w:lang w:val="es-ES_tradnl"/>
              </w:rPr>
            </w:pPr>
          </w:p>
        </w:tc>
      </w:tr>
    </w:tbl>
    <w:p w14:paraId="344D8783" w14:textId="77777777" w:rsidR="00327EDB" w:rsidRPr="00B01E1E" w:rsidRDefault="00327EDB" w:rsidP="00327EDB">
      <w:pPr>
        <w:autoSpaceDE w:val="0"/>
        <w:autoSpaceDN w:val="0"/>
        <w:adjustRightInd w:val="0"/>
        <w:spacing w:line="240" w:lineRule="exact"/>
        <w:rPr>
          <w:color w:val="000000"/>
          <w:sz w:val="24"/>
          <w:szCs w:val="24"/>
        </w:rPr>
      </w:pPr>
      <w:r w:rsidRPr="00B01E1E">
        <w:rPr>
          <w:b/>
          <w:sz w:val="24"/>
          <w:szCs w:val="24"/>
        </w:rPr>
        <w:t xml:space="preserve">1. (U) </w:t>
      </w:r>
      <w:r w:rsidRPr="00B01E1E">
        <w:rPr>
          <w:b/>
          <w:sz w:val="24"/>
          <w:szCs w:val="24"/>
          <w:u w:val="single"/>
        </w:rPr>
        <w:t>General</w:t>
      </w:r>
      <w:r w:rsidRPr="00B01E1E">
        <w:rPr>
          <w:b/>
          <w:sz w:val="24"/>
          <w:szCs w:val="24"/>
        </w:rPr>
        <w:t>.</w:t>
      </w:r>
      <w:r w:rsidRPr="00B01E1E">
        <w:rPr>
          <w:sz w:val="24"/>
          <w:szCs w:val="24"/>
        </w:rPr>
        <w:t xml:space="preserve">  This assessment is as of early April 2015, when SAPA took control of SIMPSON (15RVQ9856), a small rural village.  </w:t>
      </w:r>
      <w:r w:rsidRPr="00B01E1E">
        <w:rPr>
          <w:color w:val="000000"/>
          <w:sz w:val="24"/>
          <w:szCs w:val="24"/>
        </w:rPr>
        <w:t xml:space="preserve">The primary occupations represented are pipeline laborers, farmers, and seasonal laborers. A SAPA stronghold, SIMPSON is assessed as </w:t>
      </w:r>
      <w:r w:rsidRPr="00B01E1E">
        <w:rPr>
          <w:b/>
          <w:bCs/>
          <w:color w:val="000000"/>
          <w:sz w:val="24"/>
          <w:szCs w:val="24"/>
        </w:rPr>
        <w:t xml:space="preserve">UNCERTAIN.   </w:t>
      </w:r>
    </w:p>
    <w:p w14:paraId="1D547C77" w14:textId="77777777" w:rsidR="00327EDB" w:rsidRPr="00B01E1E" w:rsidRDefault="00327EDB" w:rsidP="00327EDB">
      <w:pPr>
        <w:autoSpaceDE w:val="0"/>
        <w:autoSpaceDN w:val="0"/>
        <w:adjustRightInd w:val="0"/>
        <w:spacing w:line="240" w:lineRule="exact"/>
        <w:rPr>
          <w:b/>
          <w:bCs/>
          <w:color w:val="000000"/>
          <w:sz w:val="24"/>
          <w:szCs w:val="24"/>
        </w:rPr>
      </w:pPr>
    </w:p>
    <w:p w14:paraId="4D37ACD5" w14:textId="77777777" w:rsidR="00327EDB" w:rsidRPr="00B01E1E" w:rsidRDefault="00327EDB" w:rsidP="00327EDB">
      <w:pPr>
        <w:pStyle w:val="Normal4"/>
        <w:tabs>
          <w:tab w:val="clear" w:pos="360"/>
        </w:tabs>
        <w:rPr>
          <w:szCs w:val="24"/>
        </w:rPr>
      </w:pPr>
      <w:r w:rsidRPr="00B01E1E">
        <w:rPr>
          <w:b/>
          <w:bCs/>
          <w:color w:val="000000"/>
          <w:szCs w:val="24"/>
        </w:rPr>
        <w:t xml:space="preserve">2. (U) </w:t>
      </w:r>
      <w:r w:rsidRPr="00B01E1E">
        <w:rPr>
          <w:b/>
          <w:bCs/>
          <w:color w:val="000000"/>
          <w:szCs w:val="24"/>
          <w:u w:val="single"/>
        </w:rPr>
        <w:t>Political</w:t>
      </w:r>
      <w:r w:rsidRPr="00B01E1E">
        <w:rPr>
          <w:b/>
          <w:bCs/>
          <w:color w:val="000000"/>
          <w:szCs w:val="24"/>
        </w:rPr>
        <w:t xml:space="preserve">. </w:t>
      </w:r>
      <w:r w:rsidRPr="00B01E1E">
        <w:rPr>
          <w:bCs/>
          <w:color w:val="000000"/>
          <w:szCs w:val="24"/>
        </w:rPr>
        <w:t xml:space="preserve"> SIMPSON has a small, but </w:t>
      </w:r>
      <w:r w:rsidRPr="00B01E1E">
        <w:rPr>
          <w:bCs/>
          <w:szCs w:val="24"/>
        </w:rPr>
        <w:t xml:space="preserve">active, local government that is responsible for overseeing the administrative functions of the village and surrounding rural areas. </w:t>
      </w:r>
      <w:r w:rsidRPr="00B01E1E">
        <w:rPr>
          <w:szCs w:val="24"/>
        </w:rPr>
        <w:t xml:space="preserve">Ethnic Atropians have great dislike of SAPA and would likely support an anti-SAPA resistance.  However, SIMPSON’s Persian residents are likely to resent a U.S. force presence in the village. </w:t>
      </w:r>
    </w:p>
    <w:p w14:paraId="6BEE4BC8" w14:textId="77777777" w:rsidR="00327EDB" w:rsidRPr="00B01E1E" w:rsidRDefault="00327EDB" w:rsidP="00327EDB">
      <w:pPr>
        <w:pStyle w:val="Normal4"/>
        <w:tabs>
          <w:tab w:val="clear" w:pos="360"/>
        </w:tabs>
        <w:rPr>
          <w:szCs w:val="24"/>
        </w:rPr>
      </w:pPr>
    </w:p>
    <w:p w14:paraId="2FDE20C8" w14:textId="77777777" w:rsidR="00327EDB" w:rsidRPr="00B01E1E" w:rsidRDefault="00327EDB" w:rsidP="00327EDB">
      <w:pPr>
        <w:autoSpaceDE w:val="0"/>
        <w:autoSpaceDN w:val="0"/>
        <w:adjustRightInd w:val="0"/>
        <w:spacing w:line="240" w:lineRule="exact"/>
        <w:rPr>
          <w:color w:val="000000"/>
          <w:sz w:val="24"/>
          <w:szCs w:val="24"/>
        </w:rPr>
      </w:pPr>
      <w:r w:rsidRPr="00B01E1E">
        <w:rPr>
          <w:b/>
          <w:bCs/>
          <w:color w:val="000000"/>
          <w:sz w:val="24"/>
          <w:szCs w:val="24"/>
        </w:rPr>
        <w:t xml:space="preserve">3. (U) </w:t>
      </w:r>
      <w:r w:rsidRPr="00B01E1E">
        <w:rPr>
          <w:b/>
          <w:bCs/>
          <w:color w:val="000000"/>
          <w:sz w:val="24"/>
          <w:szCs w:val="24"/>
          <w:u w:val="single"/>
        </w:rPr>
        <w:t>Military.</w:t>
      </w:r>
      <w:r w:rsidRPr="00B01E1E">
        <w:rPr>
          <w:bCs/>
          <w:color w:val="000000"/>
          <w:sz w:val="24"/>
          <w:szCs w:val="24"/>
        </w:rPr>
        <w:t xml:space="preserve">  Currently</w:t>
      </w:r>
      <w:r w:rsidRPr="00B01E1E">
        <w:rPr>
          <w:bCs/>
          <w:sz w:val="24"/>
          <w:szCs w:val="24"/>
        </w:rPr>
        <w:t xml:space="preserve"> there are no ROA Army forces located in SIMPSON.  </w:t>
      </w:r>
    </w:p>
    <w:p w14:paraId="779C6C7F" w14:textId="77777777" w:rsidR="00327EDB" w:rsidRPr="00B01E1E" w:rsidRDefault="00327EDB" w:rsidP="00327EDB">
      <w:pPr>
        <w:autoSpaceDE w:val="0"/>
        <w:autoSpaceDN w:val="0"/>
        <w:adjustRightInd w:val="0"/>
        <w:spacing w:line="240" w:lineRule="exact"/>
        <w:rPr>
          <w:color w:val="000000"/>
          <w:sz w:val="24"/>
          <w:szCs w:val="24"/>
        </w:rPr>
      </w:pPr>
    </w:p>
    <w:p w14:paraId="46FB4E28" w14:textId="77777777" w:rsidR="00327EDB" w:rsidRPr="00B01E1E" w:rsidRDefault="00327EDB" w:rsidP="00327EDB">
      <w:pPr>
        <w:autoSpaceDE w:val="0"/>
        <w:autoSpaceDN w:val="0"/>
        <w:adjustRightInd w:val="0"/>
        <w:spacing w:line="240" w:lineRule="exact"/>
        <w:rPr>
          <w:color w:val="000000"/>
          <w:sz w:val="24"/>
          <w:szCs w:val="24"/>
        </w:rPr>
      </w:pPr>
      <w:r w:rsidRPr="00B01E1E">
        <w:rPr>
          <w:b/>
          <w:bCs/>
          <w:color w:val="000000"/>
          <w:sz w:val="24"/>
          <w:szCs w:val="24"/>
        </w:rPr>
        <w:t xml:space="preserve">4. (U) </w:t>
      </w:r>
      <w:r w:rsidRPr="00B01E1E">
        <w:rPr>
          <w:b/>
          <w:bCs/>
          <w:color w:val="000000"/>
          <w:sz w:val="24"/>
          <w:szCs w:val="24"/>
          <w:u w:val="single"/>
        </w:rPr>
        <w:t>Economic</w:t>
      </w:r>
      <w:r w:rsidRPr="00B01E1E">
        <w:rPr>
          <w:color w:val="000000"/>
          <w:sz w:val="24"/>
          <w:szCs w:val="24"/>
        </w:rPr>
        <w:t xml:space="preserve">.  Much of SIMPSON’s employment is cyclical, seasonal, or based on availability of job programs. The primary occupations represented are pipeline laborers, farmers and seasonal agricultural laborers.  </w:t>
      </w:r>
    </w:p>
    <w:p w14:paraId="31F21E7D" w14:textId="77777777" w:rsidR="00327EDB" w:rsidRPr="00B01E1E" w:rsidRDefault="00327EDB" w:rsidP="00327EDB">
      <w:pPr>
        <w:autoSpaceDE w:val="0"/>
        <w:autoSpaceDN w:val="0"/>
        <w:adjustRightInd w:val="0"/>
        <w:spacing w:line="240" w:lineRule="exact"/>
        <w:rPr>
          <w:color w:val="000000"/>
          <w:sz w:val="24"/>
          <w:szCs w:val="24"/>
        </w:rPr>
      </w:pPr>
    </w:p>
    <w:p w14:paraId="30885F9A" w14:textId="77777777" w:rsidR="00327EDB" w:rsidRPr="00B01E1E" w:rsidRDefault="00327EDB" w:rsidP="00327EDB">
      <w:pPr>
        <w:autoSpaceDE w:val="0"/>
        <w:autoSpaceDN w:val="0"/>
        <w:adjustRightInd w:val="0"/>
        <w:spacing w:line="240" w:lineRule="exact"/>
        <w:rPr>
          <w:color w:val="000000"/>
          <w:sz w:val="24"/>
          <w:szCs w:val="24"/>
        </w:rPr>
      </w:pPr>
      <w:r w:rsidRPr="00B01E1E">
        <w:rPr>
          <w:b/>
          <w:bCs/>
          <w:color w:val="000000"/>
          <w:sz w:val="24"/>
          <w:szCs w:val="24"/>
        </w:rPr>
        <w:t xml:space="preserve">5. (U) </w:t>
      </w:r>
      <w:r w:rsidRPr="00B01E1E">
        <w:rPr>
          <w:b/>
          <w:bCs/>
          <w:color w:val="000000"/>
          <w:sz w:val="24"/>
          <w:szCs w:val="24"/>
          <w:u w:val="single"/>
        </w:rPr>
        <w:t>Social</w:t>
      </w:r>
      <w:r w:rsidRPr="00B01E1E">
        <w:rPr>
          <w:b/>
          <w:bCs/>
          <w:color w:val="000000"/>
          <w:sz w:val="24"/>
          <w:szCs w:val="24"/>
        </w:rPr>
        <w:t xml:space="preserve">.  </w:t>
      </w:r>
      <w:r w:rsidRPr="00B01E1E">
        <w:rPr>
          <w:bCs/>
          <w:color w:val="000000"/>
          <w:sz w:val="24"/>
          <w:szCs w:val="24"/>
        </w:rPr>
        <w:t xml:space="preserve">It is believed that the majority of SIMPSON’s residents are Atropian, followed by Persians and other ethnicities.  </w:t>
      </w:r>
      <w:r w:rsidRPr="00B01E1E">
        <w:rPr>
          <w:color w:val="000000"/>
          <w:sz w:val="24"/>
          <w:szCs w:val="24"/>
        </w:rPr>
        <w:t xml:space="preserve">There is some mistrust and inter-ethnic friction.   </w:t>
      </w:r>
    </w:p>
    <w:p w14:paraId="7AC867A4" w14:textId="77777777" w:rsidR="00327EDB" w:rsidRPr="00B01E1E" w:rsidRDefault="00327EDB" w:rsidP="00327EDB">
      <w:pPr>
        <w:autoSpaceDE w:val="0"/>
        <w:autoSpaceDN w:val="0"/>
        <w:adjustRightInd w:val="0"/>
        <w:spacing w:line="240" w:lineRule="exact"/>
        <w:rPr>
          <w:color w:val="000000"/>
          <w:sz w:val="24"/>
          <w:szCs w:val="24"/>
        </w:rPr>
      </w:pPr>
    </w:p>
    <w:p w14:paraId="753CF077" w14:textId="77777777" w:rsidR="00327EDB" w:rsidRPr="00B01E1E" w:rsidRDefault="00327EDB" w:rsidP="00327EDB">
      <w:pPr>
        <w:autoSpaceDE w:val="0"/>
        <w:autoSpaceDN w:val="0"/>
        <w:adjustRightInd w:val="0"/>
        <w:spacing w:line="240" w:lineRule="exact"/>
        <w:rPr>
          <w:color w:val="000000"/>
          <w:sz w:val="24"/>
          <w:szCs w:val="24"/>
        </w:rPr>
      </w:pPr>
      <w:r w:rsidRPr="00B01E1E">
        <w:rPr>
          <w:b/>
          <w:bCs/>
          <w:color w:val="000000"/>
          <w:sz w:val="24"/>
          <w:szCs w:val="24"/>
        </w:rPr>
        <w:t xml:space="preserve">6. (U) </w:t>
      </w:r>
      <w:r w:rsidRPr="00B01E1E">
        <w:rPr>
          <w:b/>
          <w:bCs/>
          <w:color w:val="000000"/>
          <w:sz w:val="24"/>
          <w:szCs w:val="24"/>
          <w:u w:val="single"/>
        </w:rPr>
        <w:t>Infrastructure</w:t>
      </w:r>
      <w:r w:rsidRPr="00B01E1E">
        <w:rPr>
          <w:b/>
          <w:bCs/>
          <w:color w:val="000000"/>
          <w:sz w:val="24"/>
          <w:szCs w:val="24"/>
        </w:rPr>
        <w:t xml:space="preserve">.  </w:t>
      </w:r>
      <w:r w:rsidRPr="00B01E1E">
        <w:rPr>
          <w:color w:val="000000"/>
          <w:sz w:val="24"/>
          <w:szCs w:val="24"/>
        </w:rPr>
        <w:t xml:space="preserve">Modes and routes of transportation are considered inadequate by U.S. standards.  Basic educational and medical needs are available to most of the population in SIMPSON. </w:t>
      </w:r>
    </w:p>
    <w:p w14:paraId="3DE20908" w14:textId="77777777" w:rsidR="00327EDB" w:rsidRPr="00B01E1E" w:rsidRDefault="00327EDB" w:rsidP="00327EDB">
      <w:pPr>
        <w:autoSpaceDE w:val="0"/>
        <w:autoSpaceDN w:val="0"/>
        <w:adjustRightInd w:val="0"/>
        <w:spacing w:line="240" w:lineRule="exact"/>
        <w:rPr>
          <w:color w:val="000000"/>
          <w:sz w:val="24"/>
          <w:szCs w:val="24"/>
        </w:rPr>
      </w:pPr>
    </w:p>
    <w:p w14:paraId="23813EDE" w14:textId="77777777" w:rsidR="00327EDB" w:rsidRPr="00B01E1E" w:rsidRDefault="00327EDB" w:rsidP="00327EDB">
      <w:pPr>
        <w:autoSpaceDE w:val="0"/>
        <w:autoSpaceDN w:val="0"/>
        <w:adjustRightInd w:val="0"/>
        <w:spacing w:line="240" w:lineRule="exact"/>
        <w:rPr>
          <w:color w:val="000000"/>
          <w:sz w:val="24"/>
          <w:szCs w:val="24"/>
        </w:rPr>
      </w:pPr>
      <w:r w:rsidRPr="00B01E1E">
        <w:rPr>
          <w:b/>
          <w:color w:val="000000"/>
          <w:sz w:val="24"/>
          <w:szCs w:val="24"/>
        </w:rPr>
        <w:t xml:space="preserve">7. (U) </w:t>
      </w:r>
      <w:r w:rsidRPr="00B01E1E">
        <w:rPr>
          <w:b/>
          <w:color w:val="000000"/>
          <w:sz w:val="24"/>
          <w:szCs w:val="24"/>
          <w:u w:val="single"/>
        </w:rPr>
        <w:t>Information</w:t>
      </w:r>
      <w:r w:rsidRPr="00B01E1E">
        <w:rPr>
          <w:color w:val="000000"/>
          <w:sz w:val="24"/>
          <w:szCs w:val="24"/>
        </w:rPr>
        <w:t>.  Most information is conveyed by word of mouth.  Print media is available, and some radios and a few cell phones are in use.</w:t>
      </w:r>
    </w:p>
    <w:p w14:paraId="30557EA6" w14:textId="77777777" w:rsidR="00327EDB" w:rsidRPr="00B01E1E" w:rsidRDefault="00327EDB" w:rsidP="00327EDB">
      <w:pPr>
        <w:autoSpaceDE w:val="0"/>
        <w:autoSpaceDN w:val="0"/>
        <w:adjustRightInd w:val="0"/>
        <w:spacing w:line="240" w:lineRule="exact"/>
        <w:rPr>
          <w:color w:val="000000"/>
          <w:sz w:val="24"/>
          <w:szCs w:val="24"/>
        </w:rPr>
      </w:pPr>
    </w:p>
    <w:p w14:paraId="5AE88264" w14:textId="77777777" w:rsidR="00327EDB" w:rsidRPr="00B01E1E" w:rsidRDefault="00327EDB" w:rsidP="00327EDB">
      <w:pPr>
        <w:pStyle w:val="Normal1"/>
        <w:tabs>
          <w:tab w:val="clear" w:pos="360"/>
        </w:tabs>
        <w:rPr>
          <w:b/>
          <w:bCs/>
          <w:szCs w:val="24"/>
        </w:rPr>
      </w:pPr>
      <w:r w:rsidRPr="00B01E1E">
        <w:rPr>
          <w:b/>
          <w:bCs/>
          <w:szCs w:val="24"/>
        </w:rPr>
        <w:t xml:space="preserve">8.  (U) </w:t>
      </w:r>
      <w:r w:rsidR="003E31F9" w:rsidRPr="00B01E1E">
        <w:rPr>
          <w:b/>
          <w:bCs/>
          <w:szCs w:val="24"/>
          <w:u w:val="single"/>
        </w:rPr>
        <w:t>Simpson</w:t>
      </w:r>
      <w:r w:rsidRPr="00B01E1E">
        <w:rPr>
          <w:b/>
          <w:bCs/>
          <w:szCs w:val="24"/>
          <w:u w:val="single"/>
        </w:rPr>
        <w:t xml:space="preserve"> Leadership</w:t>
      </w:r>
      <w:r w:rsidRPr="00B01E1E">
        <w:rPr>
          <w:b/>
          <w:bCs/>
          <w:szCs w:val="24"/>
        </w:rPr>
        <w:t>.</w:t>
      </w:r>
    </w:p>
    <w:p w14:paraId="24DF193C" w14:textId="77777777" w:rsidR="00327EDB" w:rsidRPr="00B01E1E" w:rsidRDefault="00327EDB" w:rsidP="00327EDB">
      <w:pPr>
        <w:autoSpaceDE w:val="0"/>
        <w:autoSpaceDN w:val="0"/>
        <w:adjustRightInd w:val="0"/>
        <w:spacing w:line="240" w:lineRule="exact"/>
        <w:rPr>
          <w:color w:val="000000"/>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600"/>
        <w:gridCol w:w="2596"/>
        <w:gridCol w:w="44"/>
        <w:gridCol w:w="3120"/>
      </w:tblGrid>
      <w:tr w:rsidR="00327EDB" w:rsidRPr="00B01E1E" w14:paraId="3ED79A87" w14:textId="77777777" w:rsidTr="009E7BF0">
        <w:trPr>
          <w:jc w:val="center"/>
        </w:trPr>
        <w:tc>
          <w:tcPr>
            <w:tcW w:w="3600" w:type="dxa"/>
          </w:tcPr>
          <w:p w14:paraId="1DD7E3A6" w14:textId="77777777" w:rsidR="00327EDB" w:rsidRPr="00B01E1E" w:rsidRDefault="00327EDB" w:rsidP="00124E96">
            <w:pPr>
              <w:pStyle w:val="Normal1"/>
              <w:tabs>
                <w:tab w:val="clear" w:pos="360"/>
              </w:tabs>
              <w:rPr>
                <w:bCs/>
                <w:szCs w:val="24"/>
                <w:u w:val="single"/>
              </w:rPr>
            </w:pPr>
            <w:r w:rsidRPr="00B01E1E">
              <w:rPr>
                <w:bCs/>
                <w:szCs w:val="24"/>
                <w:u w:val="single"/>
              </w:rPr>
              <w:t>Position</w:t>
            </w:r>
          </w:p>
        </w:tc>
        <w:tc>
          <w:tcPr>
            <w:tcW w:w="2640" w:type="dxa"/>
            <w:gridSpan w:val="2"/>
          </w:tcPr>
          <w:p w14:paraId="7E450A67" w14:textId="77777777" w:rsidR="00327EDB" w:rsidRPr="00B01E1E" w:rsidRDefault="00327EDB" w:rsidP="00124E96">
            <w:pPr>
              <w:pStyle w:val="Normal1"/>
              <w:tabs>
                <w:tab w:val="clear" w:pos="360"/>
              </w:tabs>
              <w:rPr>
                <w:bCs/>
                <w:szCs w:val="24"/>
                <w:u w:val="single"/>
              </w:rPr>
            </w:pPr>
            <w:r w:rsidRPr="00B01E1E">
              <w:rPr>
                <w:bCs/>
                <w:szCs w:val="24"/>
                <w:u w:val="single"/>
              </w:rPr>
              <w:t>Name</w:t>
            </w:r>
          </w:p>
        </w:tc>
        <w:tc>
          <w:tcPr>
            <w:tcW w:w="3120" w:type="dxa"/>
          </w:tcPr>
          <w:p w14:paraId="39AD0CFA" w14:textId="77777777" w:rsidR="00327EDB" w:rsidRPr="00B01E1E" w:rsidRDefault="00327EDB" w:rsidP="00124E96">
            <w:pPr>
              <w:pStyle w:val="Normal1"/>
              <w:tabs>
                <w:tab w:val="clear" w:pos="360"/>
              </w:tabs>
              <w:rPr>
                <w:bCs/>
                <w:szCs w:val="24"/>
                <w:u w:val="single"/>
              </w:rPr>
            </w:pPr>
            <w:r w:rsidRPr="00B01E1E">
              <w:rPr>
                <w:bCs/>
                <w:szCs w:val="24"/>
                <w:u w:val="single"/>
              </w:rPr>
              <w:t>Ethnicity / Religion</w:t>
            </w:r>
          </w:p>
        </w:tc>
      </w:tr>
      <w:tr w:rsidR="00327EDB" w:rsidRPr="00B01E1E" w14:paraId="32778C3F" w14:textId="77777777" w:rsidTr="009E7BF0">
        <w:trPr>
          <w:jc w:val="center"/>
        </w:trPr>
        <w:tc>
          <w:tcPr>
            <w:tcW w:w="3600" w:type="dxa"/>
          </w:tcPr>
          <w:p w14:paraId="7050005C" w14:textId="77777777" w:rsidR="00327EDB" w:rsidRPr="00B01E1E" w:rsidRDefault="00327EDB" w:rsidP="00124E96">
            <w:pPr>
              <w:pStyle w:val="Normal1"/>
              <w:tabs>
                <w:tab w:val="clear" w:pos="360"/>
              </w:tabs>
              <w:rPr>
                <w:szCs w:val="24"/>
                <w:lang w:val="it-IT"/>
              </w:rPr>
            </w:pPr>
            <w:r w:rsidRPr="00B01E1E">
              <w:rPr>
                <w:szCs w:val="24"/>
                <w:lang w:val="it-IT"/>
              </w:rPr>
              <w:t>Mayor</w:t>
            </w:r>
          </w:p>
        </w:tc>
        <w:tc>
          <w:tcPr>
            <w:tcW w:w="2640" w:type="dxa"/>
            <w:gridSpan w:val="2"/>
          </w:tcPr>
          <w:p w14:paraId="482AC906" w14:textId="77777777" w:rsidR="00327EDB" w:rsidRPr="00B01E1E" w:rsidRDefault="009E7BF0" w:rsidP="009E7BF0">
            <w:pPr>
              <w:pStyle w:val="Normal1"/>
              <w:tabs>
                <w:tab w:val="clear" w:pos="360"/>
              </w:tabs>
              <w:jc w:val="both"/>
              <w:rPr>
                <w:bCs/>
                <w:szCs w:val="24"/>
                <w:lang w:val="es-ES_tradnl"/>
              </w:rPr>
            </w:pPr>
            <w:r w:rsidRPr="00B01E1E">
              <w:rPr>
                <w:color w:val="000000"/>
                <w:szCs w:val="24"/>
              </w:rPr>
              <w:t>Arsham Haghighi</w:t>
            </w:r>
          </w:p>
        </w:tc>
        <w:tc>
          <w:tcPr>
            <w:tcW w:w="3120" w:type="dxa"/>
          </w:tcPr>
          <w:p w14:paraId="2C6ED1E8" w14:textId="77777777" w:rsidR="00327EDB" w:rsidRPr="00B01E1E" w:rsidRDefault="00327EDB" w:rsidP="00124E96">
            <w:pPr>
              <w:pStyle w:val="Normal1"/>
              <w:tabs>
                <w:tab w:val="clear" w:pos="360"/>
              </w:tabs>
              <w:rPr>
                <w:szCs w:val="24"/>
              </w:rPr>
            </w:pPr>
            <w:r w:rsidRPr="00B01E1E">
              <w:rPr>
                <w:color w:val="000000"/>
                <w:szCs w:val="24"/>
              </w:rPr>
              <w:t>Atropian/Sunni</w:t>
            </w:r>
          </w:p>
        </w:tc>
      </w:tr>
      <w:tr w:rsidR="00327EDB" w:rsidRPr="00B01E1E" w14:paraId="2BB2FA8B" w14:textId="77777777" w:rsidTr="00124E96">
        <w:trPr>
          <w:jc w:val="center"/>
        </w:trPr>
        <w:tc>
          <w:tcPr>
            <w:tcW w:w="3600" w:type="dxa"/>
          </w:tcPr>
          <w:p w14:paraId="2F4C13FF" w14:textId="77777777" w:rsidR="00327EDB" w:rsidRPr="00B01E1E" w:rsidRDefault="00327EDB" w:rsidP="00124E96">
            <w:pPr>
              <w:autoSpaceDE w:val="0"/>
              <w:autoSpaceDN w:val="0"/>
              <w:adjustRightInd w:val="0"/>
              <w:spacing w:line="240" w:lineRule="exact"/>
              <w:rPr>
                <w:color w:val="000000"/>
                <w:sz w:val="24"/>
                <w:szCs w:val="24"/>
              </w:rPr>
            </w:pPr>
            <w:r w:rsidRPr="00B01E1E">
              <w:rPr>
                <w:color w:val="000000"/>
                <w:sz w:val="24"/>
                <w:szCs w:val="24"/>
              </w:rPr>
              <w:t xml:space="preserve">Chief of Police </w:t>
            </w:r>
          </w:p>
        </w:tc>
        <w:tc>
          <w:tcPr>
            <w:tcW w:w="2596" w:type="dxa"/>
          </w:tcPr>
          <w:p w14:paraId="14A7DF94" w14:textId="77777777" w:rsidR="00327EDB" w:rsidRPr="00B01E1E" w:rsidRDefault="00327EDB" w:rsidP="00124E96">
            <w:pPr>
              <w:autoSpaceDE w:val="0"/>
              <w:autoSpaceDN w:val="0"/>
              <w:adjustRightInd w:val="0"/>
              <w:spacing w:line="240" w:lineRule="exact"/>
              <w:rPr>
                <w:color w:val="000000"/>
                <w:sz w:val="24"/>
                <w:szCs w:val="24"/>
              </w:rPr>
            </w:pPr>
            <w:r w:rsidRPr="00B01E1E">
              <w:rPr>
                <w:color w:val="000000"/>
                <w:sz w:val="24"/>
                <w:szCs w:val="24"/>
              </w:rPr>
              <w:t>Koohyar Makmalbaf</w:t>
            </w:r>
          </w:p>
        </w:tc>
        <w:tc>
          <w:tcPr>
            <w:tcW w:w="3164" w:type="dxa"/>
            <w:gridSpan w:val="2"/>
          </w:tcPr>
          <w:p w14:paraId="0738DE40" w14:textId="77777777" w:rsidR="00327EDB" w:rsidRPr="00B01E1E" w:rsidRDefault="00327EDB" w:rsidP="00124E96">
            <w:pPr>
              <w:autoSpaceDE w:val="0"/>
              <w:autoSpaceDN w:val="0"/>
              <w:adjustRightInd w:val="0"/>
              <w:spacing w:line="240" w:lineRule="exact"/>
              <w:rPr>
                <w:color w:val="000000"/>
                <w:sz w:val="24"/>
                <w:szCs w:val="24"/>
              </w:rPr>
            </w:pPr>
            <w:r w:rsidRPr="00B01E1E">
              <w:rPr>
                <w:color w:val="000000"/>
                <w:sz w:val="24"/>
                <w:szCs w:val="24"/>
              </w:rPr>
              <w:t xml:space="preserve">Atropian/Sunni </w:t>
            </w:r>
          </w:p>
        </w:tc>
      </w:tr>
    </w:tbl>
    <w:p w14:paraId="0C42704E" w14:textId="77777777" w:rsidR="00327EDB" w:rsidRPr="00B01E1E" w:rsidRDefault="00327EDB" w:rsidP="00327EDB">
      <w:pPr>
        <w:pStyle w:val="Normal1"/>
        <w:tabs>
          <w:tab w:val="clear" w:pos="360"/>
        </w:tabs>
        <w:rPr>
          <w:szCs w:val="24"/>
        </w:rPr>
        <w:sectPr w:rsidR="00327EDB" w:rsidRPr="00B01E1E" w:rsidSect="00A402EC">
          <w:headerReference w:type="even" r:id="rId75"/>
          <w:headerReference w:type="default" r:id="rId76"/>
          <w:footerReference w:type="default" r:id="rId77"/>
          <w:headerReference w:type="first" r:id="rId78"/>
          <w:pgSz w:w="12240" w:h="15840"/>
          <w:pgMar w:top="1440" w:right="1440" w:bottom="1440" w:left="1440" w:header="720" w:footer="720" w:gutter="0"/>
          <w:pgNumType w:start="1"/>
          <w:cols w:space="720"/>
          <w:docGrid w:linePitch="360"/>
        </w:sectPr>
      </w:pPr>
      <w:r w:rsidRPr="00B01E1E">
        <w:rPr>
          <w:szCs w:val="24"/>
        </w:rPr>
        <w:tab/>
      </w:r>
      <w:r w:rsidRPr="00B01E1E">
        <w:rPr>
          <w:szCs w:val="24"/>
        </w:rPr>
        <w:tab/>
      </w:r>
    </w:p>
    <w:p w14:paraId="6BDB1096" w14:textId="77777777" w:rsidR="00327EDB" w:rsidRPr="00B01E1E" w:rsidRDefault="00327EDB" w:rsidP="00327EDB">
      <w:pPr>
        <w:tabs>
          <w:tab w:val="left" w:pos="939"/>
        </w:tabs>
        <w:rPr>
          <w:sz w:val="24"/>
          <w:szCs w:val="24"/>
        </w:rPr>
      </w:pPr>
      <w:r w:rsidRPr="00B01E1E">
        <w:rPr>
          <w:b/>
          <w:sz w:val="24"/>
          <w:szCs w:val="24"/>
        </w:rPr>
        <w:t xml:space="preserve">1. (U) </w:t>
      </w:r>
      <w:r w:rsidRPr="00B01E1E">
        <w:rPr>
          <w:b/>
          <w:sz w:val="24"/>
          <w:szCs w:val="24"/>
          <w:u w:val="single"/>
        </w:rPr>
        <w:t>General</w:t>
      </w:r>
      <w:r w:rsidRPr="00B01E1E">
        <w:rPr>
          <w:b/>
          <w:sz w:val="24"/>
          <w:szCs w:val="24"/>
        </w:rPr>
        <w:t>.</w:t>
      </w:r>
      <w:r w:rsidRPr="00B01E1E">
        <w:rPr>
          <w:sz w:val="24"/>
          <w:szCs w:val="24"/>
        </w:rPr>
        <w:t xml:space="preserve">  LACAMP </w:t>
      </w:r>
      <w:r w:rsidRPr="00B01E1E">
        <w:rPr>
          <w:sz w:val="24"/>
          <w:szCs w:val="24"/>
          <w:lang w:val="de-DE"/>
        </w:rPr>
        <w:t xml:space="preserve">(15RWQ0847) </w:t>
      </w:r>
      <w:r w:rsidRPr="00B01E1E">
        <w:rPr>
          <w:sz w:val="24"/>
          <w:szCs w:val="24"/>
        </w:rPr>
        <w:t xml:space="preserve">is a small rural village.  The primary occupations are farmers and other rural laborers.  The town is assessed as </w:t>
      </w:r>
      <w:r w:rsidRPr="00B01E1E">
        <w:rPr>
          <w:b/>
          <w:bCs/>
          <w:sz w:val="24"/>
          <w:szCs w:val="24"/>
        </w:rPr>
        <w:t>UNCERTAIN</w:t>
      </w:r>
      <w:r w:rsidRPr="00B01E1E">
        <w:rPr>
          <w:sz w:val="24"/>
          <w:szCs w:val="24"/>
        </w:rPr>
        <w:t xml:space="preserve">.  </w:t>
      </w:r>
    </w:p>
    <w:p w14:paraId="4E1849CB" w14:textId="77777777" w:rsidR="00327EDB" w:rsidRPr="00B01E1E" w:rsidRDefault="00327EDB" w:rsidP="00327EDB">
      <w:pPr>
        <w:pStyle w:val="Normal4"/>
        <w:rPr>
          <w:szCs w:val="24"/>
        </w:rPr>
      </w:pPr>
    </w:p>
    <w:p w14:paraId="14D3E1F7" w14:textId="77777777" w:rsidR="00327EDB" w:rsidRPr="00B01E1E" w:rsidRDefault="00327EDB" w:rsidP="00327EDB">
      <w:pPr>
        <w:pStyle w:val="Normal4"/>
        <w:tabs>
          <w:tab w:val="clear" w:pos="360"/>
        </w:tabs>
        <w:rPr>
          <w:szCs w:val="24"/>
        </w:rPr>
      </w:pPr>
      <w:r w:rsidRPr="00B01E1E">
        <w:rPr>
          <w:b/>
          <w:bCs/>
          <w:szCs w:val="24"/>
        </w:rPr>
        <w:t xml:space="preserve">2.  </w:t>
      </w:r>
      <w:r w:rsidRPr="00B01E1E">
        <w:rPr>
          <w:b/>
          <w:szCs w:val="24"/>
        </w:rPr>
        <w:t xml:space="preserve">(U) </w:t>
      </w:r>
      <w:r w:rsidRPr="00B01E1E">
        <w:rPr>
          <w:b/>
          <w:bCs/>
          <w:szCs w:val="24"/>
          <w:u w:val="single"/>
        </w:rPr>
        <w:t>Political</w:t>
      </w:r>
      <w:r w:rsidRPr="00B01E1E">
        <w:rPr>
          <w:b/>
          <w:bCs/>
          <w:szCs w:val="24"/>
        </w:rPr>
        <w:t xml:space="preserve">. </w:t>
      </w:r>
      <w:r w:rsidRPr="00B01E1E">
        <w:rPr>
          <w:szCs w:val="24"/>
        </w:rPr>
        <w:t xml:space="preserve"> LACAMP is not associated with a municipality.  There is an active local</w:t>
      </w:r>
      <w:r w:rsidRPr="00B01E1E">
        <w:rPr>
          <w:bCs/>
          <w:szCs w:val="24"/>
        </w:rPr>
        <w:t xml:space="preserve"> government in LACAMP. </w:t>
      </w:r>
      <w:r w:rsidRPr="00B01E1E">
        <w:rPr>
          <w:szCs w:val="24"/>
        </w:rPr>
        <w:t>Ethnic Atropians dislike SAPA and would likely support anti-SAPA activity.  However, there are tensions between LACAMP’s Ethnic Atropians and Persians.</w:t>
      </w:r>
    </w:p>
    <w:p w14:paraId="1F9085D1" w14:textId="77777777" w:rsidR="00327EDB" w:rsidRPr="00B01E1E" w:rsidRDefault="00327EDB" w:rsidP="00327EDB">
      <w:pPr>
        <w:pStyle w:val="Normal4"/>
        <w:tabs>
          <w:tab w:val="clear" w:pos="360"/>
        </w:tabs>
        <w:rPr>
          <w:szCs w:val="24"/>
        </w:rPr>
      </w:pPr>
    </w:p>
    <w:p w14:paraId="066A688A" w14:textId="77777777" w:rsidR="00327EDB" w:rsidRPr="00B01E1E" w:rsidRDefault="00327EDB" w:rsidP="00327EDB">
      <w:pPr>
        <w:autoSpaceDE w:val="0"/>
        <w:autoSpaceDN w:val="0"/>
        <w:adjustRightInd w:val="0"/>
        <w:spacing w:line="240" w:lineRule="exact"/>
        <w:rPr>
          <w:color w:val="000000"/>
          <w:sz w:val="24"/>
          <w:szCs w:val="24"/>
        </w:rPr>
      </w:pPr>
      <w:r w:rsidRPr="00B01E1E">
        <w:rPr>
          <w:b/>
          <w:sz w:val="24"/>
          <w:szCs w:val="24"/>
        </w:rPr>
        <w:t xml:space="preserve">3.  (U) </w:t>
      </w:r>
      <w:r w:rsidRPr="00B01E1E">
        <w:rPr>
          <w:b/>
          <w:bCs/>
          <w:sz w:val="24"/>
          <w:szCs w:val="24"/>
          <w:u w:val="single"/>
        </w:rPr>
        <w:t>Military</w:t>
      </w:r>
      <w:r w:rsidRPr="00B01E1E">
        <w:rPr>
          <w:b/>
          <w:bCs/>
          <w:sz w:val="24"/>
          <w:szCs w:val="24"/>
        </w:rPr>
        <w:t>.</w:t>
      </w:r>
      <w:r w:rsidRPr="00B01E1E">
        <w:rPr>
          <w:bCs/>
          <w:sz w:val="24"/>
          <w:szCs w:val="24"/>
        </w:rPr>
        <w:t xml:space="preserve">  There is no ROA military presence in LACAMP.</w:t>
      </w:r>
      <w:r w:rsidRPr="00B01E1E">
        <w:rPr>
          <w:color w:val="000000"/>
          <w:sz w:val="24"/>
          <w:szCs w:val="24"/>
        </w:rPr>
        <w:t xml:space="preserve"> </w:t>
      </w:r>
    </w:p>
    <w:p w14:paraId="3B391FCB" w14:textId="77777777" w:rsidR="00327EDB" w:rsidRPr="00B01E1E" w:rsidRDefault="00327EDB" w:rsidP="00327EDB">
      <w:pPr>
        <w:pStyle w:val="Normal4"/>
        <w:rPr>
          <w:bCs/>
          <w:szCs w:val="24"/>
        </w:rPr>
      </w:pPr>
    </w:p>
    <w:p w14:paraId="1985884A" w14:textId="77777777" w:rsidR="00327EDB" w:rsidRPr="00B01E1E" w:rsidRDefault="00327EDB" w:rsidP="00327EDB">
      <w:pPr>
        <w:pStyle w:val="Normal4"/>
        <w:rPr>
          <w:szCs w:val="24"/>
        </w:rPr>
      </w:pPr>
      <w:r w:rsidRPr="00B01E1E">
        <w:rPr>
          <w:szCs w:val="24"/>
        </w:rPr>
        <w:t xml:space="preserve"> </w:t>
      </w:r>
      <w:r w:rsidRPr="00B01E1E">
        <w:rPr>
          <w:b/>
          <w:bCs/>
          <w:szCs w:val="24"/>
        </w:rPr>
        <w:t xml:space="preserve">4.  </w:t>
      </w:r>
      <w:r w:rsidRPr="00B01E1E">
        <w:rPr>
          <w:b/>
          <w:szCs w:val="24"/>
        </w:rPr>
        <w:t xml:space="preserve">(U) </w:t>
      </w:r>
      <w:r w:rsidRPr="00B01E1E">
        <w:rPr>
          <w:b/>
          <w:bCs/>
          <w:szCs w:val="24"/>
          <w:u w:val="single"/>
        </w:rPr>
        <w:t>Economic.</w:t>
      </w:r>
      <w:r w:rsidRPr="00B01E1E">
        <w:rPr>
          <w:b/>
          <w:bCs/>
          <w:szCs w:val="24"/>
        </w:rPr>
        <w:t xml:space="preserve">  </w:t>
      </w:r>
      <w:r w:rsidRPr="00B01E1E">
        <w:rPr>
          <w:szCs w:val="24"/>
        </w:rPr>
        <w:t>Most of the population engages in subsistence agriculture or raising livestock.  A small percentage of citizens work in the oil and gas industry.</w:t>
      </w:r>
    </w:p>
    <w:p w14:paraId="32CA34AF" w14:textId="77777777" w:rsidR="00327EDB" w:rsidRPr="00B01E1E" w:rsidRDefault="00327EDB" w:rsidP="00327EDB">
      <w:pPr>
        <w:pStyle w:val="Normal4"/>
        <w:rPr>
          <w:szCs w:val="24"/>
        </w:rPr>
      </w:pPr>
      <w:r w:rsidRPr="00B01E1E">
        <w:rPr>
          <w:szCs w:val="24"/>
        </w:rPr>
        <w:t> </w:t>
      </w:r>
    </w:p>
    <w:p w14:paraId="1253E116" w14:textId="77777777" w:rsidR="00327EDB" w:rsidRPr="00B01E1E" w:rsidRDefault="00327EDB" w:rsidP="00327EDB">
      <w:pPr>
        <w:pStyle w:val="Normal4"/>
        <w:rPr>
          <w:bCs/>
          <w:szCs w:val="24"/>
        </w:rPr>
      </w:pPr>
      <w:r w:rsidRPr="00B01E1E">
        <w:rPr>
          <w:b/>
          <w:bCs/>
          <w:szCs w:val="24"/>
        </w:rPr>
        <w:t xml:space="preserve">5.  </w:t>
      </w:r>
      <w:r w:rsidRPr="00B01E1E">
        <w:rPr>
          <w:b/>
          <w:szCs w:val="24"/>
        </w:rPr>
        <w:t xml:space="preserve">(U) </w:t>
      </w:r>
      <w:r w:rsidRPr="00B01E1E">
        <w:rPr>
          <w:b/>
          <w:bCs/>
          <w:szCs w:val="24"/>
          <w:u w:val="single"/>
        </w:rPr>
        <w:t>Social</w:t>
      </w:r>
      <w:r w:rsidRPr="00B01E1E">
        <w:rPr>
          <w:b/>
          <w:bCs/>
          <w:szCs w:val="24"/>
        </w:rPr>
        <w:t xml:space="preserve">.  </w:t>
      </w:r>
      <w:r w:rsidRPr="00B01E1E">
        <w:rPr>
          <w:szCs w:val="24"/>
        </w:rPr>
        <w:t>The majority of LACAMP’s ethnic population is believed to be Atropian.</w:t>
      </w:r>
      <w:r w:rsidRPr="00B01E1E">
        <w:rPr>
          <w:bCs/>
          <w:szCs w:val="24"/>
        </w:rPr>
        <w:t xml:space="preserve">  The town population is polarized because of the cultural and ethnic differences.</w:t>
      </w:r>
    </w:p>
    <w:p w14:paraId="36EED5B8" w14:textId="77777777" w:rsidR="00327EDB" w:rsidRPr="00B01E1E" w:rsidRDefault="00327EDB" w:rsidP="00327EDB">
      <w:pPr>
        <w:pStyle w:val="Normal4"/>
        <w:rPr>
          <w:szCs w:val="24"/>
        </w:rPr>
      </w:pPr>
      <w:r w:rsidRPr="00B01E1E">
        <w:rPr>
          <w:szCs w:val="24"/>
        </w:rPr>
        <w:tab/>
      </w:r>
    </w:p>
    <w:p w14:paraId="0389CDB0" w14:textId="77777777" w:rsidR="00327EDB" w:rsidRPr="00B01E1E" w:rsidRDefault="00327EDB" w:rsidP="00327EDB">
      <w:pPr>
        <w:pStyle w:val="Normal4"/>
        <w:rPr>
          <w:szCs w:val="24"/>
        </w:rPr>
      </w:pPr>
      <w:r w:rsidRPr="00B01E1E">
        <w:rPr>
          <w:b/>
          <w:bCs/>
          <w:szCs w:val="24"/>
        </w:rPr>
        <w:t xml:space="preserve">6.  </w:t>
      </w:r>
      <w:r w:rsidRPr="00B01E1E">
        <w:rPr>
          <w:b/>
          <w:szCs w:val="24"/>
        </w:rPr>
        <w:t xml:space="preserve">(U) </w:t>
      </w:r>
      <w:r w:rsidRPr="00B01E1E">
        <w:rPr>
          <w:b/>
          <w:bCs/>
          <w:szCs w:val="24"/>
          <w:u w:val="single"/>
        </w:rPr>
        <w:t>Infrastructure</w:t>
      </w:r>
      <w:r w:rsidRPr="00B01E1E">
        <w:rPr>
          <w:b/>
          <w:bCs/>
          <w:szCs w:val="24"/>
        </w:rPr>
        <w:t xml:space="preserve">.  </w:t>
      </w:r>
      <w:r w:rsidRPr="00B01E1E">
        <w:rPr>
          <w:szCs w:val="24"/>
        </w:rPr>
        <w:t xml:space="preserve">Transportation modes and routes are inadequate by U.S. standards. LACAMP has received some mobile medical and food aid from NGOs in the area.  </w:t>
      </w:r>
    </w:p>
    <w:p w14:paraId="58A4843F" w14:textId="77777777" w:rsidR="00327EDB" w:rsidRPr="00B01E1E" w:rsidRDefault="00327EDB" w:rsidP="00327EDB">
      <w:pPr>
        <w:pStyle w:val="Normal4"/>
        <w:rPr>
          <w:szCs w:val="24"/>
        </w:rPr>
      </w:pPr>
    </w:p>
    <w:p w14:paraId="3A723E47" w14:textId="77777777" w:rsidR="00327EDB" w:rsidRPr="00B01E1E" w:rsidRDefault="00327EDB" w:rsidP="00327EDB">
      <w:pPr>
        <w:pStyle w:val="Normal4"/>
        <w:tabs>
          <w:tab w:val="clear" w:pos="360"/>
        </w:tabs>
        <w:rPr>
          <w:szCs w:val="24"/>
        </w:rPr>
      </w:pPr>
      <w:r w:rsidRPr="00B01E1E">
        <w:rPr>
          <w:b/>
          <w:bCs/>
          <w:szCs w:val="24"/>
        </w:rPr>
        <w:t xml:space="preserve">7.  </w:t>
      </w:r>
      <w:r w:rsidRPr="00B01E1E">
        <w:rPr>
          <w:b/>
          <w:szCs w:val="24"/>
        </w:rPr>
        <w:t xml:space="preserve">(U) </w:t>
      </w:r>
      <w:r w:rsidRPr="00B01E1E">
        <w:rPr>
          <w:b/>
          <w:bCs/>
          <w:szCs w:val="24"/>
          <w:u w:val="single"/>
        </w:rPr>
        <w:t>Information</w:t>
      </w:r>
      <w:r w:rsidRPr="00B01E1E">
        <w:rPr>
          <w:b/>
          <w:bCs/>
          <w:szCs w:val="24"/>
        </w:rPr>
        <w:t xml:space="preserve">.  </w:t>
      </w:r>
      <w:r w:rsidRPr="00B01E1E">
        <w:rPr>
          <w:szCs w:val="24"/>
        </w:rPr>
        <w:t xml:space="preserve">The public has access to radio and print news services.  There is TV, landline phone, and cell phone reception in LACAMP.   </w:t>
      </w:r>
    </w:p>
    <w:p w14:paraId="4BCBF805" w14:textId="77777777" w:rsidR="00327EDB" w:rsidRPr="00B01E1E" w:rsidRDefault="00327EDB" w:rsidP="00327EDB">
      <w:pPr>
        <w:pStyle w:val="Normal4"/>
        <w:tabs>
          <w:tab w:val="clear" w:pos="360"/>
        </w:tabs>
        <w:rPr>
          <w:szCs w:val="24"/>
        </w:rPr>
      </w:pPr>
    </w:p>
    <w:p w14:paraId="6AF6A391" w14:textId="77777777" w:rsidR="00327EDB" w:rsidRPr="00B01E1E" w:rsidRDefault="00327EDB" w:rsidP="00327EDB">
      <w:pPr>
        <w:pStyle w:val="Normal1"/>
        <w:tabs>
          <w:tab w:val="clear" w:pos="360"/>
        </w:tabs>
        <w:rPr>
          <w:b/>
          <w:bCs/>
          <w:szCs w:val="24"/>
        </w:rPr>
      </w:pPr>
      <w:r w:rsidRPr="00B01E1E">
        <w:rPr>
          <w:b/>
          <w:bCs/>
          <w:szCs w:val="24"/>
        </w:rPr>
        <w:t xml:space="preserve">8.  (U) </w:t>
      </w:r>
      <w:r w:rsidRPr="00B01E1E">
        <w:rPr>
          <w:b/>
          <w:bCs/>
          <w:szCs w:val="24"/>
          <w:u w:val="single"/>
        </w:rPr>
        <w:t>LaCamp Leadership</w:t>
      </w:r>
      <w:r w:rsidRPr="00B01E1E">
        <w:rPr>
          <w:b/>
          <w:bCs/>
          <w:szCs w:val="24"/>
        </w:rPr>
        <w:t>.</w:t>
      </w:r>
    </w:p>
    <w:p w14:paraId="12EDE405" w14:textId="77777777" w:rsidR="00327EDB" w:rsidRPr="00B01E1E" w:rsidRDefault="00327EDB" w:rsidP="00327EDB">
      <w:pPr>
        <w:spacing w:line="240" w:lineRule="exact"/>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520"/>
        <w:gridCol w:w="2700"/>
      </w:tblGrid>
      <w:tr w:rsidR="00327EDB" w:rsidRPr="00B01E1E" w14:paraId="51E54B88" w14:textId="77777777" w:rsidTr="00124E96">
        <w:trPr>
          <w:jc w:val="center"/>
        </w:trPr>
        <w:tc>
          <w:tcPr>
            <w:tcW w:w="4140" w:type="dxa"/>
          </w:tcPr>
          <w:p w14:paraId="4B514E7C" w14:textId="77777777" w:rsidR="00327EDB" w:rsidRPr="00B01E1E" w:rsidRDefault="00327EDB" w:rsidP="00124E96">
            <w:pPr>
              <w:pStyle w:val="Normal4"/>
              <w:tabs>
                <w:tab w:val="clear" w:pos="360"/>
              </w:tabs>
              <w:rPr>
                <w:szCs w:val="24"/>
                <w:u w:val="single"/>
              </w:rPr>
            </w:pPr>
            <w:r w:rsidRPr="00B01E1E">
              <w:rPr>
                <w:bCs/>
                <w:szCs w:val="24"/>
                <w:u w:val="single"/>
              </w:rPr>
              <w:t>Position</w:t>
            </w:r>
          </w:p>
        </w:tc>
        <w:tc>
          <w:tcPr>
            <w:tcW w:w="2520" w:type="dxa"/>
          </w:tcPr>
          <w:p w14:paraId="093CCD82" w14:textId="77777777" w:rsidR="00327EDB" w:rsidRPr="00B01E1E" w:rsidRDefault="00327EDB" w:rsidP="00124E96">
            <w:pPr>
              <w:pStyle w:val="Normal4"/>
              <w:tabs>
                <w:tab w:val="clear" w:pos="360"/>
              </w:tabs>
              <w:rPr>
                <w:bCs/>
                <w:szCs w:val="24"/>
                <w:u w:val="single"/>
              </w:rPr>
            </w:pPr>
            <w:r w:rsidRPr="00B01E1E">
              <w:rPr>
                <w:bCs/>
                <w:szCs w:val="24"/>
                <w:u w:val="single"/>
              </w:rPr>
              <w:t xml:space="preserve"> Name</w:t>
            </w:r>
          </w:p>
        </w:tc>
        <w:tc>
          <w:tcPr>
            <w:tcW w:w="2700" w:type="dxa"/>
          </w:tcPr>
          <w:p w14:paraId="7CA49B43" w14:textId="77777777" w:rsidR="00327EDB" w:rsidRPr="00B01E1E" w:rsidRDefault="00327EDB" w:rsidP="00124E96">
            <w:pPr>
              <w:pStyle w:val="Normal4"/>
              <w:tabs>
                <w:tab w:val="clear" w:pos="360"/>
              </w:tabs>
              <w:rPr>
                <w:szCs w:val="24"/>
                <w:u w:val="single"/>
              </w:rPr>
            </w:pPr>
            <w:r w:rsidRPr="00B01E1E">
              <w:rPr>
                <w:bCs/>
                <w:szCs w:val="24"/>
                <w:u w:val="single"/>
              </w:rPr>
              <w:t>Ethnicity / Religion</w:t>
            </w:r>
          </w:p>
        </w:tc>
      </w:tr>
      <w:tr w:rsidR="00327EDB" w:rsidRPr="00B01E1E" w14:paraId="6AFC0440" w14:textId="77777777" w:rsidTr="00124E96">
        <w:trPr>
          <w:jc w:val="center"/>
        </w:trPr>
        <w:tc>
          <w:tcPr>
            <w:tcW w:w="4140" w:type="dxa"/>
          </w:tcPr>
          <w:p w14:paraId="648F735A" w14:textId="77777777" w:rsidR="00327EDB" w:rsidRPr="00B01E1E" w:rsidRDefault="00327EDB" w:rsidP="00124E96">
            <w:pPr>
              <w:pStyle w:val="Normal4"/>
              <w:tabs>
                <w:tab w:val="clear" w:pos="360"/>
              </w:tabs>
              <w:rPr>
                <w:szCs w:val="24"/>
              </w:rPr>
            </w:pPr>
            <w:r w:rsidRPr="00B01E1E">
              <w:rPr>
                <w:szCs w:val="24"/>
              </w:rPr>
              <w:t>Mayor</w:t>
            </w:r>
          </w:p>
        </w:tc>
        <w:tc>
          <w:tcPr>
            <w:tcW w:w="2520" w:type="dxa"/>
          </w:tcPr>
          <w:p w14:paraId="6E492074" w14:textId="77777777" w:rsidR="00327EDB" w:rsidRPr="00B01E1E" w:rsidRDefault="00327EDB" w:rsidP="00124E96">
            <w:pPr>
              <w:pStyle w:val="Normal4"/>
              <w:tabs>
                <w:tab w:val="clear" w:pos="360"/>
              </w:tabs>
              <w:rPr>
                <w:bCs/>
                <w:szCs w:val="24"/>
                <w:lang w:val="es-ES_tradnl"/>
              </w:rPr>
            </w:pPr>
            <w:r w:rsidRPr="00B01E1E">
              <w:rPr>
                <w:bCs/>
                <w:szCs w:val="24"/>
                <w:lang w:val="es-ES_tradnl"/>
              </w:rPr>
              <w:t>Barbad Gul</w:t>
            </w:r>
          </w:p>
        </w:tc>
        <w:tc>
          <w:tcPr>
            <w:tcW w:w="2700" w:type="dxa"/>
          </w:tcPr>
          <w:p w14:paraId="066EFD67" w14:textId="77777777" w:rsidR="00327EDB" w:rsidRPr="00B01E1E" w:rsidRDefault="00327EDB" w:rsidP="00124E96">
            <w:pPr>
              <w:pStyle w:val="Normal4"/>
              <w:tabs>
                <w:tab w:val="clear" w:pos="360"/>
              </w:tabs>
              <w:rPr>
                <w:szCs w:val="24"/>
                <w:lang w:val="es-ES_tradnl"/>
              </w:rPr>
            </w:pPr>
            <w:r w:rsidRPr="00B01E1E">
              <w:rPr>
                <w:szCs w:val="24"/>
                <w:lang w:val="es-ES_tradnl"/>
              </w:rPr>
              <w:t>Atropian/Sunni</w:t>
            </w:r>
          </w:p>
        </w:tc>
      </w:tr>
      <w:tr w:rsidR="00327EDB" w:rsidRPr="00B01E1E" w14:paraId="23ED5805" w14:textId="77777777" w:rsidTr="00124E96">
        <w:trPr>
          <w:jc w:val="center"/>
        </w:trPr>
        <w:tc>
          <w:tcPr>
            <w:tcW w:w="4140" w:type="dxa"/>
          </w:tcPr>
          <w:p w14:paraId="613BEF0E" w14:textId="77777777" w:rsidR="00327EDB" w:rsidRPr="00B01E1E" w:rsidRDefault="00327EDB" w:rsidP="00124E96">
            <w:pPr>
              <w:pStyle w:val="Normal4"/>
              <w:tabs>
                <w:tab w:val="clear" w:pos="360"/>
              </w:tabs>
              <w:rPr>
                <w:szCs w:val="24"/>
              </w:rPr>
            </w:pPr>
            <w:r w:rsidRPr="00B01E1E">
              <w:rPr>
                <w:szCs w:val="24"/>
              </w:rPr>
              <w:t>Chief of Police</w:t>
            </w:r>
          </w:p>
        </w:tc>
        <w:tc>
          <w:tcPr>
            <w:tcW w:w="2520" w:type="dxa"/>
          </w:tcPr>
          <w:p w14:paraId="534EC3D3" w14:textId="77777777" w:rsidR="00327EDB" w:rsidRPr="00B01E1E" w:rsidRDefault="00327EDB" w:rsidP="00124E96">
            <w:pPr>
              <w:pStyle w:val="Normal4"/>
              <w:tabs>
                <w:tab w:val="clear" w:pos="360"/>
              </w:tabs>
              <w:rPr>
                <w:bCs/>
                <w:szCs w:val="24"/>
              </w:rPr>
            </w:pPr>
            <w:r w:rsidRPr="00B01E1E">
              <w:rPr>
                <w:bCs/>
                <w:szCs w:val="24"/>
              </w:rPr>
              <w:t>Dariush Rouhani</w:t>
            </w:r>
          </w:p>
        </w:tc>
        <w:tc>
          <w:tcPr>
            <w:tcW w:w="2700" w:type="dxa"/>
          </w:tcPr>
          <w:p w14:paraId="0FBB6A65" w14:textId="77777777" w:rsidR="00327EDB" w:rsidRPr="00B01E1E" w:rsidRDefault="00327EDB" w:rsidP="00124E96">
            <w:pPr>
              <w:pStyle w:val="Normal4"/>
              <w:tabs>
                <w:tab w:val="clear" w:pos="360"/>
              </w:tabs>
              <w:rPr>
                <w:szCs w:val="24"/>
                <w:lang w:val="es-ES_tradnl"/>
              </w:rPr>
            </w:pPr>
            <w:r w:rsidRPr="00B01E1E">
              <w:rPr>
                <w:szCs w:val="24"/>
                <w:lang w:val="es-ES_tradnl"/>
              </w:rPr>
              <w:t>Atropian/Sunni</w:t>
            </w:r>
          </w:p>
        </w:tc>
      </w:tr>
    </w:tbl>
    <w:p w14:paraId="63567B8D" w14:textId="77777777" w:rsidR="00327EDB" w:rsidRPr="00B01E1E" w:rsidRDefault="00327EDB" w:rsidP="00327EDB">
      <w:pPr>
        <w:spacing w:line="240" w:lineRule="exact"/>
        <w:rPr>
          <w:sz w:val="24"/>
          <w:szCs w:val="24"/>
        </w:rPr>
        <w:sectPr w:rsidR="00327EDB" w:rsidRPr="00B01E1E" w:rsidSect="00A402EC">
          <w:headerReference w:type="even" r:id="rId79"/>
          <w:headerReference w:type="default" r:id="rId80"/>
          <w:footerReference w:type="default" r:id="rId81"/>
          <w:headerReference w:type="first" r:id="rId82"/>
          <w:pgSz w:w="12240" w:h="15840"/>
          <w:pgMar w:top="1440" w:right="1440" w:bottom="1440" w:left="1440" w:header="720" w:footer="720" w:gutter="0"/>
          <w:pgNumType w:start="1"/>
          <w:cols w:space="720"/>
          <w:docGrid w:linePitch="360"/>
        </w:sectPr>
      </w:pPr>
      <w:r w:rsidRPr="00B01E1E">
        <w:rPr>
          <w:sz w:val="24"/>
          <w:szCs w:val="24"/>
        </w:rPr>
        <w:tab/>
      </w:r>
      <w:r w:rsidRPr="00B01E1E">
        <w:rPr>
          <w:sz w:val="24"/>
          <w:szCs w:val="24"/>
        </w:rPr>
        <w:tab/>
      </w:r>
      <w:r w:rsidRPr="00B01E1E">
        <w:rPr>
          <w:sz w:val="24"/>
          <w:szCs w:val="24"/>
        </w:rPr>
        <w:tab/>
      </w:r>
    </w:p>
    <w:p w14:paraId="07CEB1DC" w14:textId="77777777" w:rsidR="00327EDB" w:rsidRPr="00B01E1E" w:rsidRDefault="00327EDB" w:rsidP="00327EDB">
      <w:pPr>
        <w:tabs>
          <w:tab w:val="left" w:pos="939"/>
        </w:tabs>
        <w:rPr>
          <w:sz w:val="24"/>
          <w:szCs w:val="24"/>
        </w:rPr>
      </w:pPr>
      <w:r w:rsidRPr="00B01E1E">
        <w:rPr>
          <w:b/>
          <w:sz w:val="24"/>
          <w:szCs w:val="24"/>
        </w:rPr>
        <w:t xml:space="preserve">(U) </w:t>
      </w:r>
      <w:r w:rsidRPr="00B01E1E">
        <w:rPr>
          <w:b/>
          <w:sz w:val="24"/>
          <w:szCs w:val="24"/>
          <w:u w:val="single"/>
        </w:rPr>
        <w:t>General</w:t>
      </w:r>
      <w:r w:rsidRPr="00B01E1E">
        <w:rPr>
          <w:b/>
          <w:sz w:val="24"/>
          <w:szCs w:val="24"/>
        </w:rPr>
        <w:t>.</w:t>
      </w:r>
      <w:r w:rsidRPr="00B01E1E">
        <w:rPr>
          <w:sz w:val="24"/>
          <w:szCs w:val="24"/>
        </w:rPr>
        <w:t xml:space="preserve">  HICKS </w:t>
      </w:r>
      <w:r w:rsidRPr="00B01E1E">
        <w:rPr>
          <w:sz w:val="24"/>
          <w:szCs w:val="24"/>
          <w:lang w:val="de-DE"/>
        </w:rPr>
        <w:t xml:space="preserve">(15RVQ9850) </w:t>
      </w:r>
      <w:r w:rsidRPr="00B01E1E">
        <w:rPr>
          <w:sz w:val="24"/>
          <w:szCs w:val="24"/>
        </w:rPr>
        <w:t xml:space="preserve">is a small rural village located approximately ten kilometers northwest of LACAMP.  The primary occupations are farmers and other rural laborers.  The town is assessed as </w:t>
      </w:r>
      <w:r w:rsidRPr="00B01E1E">
        <w:rPr>
          <w:b/>
          <w:bCs/>
          <w:sz w:val="24"/>
          <w:szCs w:val="24"/>
        </w:rPr>
        <w:t>UNCERTAIN</w:t>
      </w:r>
      <w:r w:rsidRPr="00B01E1E">
        <w:rPr>
          <w:sz w:val="24"/>
          <w:szCs w:val="24"/>
        </w:rPr>
        <w:t xml:space="preserve">.  </w:t>
      </w:r>
    </w:p>
    <w:p w14:paraId="1F89EC09" w14:textId="77777777" w:rsidR="00327EDB" w:rsidRPr="00B01E1E" w:rsidRDefault="00327EDB" w:rsidP="00327EDB">
      <w:pPr>
        <w:pStyle w:val="Normal4"/>
        <w:rPr>
          <w:szCs w:val="24"/>
        </w:rPr>
      </w:pPr>
    </w:p>
    <w:p w14:paraId="0930E812" w14:textId="77777777" w:rsidR="00327EDB" w:rsidRPr="00B01E1E" w:rsidRDefault="00327EDB" w:rsidP="00327EDB">
      <w:pPr>
        <w:pStyle w:val="Normal4"/>
        <w:tabs>
          <w:tab w:val="clear" w:pos="360"/>
        </w:tabs>
        <w:rPr>
          <w:szCs w:val="24"/>
        </w:rPr>
      </w:pPr>
      <w:r w:rsidRPr="00B01E1E">
        <w:rPr>
          <w:b/>
          <w:bCs/>
          <w:szCs w:val="24"/>
        </w:rPr>
        <w:t xml:space="preserve">2.  </w:t>
      </w:r>
      <w:r w:rsidRPr="00B01E1E">
        <w:rPr>
          <w:b/>
          <w:szCs w:val="24"/>
        </w:rPr>
        <w:t xml:space="preserve">(U) </w:t>
      </w:r>
      <w:r w:rsidRPr="00B01E1E">
        <w:rPr>
          <w:b/>
          <w:bCs/>
          <w:szCs w:val="24"/>
          <w:u w:val="single"/>
        </w:rPr>
        <w:t>Political</w:t>
      </w:r>
      <w:r w:rsidRPr="00B01E1E">
        <w:rPr>
          <w:b/>
          <w:bCs/>
          <w:szCs w:val="24"/>
        </w:rPr>
        <w:t xml:space="preserve">. </w:t>
      </w:r>
      <w:r w:rsidRPr="00B01E1E">
        <w:rPr>
          <w:szCs w:val="24"/>
        </w:rPr>
        <w:t>HICKS has a small local</w:t>
      </w:r>
      <w:r w:rsidRPr="00B01E1E">
        <w:rPr>
          <w:bCs/>
          <w:szCs w:val="24"/>
        </w:rPr>
        <w:t xml:space="preserve"> government that oversees the administrative functions of the village and surrounding rural area. </w:t>
      </w:r>
      <w:r w:rsidRPr="00B01E1E">
        <w:rPr>
          <w:szCs w:val="24"/>
        </w:rPr>
        <w:t xml:space="preserve">Ethnic Atropians dislike SAPA and would likely support anti-SAPA activity.  However, Persians in the town may be SAPA sympathizers.  </w:t>
      </w:r>
    </w:p>
    <w:p w14:paraId="3443A300" w14:textId="77777777" w:rsidR="00327EDB" w:rsidRPr="00B01E1E" w:rsidRDefault="00327EDB" w:rsidP="00327EDB">
      <w:pPr>
        <w:pStyle w:val="Normal4"/>
        <w:tabs>
          <w:tab w:val="clear" w:pos="360"/>
        </w:tabs>
        <w:rPr>
          <w:szCs w:val="24"/>
        </w:rPr>
      </w:pPr>
    </w:p>
    <w:p w14:paraId="21D11423" w14:textId="77777777" w:rsidR="00327EDB" w:rsidRPr="00B01E1E" w:rsidRDefault="00327EDB" w:rsidP="00327EDB">
      <w:pPr>
        <w:autoSpaceDE w:val="0"/>
        <w:autoSpaceDN w:val="0"/>
        <w:adjustRightInd w:val="0"/>
        <w:spacing w:line="240" w:lineRule="exact"/>
        <w:rPr>
          <w:color w:val="000000"/>
          <w:sz w:val="24"/>
          <w:szCs w:val="24"/>
        </w:rPr>
      </w:pPr>
      <w:r w:rsidRPr="00B01E1E">
        <w:rPr>
          <w:b/>
          <w:sz w:val="24"/>
          <w:szCs w:val="24"/>
        </w:rPr>
        <w:t xml:space="preserve">3.  (U) </w:t>
      </w:r>
      <w:r w:rsidRPr="00B01E1E">
        <w:rPr>
          <w:b/>
          <w:bCs/>
          <w:sz w:val="24"/>
          <w:szCs w:val="24"/>
          <w:u w:val="single"/>
        </w:rPr>
        <w:t>Military</w:t>
      </w:r>
      <w:r w:rsidRPr="00B01E1E">
        <w:rPr>
          <w:b/>
          <w:bCs/>
          <w:sz w:val="24"/>
          <w:szCs w:val="24"/>
        </w:rPr>
        <w:t>.</w:t>
      </w:r>
      <w:r w:rsidRPr="00B01E1E">
        <w:rPr>
          <w:bCs/>
          <w:sz w:val="24"/>
          <w:szCs w:val="24"/>
        </w:rPr>
        <w:t xml:space="preserve">  There is no ROA military presence in HICKS.</w:t>
      </w:r>
      <w:r w:rsidRPr="00B01E1E">
        <w:rPr>
          <w:color w:val="000000"/>
          <w:sz w:val="24"/>
          <w:szCs w:val="24"/>
        </w:rPr>
        <w:t xml:space="preserve"> </w:t>
      </w:r>
    </w:p>
    <w:p w14:paraId="6CFE5416" w14:textId="77777777" w:rsidR="00327EDB" w:rsidRPr="00B01E1E" w:rsidRDefault="00327EDB" w:rsidP="00327EDB">
      <w:pPr>
        <w:pStyle w:val="Normal4"/>
        <w:rPr>
          <w:bCs/>
          <w:szCs w:val="24"/>
        </w:rPr>
      </w:pPr>
    </w:p>
    <w:p w14:paraId="73ECB3DE" w14:textId="77777777" w:rsidR="00327EDB" w:rsidRPr="00B01E1E" w:rsidRDefault="00327EDB" w:rsidP="00327EDB">
      <w:pPr>
        <w:pStyle w:val="Normal4"/>
        <w:rPr>
          <w:szCs w:val="24"/>
        </w:rPr>
      </w:pPr>
      <w:r w:rsidRPr="00B01E1E">
        <w:rPr>
          <w:szCs w:val="24"/>
        </w:rPr>
        <w:t xml:space="preserve"> </w:t>
      </w:r>
      <w:r w:rsidRPr="00B01E1E">
        <w:rPr>
          <w:b/>
          <w:bCs/>
          <w:szCs w:val="24"/>
        </w:rPr>
        <w:t xml:space="preserve">4.  </w:t>
      </w:r>
      <w:r w:rsidRPr="00B01E1E">
        <w:rPr>
          <w:b/>
          <w:szCs w:val="24"/>
        </w:rPr>
        <w:t xml:space="preserve">(U) </w:t>
      </w:r>
      <w:r w:rsidRPr="00B01E1E">
        <w:rPr>
          <w:b/>
          <w:bCs/>
          <w:szCs w:val="24"/>
          <w:u w:val="single"/>
        </w:rPr>
        <w:t>Economic.</w:t>
      </w:r>
      <w:r w:rsidRPr="00B01E1E">
        <w:rPr>
          <w:b/>
          <w:bCs/>
          <w:szCs w:val="24"/>
        </w:rPr>
        <w:t xml:space="preserve">  </w:t>
      </w:r>
      <w:r w:rsidRPr="00B01E1E">
        <w:rPr>
          <w:szCs w:val="24"/>
        </w:rPr>
        <w:t>Most of the population engages in subsistence agriculture or raising livestock.  A small percentage of citizens work in the oil and gas industry.</w:t>
      </w:r>
    </w:p>
    <w:p w14:paraId="5ABD50CB" w14:textId="77777777" w:rsidR="00327EDB" w:rsidRPr="00B01E1E" w:rsidRDefault="00327EDB" w:rsidP="00327EDB">
      <w:pPr>
        <w:pStyle w:val="Normal4"/>
        <w:rPr>
          <w:szCs w:val="24"/>
        </w:rPr>
      </w:pPr>
      <w:r w:rsidRPr="00B01E1E">
        <w:rPr>
          <w:szCs w:val="24"/>
        </w:rPr>
        <w:t> </w:t>
      </w:r>
    </w:p>
    <w:p w14:paraId="2BD17368" w14:textId="77777777" w:rsidR="00327EDB" w:rsidRPr="00B01E1E" w:rsidRDefault="00327EDB" w:rsidP="00327EDB">
      <w:pPr>
        <w:pStyle w:val="Normal4"/>
        <w:rPr>
          <w:bCs/>
          <w:szCs w:val="24"/>
        </w:rPr>
      </w:pPr>
      <w:r w:rsidRPr="00B01E1E">
        <w:rPr>
          <w:b/>
          <w:bCs/>
          <w:szCs w:val="24"/>
        </w:rPr>
        <w:t xml:space="preserve">5.  </w:t>
      </w:r>
      <w:r w:rsidRPr="00B01E1E">
        <w:rPr>
          <w:b/>
          <w:szCs w:val="24"/>
        </w:rPr>
        <w:t xml:space="preserve">(U) </w:t>
      </w:r>
      <w:r w:rsidRPr="00B01E1E">
        <w:rPr>
          <w:b/>
          <w:bCs/>
          <w:szCs w:val="24"/>
          <w:u w:val="single"/>
        </w:rPr>
        <w:t>Social</w:t>
      </w:r>
      <w:r w:rsidRPr="00B01E1E">
        <w:rPr>
          <w:b/>
          <w:bCs/>
          <w:szCs w:val="24"/>
        </w:rPr>
        <w:t xml:space="preserve">.  </w:t>
      </w:r>
      <w:r w:rsidRPr="00B01E1E">
        <w:rPr>
          <w:szCs w:val="24"/>
        </w:rPr>
        <w:t>The majority of HICKS’s ethnic population is believed to be Atropian.</w:t>
      </w:r>
      <w:r w:rsidRPr="00B01E1E">
        <w:rPr>
          <w:bCs/>
          <w:szCs w:val="24"/>
        </w:rPr>
        <w:t xml:space="preserve">  There are also some Persians in the village.</w:t>
      </w:r>
    </w:p>
    <w:p w14:paraId="1D4539B2" w14:textId="77777777" w:rsidR="00327EDB" w:rsidRPr="00B01E1E" w:rsidRDefault="00327EDB" w:rsidP="00327EDB">
      <w:pPr>
        <w:pStyle w:val="Normal4"/>
        <w:rPr>
          <w:szCs w:val="24"/>
        </w:rPr>
      </w:pPr>
      <w:r w:rsidRPr="00B01E1E">
        <w:rPr>
          <w:szCs w:val="24"/>
        </w:rPr>
        <w:tab/>
      </w:r>
    </w:p>
    <w:p w14:paraId="03C31E23" w14:textId="77777777" w:rsidR="00327EDB" w:rsidRPr="00B01E1E" w:rsidRDefault="00327EDB" w:rsidP="00327EDB">
      <w:pPr>
        <w:pStyle w:val="Normal4"/>
        <w:rPr>
          <w:szCs w:val="24"/>
        </w:rPr>
      </w:pPr>
      <w:r w:rsidRPr="00B01E1E">
        <w:rPr>
          <w:b/>
          <w:bCs/>
          <w:szCs w:val="24"/>
        </w:rPr>
        <w:t xml:space="preserve">6.  </w:t>
      </w:r>
      <w:r w:rsidRPr="00B01E1E">
        <w:rPr>
          <w:b/>
          <w:szCs w:val="24"/>
        </w:rPr>
        <w:t xml:space="preserve">(U) </w:t>
      </w:r>
      <w:r w:rsidRPr="00B01E1E">
        <w:rPr>
          <w:b/>
          <w:bCs/>
          <w:szCs w:val="24"/>
          <w:u w:val="single"/>
        </w:rPr>
        <w:t>Infrastructure</w:t>
      </w:r>
      <w:r w:rsidRPr="00B01E1E">
        <w:rPr>
          <w:b/>
          <w:bCs/>
          <w:szCs w:val="24"/>
        </w:rPr>
        <w:t xml:space="preserve">.  </w:t>
      </w:r>
      <w:r w:rsidRPr="00B01E1E">
        <w:rPr>
          <w:szCs w:val="24"/>
        </w:rPr>
        <w:t>Transportation modes and routes are inadequate by U.S. standards. HICKS has received some mobile medical and food aid from NGOs in the area.  HICKS has a government-funded school.</w:t>
      </w:r>
    </w:p>
    <w:p w14:paraId="6F67C83A" w14:textId="77777777" w:rsidR="00327EDB" w:rsidRPr="00B01E1E" w:rsidRDefault="00327EDB" w:rsidP="00327EDB">
      <w:pPr>
        <w:pStyle w:val="Normal4"/>
        <w:rPr>
          <w:szCs w:val="24"/>
        </w:rPr>
      </w:pPr>
    </w:p>
    <w:p w14:paraId="7B795D04" w14:textId="77777777" w:rsidR="00327EDB" w:rsidRPr="00B01E1E" w:rsidRDefault="00327EDB" w:rsidP="00327EDB">
      <w:pPr>
        <w:pStyle w:val="Normal4"/>
        <w:tabs>
          <w:tab w:val="clear" w:pos="360"/>
        </w:tabs>
        <w:rPr>
          <w:szCs w:val="24"/>
        </w:rPr>
      </w:pPr>
      <w:r w:rsidRPr="00B01E1E">
        <w:rPr>
          <w:b/>
          <w:bCs/>
          <w:szCs w:val="24"/>
        </w:rPr>
        <w:t xml:space="preserve">7.  </w:t>
      </w:r>
      <w:r w:rsidRPr="00B01E1E">
        <w:rPr>
          <w:b/>
          <w:szCs w:val="24"/>
        </w:rPr>
        <w:t xml:space="preserve">(U) </w:t>
      </w:r>
      <w:r w:rsidRPr="00B01E1E">
        <w:rPr>
          <w:b/>
          <w:bCs/>
          <w:szCs w:val="24"/>
          <w:u w:val="single"/>
        </w:rPr>
        <w:t>Information</w:t>
      </w:r>
      <w:r w:rsidRPr="00B01E1E">
        <w:rPr>
          <w:b/>
          <w:bCs/>
          <w:szCs w:val="24"/>
        </w:rPr>
        <w:t xml:space="preserve">.  </w:t>
      </w:r>
      <w:r w:rsidRPr="00B01E1E">
        <w:rPr>
          <w:szCs w:val="24"/>
        </w:rPr>
        <w:t xml:space="preserve">The public has access to radio and print news services.  There is TV, landline phone, and cell phone reception in HICKS.    </w:t>
      </w:r>
    </w:p>
    <w:p w14:paraId="79F25DB5" w14:textId="77777777" w:rsidR="00327EDB" w:rsidRPr="00B01E1E" w:rsidRDefault="00327EDB" w:rsidP="00327EDB">
      <w:pPr>
        <w:pStyle w:val="Normal4"/>
        <w:tabs>
          <w:tab w:val="clear" w:pos="360"/>
        </w:tabs>
        <w:rPr>
          <w:szCs w:val="24"/>
        </w:rPr>
      </w:pPr>
    </w:p>
    <w:p w14:paraId="6201E150" w14:textId="77777777" w:rsidR="00327EDB" w:rsidRPr="00B01E1E" w:rsidRDefault="00327EDB" w:rsidP="00327EDB">
      <w:pPr>
        <w:pStyle w:val="Normal1"/>
        <w:tabs>
          <w:tab w:val="clear" w:pos="360"/>
        </w:tabs>
        <w:rPr>
          <w:b/>
          <w:bCs/>
          <w:szCs w:val="24"/>
        </w:rPr>
      </w:pPr>
      <w:r w:rsidRPr="00B01E1E">
        <w:rPr>
          <w:b/>
          <w:bCs/>
          <w:szCs w:val="24"/>
        </w:rPr>
        <w:t xml:space="preserve">8.  (U) </w:t>
      </w:r>
      <w:r w:rsidRPr="00B01E1E">
        <w:rPr>
          <w:b/>
          <w:bCs/>
          <w:szCs w:val="24"/>
          <w:u w:val="single"/>
        </w:rPr>
        <w:t>Hicks Leadership</w:t>
      </w:r>
      <w:r w:rsidRPr="00B01E1E">
        <w:rPr>
          <w:b/>
          <w:bCs/>
          <w:szCs w:val="24"/>
        </w:rPr>
        <w:t>.</w:t>
      </w:r>
    </w:p>
    <w:p w14:paraId="7D2D9DF0" w14:textId="77777777" w:rsidR="00327EDB" w:rsidRPr="00B01E1E" w:rsidRDefault="00327EDB" w:rsidP="00327EDB">
      <w:pPr>
        <w:spacing w:line="240" w:lineRule="exact"/>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4140"/>
        <w:gridCol w:w="2520"/>
        <w:gridCol w:w="2700"/>
      </w:tblGrid>
      <w:tr w:rsidR="00327EDB" w:rsidRPr="00B01E1E" w14:paraId="399CBABC" w14:textId="77777777" w:rsidTr="00124E96">
        <w:trPr>
          <w:jc w:val="center"/>
        </w:trPr>
        <w:tc>
          <w:tcPr>
            <w:tcW w:w="4140" w:type="dxa"/>
          </w:tcPr>
          <w:p w14:paraId="5A110542" w14:textId="77777777" w:rsidR="00327EDB" w:rsidRPr="00B01E1E" w:rsidRDefault="00327EDB" w:rsidP="00124E96">
            <w:pPr>
              <w:pStyle w:val="Normal4"/>
              <w:tabs>
                <w:tab w:val="clear" w:pos="360"/>
              </w:tabs>
              <w:rPr>
                <w:szCs w:val="24"/>
                <w:u w:val="single"/>
              </w:rPr>
            </w:pPr>
            <w:r w:rsidRPr="00B01E1E">
              <w:rPr>
                <w:bCs/>
                <w:szCs w:val="24"/>
                <w:u w:val="single"/>
              </w:rPr>
              <w:t>Position</w:t>
            </w:r>
          </w:p>
        </w:tc>
        <w:tc>
          <w:tcPr>
            <w:tcW w:w="2520" w:type="dxa"/>
          </w:tcPr>
          <w:p w14:paraId="5A03A598" w14:textId="77777777" w:rsidR="00327EDB" w:rsidRPr="00B01E1E" w:rsidRDefault="00327EDB" w:rsidP="00124E96">
            <w:pPr>
              <w:pStyle w:val="Normal4"/>
              <w:tabs>
                <w:tab w:val="clear" w:pos="360"/>
              </w:tabs>
              <w:rPr>
                <w:bCs/>
                <w:szCs w:val="24"/>
                <w:u w:val="single"/>
              </w:rPr>
            </w:pPr>
            <w:r w:rsidRPr="00B01E1E">
              <w:rPr>
                <w:bCs/>
                <w:szCs w:val="24"/>
                <w:u w:val="single"/>
              </w:rPr>
              <w:t xml:space="preserve"> Name</w:t>
            </w:r>
          </w:p>
        </w:tc>
        <w:tc>
          <w:tcPr>
            <w:tcW w:w="2700" w:type="dxa"/>
          </w:tcPr>
          <w:p w14:paraId="58F49248" w14:textId="77777777" w:rsidR="00327EDB" w:rsidRPr="00B01E1E" w:rsidRDefault="00327EDB" w:rsidP="00124E96">
            <w:pPr>
              <w:pStyle w:val="Normal4"/>
              <w:tabs>
                <w:tab w:val="clear" w:pos="360"/>
              </w:tabs>
              <w:rPr>
                <w:szCs w:val="24"/>
                <w:u w:val="single"/>
              </w:rPr>
            </w:pPr>
            <w:r w:rsidRPr="00B01E1E">
              <w:rPr>
                <w:bCs/>
                <w:szCs w:val="24"/>
                <w:u w:val="single"/>
              </w:rPr>
              <w:t>Ethnicity / Religion</w:t>
            </w:r>
          </w:p>
        </w:tc>
      </w:tr>
      <w:tr w:rsidR="00327EDB" w:rsidRPr="00B01E1E" w14:paraId="416EF99C" w14:textId="77777777" w:rsidTr="00124E96">
        <w:trPr>
          <w:jc w:val="center"/>
        </w:trPr>
        <w:tc>
          <w:tcPr>
            <w:tcW w:w="4140" w:type="dxa"/>
          </w:tcPr>
          <w:p w14:paraId="4CB48B53" w14:textId="77777777" w:rsidR="00327EDB" w:rsidRPr="00B01E1E" w:rsidRDefault="00327EDB" w:rsidP="00124E96">
            <w:pPr>
              <w:pStyle w:val="Normal4"/>
              <w:tabs>
                <w:tab w:val="clear" w:pos="360"/>
              </w:tabs>
              <w:rPr>
                <w:szCs w:val="24"/>
              </w:rPr>
            </w:pPr>
            <w:r w:rsidRPr="00B01E1E">
              <w:rPr>
                <w:szCs w:val="24"/>
              </w:rPr>
              <w:t>Mayor</w:t>
            </w:r>
          </w:p>
        </w:tc>
        <w:tc>
          <w:tcPr>
            <w:tcW w:w="2520" w:type="dxa"/>
          </w:tcPr>
          <w:p w14:paraId="4551BE80" w14:textId="77777777" w:rsidR="00327EDB" w:rsidRPr="00B01E1E" w:rsidRDefault="00327EDB" w:rsidP="00124E96">
            <w:pPr>
              <w:pStyle w:val="Normal4"/>
              <w:tabs>
                <w:tab w:val="clear" w:pos="360"/>
              </w:tabs>
              <w:rPr>
                <w:bCs/>
                <w:szCs w:val="24"/>
                <w:highlight w:val="yellow"/>
                <w:lang w:val="es-ES_tradnl"/>
              </w:rPr>
            </w:pPr>
            <w:r w:rsidRPr="00B01E1E">
              <w:rPr>
                <w:bCs/>
                <w:szCs w:val="24"/>
              </w:rPr>
              <w:t>Hami Jajafi</w:t>
            </w:r>
          </w:p>
        </w:tc>
        <w:tc>
          <w:tcPr>
            <w:tcW w:w="2700" w:type="dxa"/>
          </w:tcPr>
          <w:p w14:paraId="6C061C0C" w14:textId="77777777" w:rsidR="00327EDB" w:rsidRPr="00B01E1E" w:rsidRDefault="00327EDB" w:rsidP="00124E96">
            <w:pPr>
              <w:pStyle w:val="Normal4"/>
              <w:tabs>
                <w:tab w:val="clear" w:pos="360"/>
              </w:tabs>
              <w:rPr>
                <w:szCs w:val="24"/>
                <w:lang w:val="es-ES_tradnl"/>
              </w:rPr>
            </w:pPr>
            <w:r w:rsidRPr="00B01E1E">
              <w:rPr>
                <w:szCs w:val="24"/>
                <w:lang w:val="es-ES_tradnl"/>
              </w:rPr>
              <w:t>Atropian/Sunni</w:t>
            </w:r>
          </w:p>
        </w:tc>
      </w:tr>
      <w:tr w:rsidR="00327EDB" w:rsidRPr="00B01E1E" w14:paraId="6C0743B4" w14:textId="77777777" w:rsidTr="00124E96">
        <w:trPr>
          <w:jc w:val="center"/>
        </w:trPr>
        <w:tc>
          <w:tcPr>
            <w:tcW w:w="4140" w:type="dxa"/>
          </w:tcPr>
          <w:p w14:paraId="596ABC3F" w14:textId="77777777" w:rsidR="00327EDB" w:rsidRPr="00B01E1E" w:rsidRDefault="00327EDB" w:rsidP="00124E96">
            <w:pPr>
              <w:pStyle w:val="Normal4"/>
              <w:tabs>
                <w:tab w:val="clear" w:pos="360"/>
              </w:tabs>
              <w:rPr>
                <w:szCs w:val="24"/>
              </w:rPr>
            </w:pPr>
            <w:r w:rsidRPr="00B01E1E">
              <w:rPr>
                <w:szCs w:val="24"/>
              </w:rPr>
              <w:t>Chief of Police</w:t>
            </w:r>
          </w:p>
        </w:tc>
        <w:tc>
          <w:tcPr>
            <w:tcW w:w="2520" w:type="dxa"/>
          </w:tcPr>
          <w:p w14:paraId="6EC4B046" w14:textId="77777777" w:rsidR="00327EDB" w:rsidRPr="00B01E1E" w:rsidRDefault="00327EDB" w:rsidP="00124E96">
            <w:pPr>
              <w:pStyle w:val="Normal4"/>
              <w:tabs>
                <w:tab w:val="clear" w:pos="360"/>
              </w:tabs>
              <w:rPr>
                <w:bCs/>
                <w:szCs w:val="24"/>
                <w:highlight w:val="yellow"/>
              </w:rPr>
            </w:pPr>
            <w:r w:rsidRPr="00B01E1E">
              <w:rPr>
                <w:bCs/>
                <w:szCs w:val="24"/>
              </w:rPr>
              <w:t>Farid Saatchi</w:t>
            </w:r>
          </w:p>
        </w:tc>
        <w:tc>
          <w:tcPr>
            <w:tcW w:w="2700" w:type="dxa"/>
          </w:tcPr>
          <w:p w14:paraId="0AAB6325" w14:textId="77777777" w:rsidR="00327EDB" w:rsidRPr="00B01E1E" w:rsidRDefault="00327EDB" w:rsidP="00124E96">
            <w:pPr>
              <w:pStyle w:val="Normal4"/>
              <w:tabs>
                <w:tab w:val="clear" w:pos="360"/>
              </w:tabs>
              <w:rPr>
                <w:szCs w:val="24"/>
                <w:lang w:val="es-ES_tradnl"/>
              </w:rPr>
            </w:pPr>
            <w:r w:rsidRPr="00B01E1E">
              <w:rPr>
                <w:szCs w:val="24"/>
                <w:lang w:val="es-ES_tradnl"/>
              </w:rPr>
              <w:t>Atropian/Sunni</w:t>
            </w:r>
          </w:p>
        </w:tc>
      </w:tr>
      <w:tr w:rsidR="00327EDB" w:rsidRPr="00B01E1E" w14:paraId="13F3601A" w14:textId="77777777" w:rsidTr="00124E96">
        <w:trPr>
          <w:jc w:val="center"/>
        </w:trPr>
        <w:tc>
          <w:tcPr>
            <w:tcW w:w="4140" w:type="dxa"/>
          </w:tcPr>
          <w:p w14:paraId="6DBD323F" w14:textId="77777777" w:rsidR="00327EDB" w:rsidRPr="00B01E1E" w:rsidRDefault="00327EDB" w:rsidP="00124E96">
            <w:pPr>
              <w:pStyle w:val="Normal4"/>
              <w:tabs>
                <w:tab w:val="clear" w:pos="360"/>
              </w:tabs>
              <w:rPr>
                <w:szCs w:val="24"/>
              </w:rPr>
            </w:pPr>
          </w:p>
        </w:tc>
        <w:tc>
          <w:tcPr>
            <w:tcW w:w="2520" w:type="dxa"/>
          </w:tcPr>
          <w:p w14:paraId="0E3D7D6C" w14:textId="77777777" w:rsidR="00327EDB" w:rsidRPr="00B01E1E" w:rsidRDefault="00327EDB" w:rsidP="00124E96">
            <w:pPr>
              <w:pStyle w:val="Normal4"/>
              <w:tabs>
                <w:tab w:val="clear" w:pos="360"/>
              </w:tabs>
              <w:rPr>
                <w:bCs/>
                <w:szCs w:val="24"/>
                <w:highlight w:val="yellow"/>
              </w:rPr>
            </w:pPr>
          </w:p>
        </w:tc>
        <w:tc>
          <w:tcPr>
            <w:tcW w:w="2700" w:type="dxa"/>
          </w:tcPr>
          <w:p w14:paraId="68014650" w14:textId="77777777" w:rsidR="00327EDB" w:rsidRPr="00B01E1E" w:rsidRDefault="00327EDB" w:rsidP="00124E96">
            <w:pPr>
              <w:pStyle w:val="Normal4"/>
              <w:tabs>
                <w:tab w:val="clear" w:pos="360"/>
              </w:tabs>
              <w:rPr>
                <w:szCs w:val="24"/>
                <w:lang w:val="es-ES_tradnl"/>
              </w:rPr>
            </w:pPr>
          </w:p>
        </w:tc>
      </w:tr>
    </w:tbl>
    <w:p w14:paraId="7ABA94A4" w14:textId="77777777" w:rsidR="00327EDB" w:rsidRPr="00B01E1E" w:rsidRDefault="00327EDB" w:rsidP="00327EDB">
      <w:pPr>
        <w:spacing w:line="240" w:lineRule="exact"/>
        <w:rPr>
          <w:sz w:val="24"/>
          <w:szCs w:val="24"/>
        </w:rPr>
      </w:pPr>
    </w:p>
    <w:p w14:paraId="62E5578E" w14:textId="77777777" w:rsidR="00327EDB" w:rsidRPr="00B01E1E" w:rsidRDefault="00327EDB" w:rsidP="00327EDB">
      <w:pPr>
        <w:rPr>
          <w:sz w:val="24"/>
          <w:szCs w:val="24"/>
        </w:rPr>
      </w:pPr>
    </w:p>
    <w:p w14:paraId="135CC5B8" w14:textId="77777777" w:rsidR="00327EDB" w:rsidRPr="00B01E1E" w:rsidRDefault="00327EDB" w:rsidP="00327EDB">
      <w:pPr>
        <w:rPr>
          <w:sz w:val="24"/>
          <w:szCs w:val="24"/>
        </w:rPr>
      </w:pPr>
    </w:p>
    <w:p w14:paraId="6919E33B" w14:textId="77777777" w:rsidR="00327EDB" w:rsidRPr="00B01E1E" w:rsidRDefault="00327EDB" w:rsidP="00327EDB">
      <w:pPr>
        <w:rPr>
          <w:sz w:val="24"/>
          <w:szCs w:val="24"/>
        </w:rPr>
      </w:pPr>
    </w:p>
    <w:p w14:paraId="212F41E6" w14:textId="77777777" w:rsidR="00327EDB" w:rsidRPr="00B01E1E" w:rsidRDefault="00327EDB" w:rsidP="00327EDB">
      <w:pPr>
        <w:rPr>
          <w:sz w:val="24"/>
          <w:szCs w:val="24"/>
        </w:rPr>
      </w:pPr>
    </w:p>
    <w:p w14:paraId="2CFFEAE0" w14:textId="77777777" w:rsidR="00327EDB" w:rsidRPr="00B01E1E" w:rsidRDefault="00327EDB" w:rsidP="00327EDB">
      <w:pPr>
        <w:rPr>
          <w:sz w:val="24"/>
          <w:szCs w:val="24"/>
        </w:rPr>
      </w:pPr>
    </w:p>
    <w:p w14:paraId="70E25070" w14:textId="77777777" w:rsidR="00327EDB" w:rsidRPr="00B01E1E" w:rsidRDefault="00327EDB" w:rsidP="00327EDB">
      <w:pPr>
        <w:rPr>
          <w:sz w:val="24"/>
          <w:szCs w:val="24"/>
        </w:rPr>
      </w:pPr>
    </w:p>
    <w:p w14:paraId="3534DA50" w14:textId="77777777" w:rsidR="00327EDB" w:rsidRPr="00B01E1E" w:rsidRDefault="00327EDB" w:rsidP="00327EDB">
      <w:pPr>
        <w:rPr>
          <w:sz w:val="24"/>
          <w:szCs w:val="24"/>
        </w:rPr>
      </w:pPr>
    </w:p>
    <w:p w14:paraId="47A81231" w14:textId="77777777" w:rsidR="00327EDB" w:rsidRPr="00B01E1E" w:rsidRDefault="00327EDB" w:rsidP="00327EDB">
      <w:pPr>
        <w:rPr>
          <w:sz w:val="24"/>
          <w:szCs w:val="24"/>
        </w:rPr>
      </w:pPr>
    </w:p>
    <w:p w14:paraId="15CEC78E" w14:textId="77777777" w:rsidR="00327EDB" w:rsidRPr="00B01E1E" w:rsidRDefault="00327EDB" w:rsidP="00327EDB">
      <w:pPr>
        <w:rPr>
          <w:sz w:val="24"/>
          <w:szCs w:val="24"/>
        </w:rPr>
      </w:pPr>
    </w:p>
    <w:p w14:paraId="38CA5FB0" w14:textId="77777777" w:rsidR="00327EDB" w:rsidRPr="00B01E1E" w:rsidRDefault="00327EDB" w:rsidP="00327EDB">
      <w:pPr>
        <w:rPr>
          <w:sz w:val="24"/>
          <w:szCs w:val="24"/>
        </w:rPr>
      </w:pPr>
    </w:p>
    <w:p w14:paraId="46C5B941" w14:textId="77777777" w:rsidR="00327EDB" w:rsidRPr="00B01E1E" w:rsidRDefault="00327EDB" w:rsidP="00327EDB">
      <w:pPr>
        <w:rPr>
          <w:sz w:val="24"/>
          <w:szCs w:val="24"/>
        </w:rPr>
      </w:pPr>
    </w:p>
    <w:p w14:paraId="2A60D60B" w14:textId="77777777" w:rsidR="00327EDB" w:rsidRPr="00B01E1E" w:rsidRDefault="00327EDB" w:rsidP="00327EDB">
      <w:pPr>
        <w:rPr>
          <w:sz w:val="24"/>
          <w:szCs w:val="24"/>
        </w:rPr>
      </w:pPr>
    </w:p>
    <w:p w14:paraId="60003F42" w14:textId="77777777" w:rsidR="00327EDB" w:rsidRPr="00B01E1E" w:rsidRDefault="00327EDB" w:rsidP="00327EDB">
      <w:pPr>
        <w:rPr>
          <w:sz w:val="24"/>
          <w:szCs w:val="24"/>
        </w:rPr>
      </w:pPr>
    </w:p>
    <w:p w14:paraId="0487A9F6" w14:textId="77777777" w:rsidR="00327EDB" w:rsidRPr="00B01E1E" w:rsidRDefault="00327EDB" w:rsidP="00327EDB">
      <w:pPr>
        <w:rPr>
          <w:sz w:val="24"/>
          <w:szCs w:val="24"/>
        </w:rPr>
      </w:pPr>
    </w:p>
    <w:p w14:paraId="638FF3D1" w14:textId="77777777" w:rsidR="00327EDB" w:rsidRPr="00B01E1E" w:rsidRDefault="00327EDB" w:rsidP="00327EDB">
      <w:pPr>
        <w:rPr>
          <w:sz w:val="24"/>
          <w:szCs w:val="24"/>
        </w:rPr>
      </w:pPr>
    </w:p>
    <w:p w14:paraId="248994A2" w14:textId="77777777" w:rsidR="00327EDB" w:rsidRPr="00B01E1E" w:rsidRDefault="00327EDB" w:rsidP="00327EDB">
      <w:pPr>
        <w:tabs>
          <w:tab w:val="center" w:pos="4680"/>
        </w:tabs>
        <w:rPr>
          <w:sz w:val="24"/>
          <w:szCs w:val="24"/>
        </w:rPr>
        <w:sectPr w:rsidR="00327EDB" w:rsidRPr="00B01E1E" w:rsidSect="00A402EC">
          <w:headerReference w:type="even" r:id="rId83"/>
          <w:headerReference w:type="default" r:id="rId84"/>
          <w:footerReference w:type="default" r:id="rId85"/>
          <w:headerReference w:type="first" r:id="rId86"/>
          <w:pgSz w:w="12240" w:h="15840"/>
          <w:pgMar w:top="1440" w:right="1440" w:bottom="1440" w:left="1440" w:header="720" w:footer="720" w:gutter="0"/>
          <w:pgNumType w:start="1"/>
          <w:cols w:space="720"/>
          <w:docGrid w:linePitch="360"/>
        </w:sectPr>
      </w:pPr>
      <w:r w:rsidRPr="00B01E1E">
        <w:rPr>
          <w:sz w:val="24"/>
          <w:szCs w:val="24"/>
        </w:rPr>
        <w:tab/>
      </w:r>
    </w:p>
    <w:p w14:paraId="4D17E06B" w14:textId="77777777" w:rsidR="00334A75" w:rsidRPr="00B01E1E" w:rsidRDefault="00334A75" w:rsidP="00334A75">
      <w:pPr>
        <w:spacing w:line="240" w:lineRule="exact"/>
        <w:rPr>
          <w:b/>
          <w:sz w:val="24"/>
          <w:szCs w:val="24"/>
        </w:rPr>
      </w:pPr>
      <w:r w:rsidRPr="00B01E1E">
        <w:rPr>
          <w:b/>
          <w:sz w:val="24"/>
          <w:szCs w:val="24"/>
        </w:rPr>
        <w:t>ATTACHMENTS:</w:t>
      </w:r>
    </w:p>
    <w:p w14:paraId="28095359" w14:textId="77777777" w:rsidR="00334A75" w:rsidRPr="00B01E1E" w:rsidRDefault="00334A75" w:rsidP="00334A75">
      <w:pPr>
        <w:spacing w:line="240" w:lineRule="exact"/>
        <w:rPr>
          <w:sz w:val="24"/>
          <w:szCs w:val="24"/>
        </w:rPr>
      </w:pPr>
    </w:p>
    <w:p w14:paraId="08CF3515" w14:textId="77777777" w:rsidR="00334A75" w:rsidRPr="00B01E1E" w:rsidRDefault="00334A75" w:rsidP="00334A75">
      <w:pPr>
        <w:spacing w:line="240" w:lineRule="exact"/>
        <w:rPr>
          <w:sz w:val="24"/>
          <w:szCs w:val="24"/>
        </w:rPr>
        <w:sectPr w:rsidR="00334A75" w:rsidRPr="00B01E1E" w:rsidSect="00A402EC">
          <w:headerReference w:type="even" r:id="rId87"/>
          <w:headerReference w:type="default" r:id="rId88"/>
          <w:footerReference w:type="default" r:id="rId89"/>
          <w:headerReference w:type="first" r:id="rId90"/>
          <w:pgSz w:w="12240" w:h="15840"/>
          <w:pgMar w:top="1440" w:right="1440" w:bottom="1440" w:left="1440" w:header="720" w:footer="720" w:gutter="0"/>
          <w:pgNumType w:start="1"/>
          <w:cols w:space="720"/>
          <w:docGrid w:linePitch="360"/>
        </w:sectPr>
      </w:pPr>
      <w:r w:rsidRPr="00B01E1E">
        <w:rPr>
          <w:sz w:val="24"/>
          <w:szCs w:val="24"/>
        </w:rPr>
        <w:t>Exhibit 1 – DeRidder (U)</w:t>
      </w:r>
    </w:p>
    <w:p w14:paraId="10341F81" w14:textId="77777777" w:rsidR="003A351E" w:rsidRPr="00B01E1E" w:rsidRDefault="003A351E" w:rsidP="003A351E">
      <w:pPr>
        <w:pStyle w:val="Normal1"/>
        <w:tabs>
          <w:tab w:val="clear" w:pos="360"/>
        </w:tabs>
        <w:rPr>
          <w:szCs w:val="24"/>
        </w:rPr>
      </w:pPr>
      <w:r w:rsidRPr="00B01E1E">
        <w:rPr>
          <w:b/>
          <w:szCs w:val="24"/>
        </w:rPr>
        <w:t xml:space="preserve">1.  </w:t>
      </w:r>
      <w:r w:rsidR="006B02B2" w:rsidRPr="00B01E1E">
        <w:rPr>
          <w:b/>
          <w:szCs w:val="24"/>
        </w:rPr>
        <w:t>(U)</w:t>
      </w:r>
      <w:r w:rsidRPr="00B01E1E">
        <w:rPr>
          <w:b/>
          <w:szCs w:val="24"/>
        </w:rPr>
        <w:t xml:space="preserve"> </w:t>
      </w:r>
      <w:r w:rsidRPr="00B01E1E">
        <w:rPr>
          <w:b/>
          <w:szCs w:val="24"/>
          <w:u w:val="single"/>
        </w:rPr>
        <w:t>General</w:t>
      </w:r>
      <w:r w:rsidRPr="00B01E1E">
        <w:rPr>
          <w:b/>
          <w:szCs w:val="24"/>
        </w:rPr>
        <w:t>.</w:t>
      </w:r>
      <w:r w:rsidRPr="00B01E1E">
        <w:rPr>
          <w:szCs w:val="24"/>
        </w:rPr>
        <w:t xml:space="preserve">  </w:t>
      </w:r>
      <w:r w:rsidR="009C49A9" w:rsidRPr="00B01E1E">
        <w:rPr>
          <w:szCs w:val="24"/>
        </w:rPr>
        <w:t xml:space="preserve">This assessment is as of early </w:t>
      </w:r>
      <w:r w:rsidR="00263656" w:rsidRPr="00B01E1E">
        <w:rPr>
          <w:szCs w:val="24"/>
        </w:rPr>
        <w:t>April</w:t>
      </w:r>
      <w:r w:rsidR="009C49A9" w:rsidRPr="00B01E1E">
        <w:rPr>
          <w:szCs w:val="24"/>
        </w:rPr>
        <w:t xml:space="preserve"> 2015, when SAPA took control of </w:t>
      </w:r>
      <w:r w:rsidR="00925EDB" w:rsidRPr="00B01E1E">
        <w:rPr>
          <w:szCs w:val="24"/>
        </w:rPr>
        <w:t>DERIDDER</w:t>
      </w:r>
      <w:r w:rsidRPr="00B01E1E">
        <w:rPr>
          <w:szCs w:val="24"/>
        </w:rPr>
        <w:t xml:space="preserve"> </w:t>
      </w:r>
      <w:r w:rsidR="00BC1431" w:rsidRPr="00B01E1E">
        <w:rPr>
          <w:bCs/>
          <w:szCs w:val="24"/>
        </w:rPr>
        <w:t>(15RVQ</w:t>
      </w:r>
      <w:r w:rsidR="00B771FD" w:rsidRPr="00B01E1E">
        <w:rPr>
          <w:bCs/>
          <w:szCs w:val="24"/>
        </w:rPr>
        <w:t>7212</w:t>
      </w:r>
      <w:r w:rsidRPr="00B01E1E">
        <w:rPr>
          <w:bCs/>
          <w:szCs w:val="24"/>
        </w:rPr>
        <w:t>)</w:t>
      </w:r>
      <w:r w:rsidR="009C49A9" w:rsidRPr="00B01E1E">
        <w:rPr>
          <w:bCs/>
          <w:szCs w:val="24"/>
        </w:rPr>
        <w:t>.</w:t>
      </w:r>
      <w:r w:rsidR="008128B1" w:rsidRPr="00B01E1E">
        <w:rPr>
          <w:bCs/>
          <w:szCs w:val="24"/>
        </w:rPr>
        <w:t xml:space="preserve"> </w:t>
      </w:r>
      <w:r w:rsidR="009C49A9" w:rsidRPr="00B01E1E">
        <w:rPr>
          <w:bCs/>
          <w:szCs w:val="24"/>
        </w:rPr>
        <w:t xml:space="preserve"> DERIDDER</w:t>
      </w:r>
      <w:r w:rsidRPr="00B01E1E">
        <w:rPr>
          <w:szCs w:val="24"/>
        </w:rPr>
        <w:t xml:space="preserve"> is the </w:t>
      </w:r>
      <w:r w:rsidR="00EF5A00" w:rsidRPr="00B01E1E">
        <w:rPr>
          <w:szCs w:val="24"/>
        </w:rPr>
        <w:t>Agdash</w:t>
      </w:r>
      <w:r w:rsidRPr="00B01E1E">
        <w:rPr>
          <w:szCs w:val="24"/>
        </w:rPr>
        <w:t xml:space="preserve"> province capital and the largest and most </w:t>
      </w:r>
      <w:r w:rsidR="00EF5A00" w:rsidRPr="00B01E1E">
        <w:rPr>
          <w:szCs w:val="24"/>
        </w:rPr>
        <w:t>prosperous town in the province.</w:t>
      </w:r>
      <w:r w:rsidRPr="00B01E1E">
        <w:rPr>
          <w:szCs w:val="24"/>
        </w:rPr>
        <w:t xml:space="preserve">  </w:t>
      </w:r>
      <w:r w:rsidR="00CD0700" w:rsidRPr="00B01E1E">
        <w:rPr>
          <w:szCs w:val="24"/>
        </w:rPr>
        <w:t>DERIDDER</w:t>
      </w:r>
      <w:r w:rsidRPr="00B01E1E">
        <w:rPr>
          <w:szCs w:val="24"/>
        </w:rPr>
        <w:t xml:space="preserve"> is a hub of transit and commercial activity.  Economic growth in the municipality is strong due to the increase of trade and local businesses.  The primary occupations represented are </w:t>
      </w:r>
      <w:r w:rsidR="008128B1" w:rsidRPr="00B01E1E">
        <w:rPr>
          <w:szCs w:val="24"/>
        </w:rPr>
        <w:t xml:space="preserve">Packaging Company of Atropia (PCA) paper </w:t>
      </w:r>
      <w:r w:rsidR="00CD0700" w:rsidRPr="00B01E1E">
        <w:rPr>
          <w:szCs w:val="24"/>
        </w:rPr>
        <w:t>mill workers</w:t>
      </w:r>
      <w:r w:rsidRPr="00B01E1E">
        <w:rPr>
          <w:szCs w:val="24"/>
        </w:rPr>
        <w:t xml:space="preserve"> and other blue-collar laborers.  </w:t>
      </w:r>
      <w:r w:rsidR="00CD0F39" w:rsidRPr="00B01E1E">
        <w:rPr>
          <w:szCs w:val="24"/>
        </w:rPr>
        <w:t>DERIDDER</w:t>
      </w:r>
      <w:r w:rsidRPr="00B01E1E">
        <w:rPr>
          <w:szCs w:val="24"/>
        </w:rPr>
        <w:t xml:space="preserve"> is currently assessed as </w:t>
      </w:r>
      <w:r w:rsidRPr="00B01E1E">
        <w:rPr>
          <w:b/>
          <w:bCs/>
          <w:szCs w:val="24"/>
        </w:rPr>
        <w:t>UNCERTAIN.</w:t>
      </w:r>
    </w:p>
    <w:p w14:paraId="3AA9462B" w14:textId="77777777" w:rsidR="003A351E" w:rsidRPr="00B01E1E" w:rsidRDefault="003A351E" w:rsidP="003A351E">
      <w:pPr>
        <w:pStyle w:val="Normal1"/>
        <w:tabs>
          <w:tab w:val="clear" w:pos="360"/>
        </w:tabs>
        <w:rPr>
          <w:szCs w:val="24"/>
        </w:rPr>
      </w:pPr>
    </w:p>
    <w:p w14:paraId="0AF5C334" w14:textId="77777777" w:rsidR="003A351E" w:rsidRPr="00B01E1E" w:rsidRDefault="003A351E" w:rsidP="003A351E">
      <w:pPr>
        <w:pStyle w:val="Normal1"/>
        <w:tabs>
          <w:tab w:val="clear" w:pos="360"/>
        </w:tabs>
        <w:rPr>
          <w:bCs/>
          <w:szCs w:val="24"/>
        </w:rPr>
      </w:pPr>
      <w:r w:rsidRPr="00B01E1E">
        <w:rPr>
          <w:b/>
          <w:szCs w:val="24"/>
        </w:rPr>
        <w:t xml:space="preserve">2.  </w:t>
      </w:r>
      <w:r w:rsidR="006B02B2" w:rsidRPr="00B01E1E">
        <w:rPr>
          <w:b/>
          <w:szCs w:val="24"/>
        </w:rPr>
        <w:t>(U)</w:t>
      </w:r>
      <w:r w:rsidRPr="00B01E1E">
        <w:rPr>
          <w:b/>
          <w:szCs w:val="24"/>
        </w:rPr>
        <w:t xml:space="preserve"> </w:t>
      </w:r>
      <w:r w:rsidRPr="00B01E1E">
        <w:rPr>
          <w:b/>
          <w:bCs/>
          <w:szCs w:val="24"/>
          <w:u w:val="single"/>
        </w:rPr>
        <w:t>Political</w:t>
      </w:r>
      <w:r w:rsidRPr="00B01E1E">
        <w:rPr>
          <w:b/>
          <w:bCs/>
          <w:szCs w:val="24"/>
        </w:rPr>
        <w:t>.</w:t>
      </w:r>
      <w:r w:rsidRPr="00B01E1E">
        <w:rPr>
          <w:bCs/>
          <w:szCs w:val="24"/>
        </w:rPr>
        <w:t xml:space="preserve">  Politi</w:t>
      </w:r>
      <w:r w:rsidR="009C49A9" w:rsidRPr="00B01E1E">
        <w:rPr>
          <w:bCs/>
          <w:szCs w:val="24"/>
        </w:rPr>
        <w:t>cal allegiance to the Atropian G</w:t>
      </w:r>
      <w:r w:rsidRPr="00B01E1E">
        <w:rPr>
          <w:bCs/>
          <w:szCs w:val="24"/>
        </w:rPr>
        <w:t xml:space="preserve">overnment among the residents is </w:t>
      </w:r>
      <w:r w:rsidR="009C49A9" w:rsidRPr="00B01E1E">
        <w:rPr>
          <w:bCs/>
          <w:szCs w:val="24"/>
        </w:rPr>
        <w:t xml:space="preserve">believed to be </w:t>
      </w:r>
      <w:r w:rsidRPr="00B01E1E">
        <w:rPr>
          <w:bCs/>
          <w:szCs w:val="24"/>
        </w:rPr>
        <w:t xml:space="preserve">strong.  Residents are expected to respond favorably to the presence of U.S. </w:t>
      </w:r>
      <w:r w:rsidR="009C49A9" w:rsidRPr="00B01E1E">
        <w:rPr>
          <w:bCs/>
          <w:szCs w:val="24"/>
        </w:rPr>
        <w:t>f</w:t>
      </w:r>
      <w:r w:rsidRPr="00B01E1E">
        <w:rPr>
          <w:bCs/>
          <w:szCs w:val="24"/>
        </w:rPr>
        <w:t>orces</w:t>
      </w:r>
      <w:r w:rsidR="009C49A9" w:rsidRPr="00B01E1E">
        <w:rPr>
          <w:bCs/>
          <w:szCs w:val="24"/>
        </w:rPr>
        <w:t>,</w:t>
      </w:r>
      <w:r w:rsidRPr="00B01E1E">
        <w:rPr>
          <w:bCs/>
          <w:szCs w:val="24"/>
        </w:rPr>
        <w:t xml:space="preserve"> although </w:t>
      </w:r>
      <w:r w:rsidR="009C49A9" w:rsidRPr="00B01E1E">
        <w:rPr>
          <w:bCs/>
          <w:szCs w:val="24"/>
        </w:rPr>
        <w:t xml:space="preserve">some </w:t>
      </w:r>
      <w:r w:rsidRPr="00B01E1E">
        <w:rPr>
          <w:bCs/>
          <w:szCs w:val="24"/>
        </w:rPr>
        <w:t xml:space="preserve">may be resentful </w:t>
      </w:r>
      <w:r w:rsidR="009C49A9" w:rsidRPr="00B01E1E">
        <w:rPr>
          <w:bCs/>
          <w:szCs w:val="24"/>
        </w:rPr>
        <w:t>because of</w:t>
      </w:r>
      <w:r w:rsidRPr="00B01E1E">
        <w:rPr>
          <w:bCs/>
          <w:szCs w:val="24"/>
        </w:rPr>
        <w:t xml:space="preserve"> their su</w:t>
      </w:r>
      <w:r w:rsidR="009C49A9" w:rsidRPr="00B01E1E">
        <w:rPr>
          <w:bCs/>
          <w:szCs w:val="24"/>
        </w:rPr>
        <w:t>pport of the insurgent cause.  Prior to SAPA’s control of DERIDDER, the provincial g</w:t>
      </w:r>
      <w:r w:rsidRPr="00B01E1E">
        <w:rPr>
          <w:bCs/>
          <w:szCs w:val="24"/>
        </w:rPr>
        <w:t xml:space="preserve">overnor </w:t>
      </w:r>
      <w:r w:rsidR="009C49A9" w:rsidRPr="00B01E1E">
        <w:rPr>
          <w:bCs/>
          <w:szCs w:val="24"/>
        </w:rPr>
        <w:t>had served in this position for ten years.  He had</w:t>
      </w:r>
      <w:r w:rsidRPr="00B01E1E">
        <w:rPr>
          <w:bCs/>
          <w:szCs w:val="24"/>
        </w:rPr>
        <w:t xml:space="preserve"> much influence wit</w:t>
      </w:r>
      <w:r w:rsidR="009C49A9" w:rsidRPr="00B01E1E">
        <w:rPr>
          <w:bCs/>
          <w:szCs w:val="24"/>
        </w:rPr>
        <w:t>h the municipal government and wa</w:t>
      </w:r>
      <w:r w:rsidRPr="00B01E1E">
        <w:rPr>
          <w:bCs/>
          <w:szCs w:val="24"/>
        </w:rPr>
        <w:t>s well l</w:t>
      </w:r>
      <w:r w:rsidR="009C49A9" w:rsidRPr="00B01E1E">
        <w:rPr>
          <w:bCs/>
          <w:szCs w:val="24"/>
        </w:rPr>
        <w:t>iked by its population.  There wa</w:t>
      </w:r>
      <w:r w:rsidRPr="00B01E1E">
        <w:rPr>
          <w:bCs/>
          <w:szCs w:val="24"/>
        </w:rPr>
        <w:t xml:space="preserve">s an active </w:t>
      </w:r>
      <w:r w:rsidR="009C49A9" w:rsidRPr="00B01E1E">
        <w:rPr>
          <w:bCs/>
          <w:szCs w:val="24"/>
        </w:rPr>
        <w:t>m</w:t>
      </w:r>
      <w:r w:rsidRPr="00B01E1E">
        <w:rPr>
          <w:bCs/>
          <w:szCs w:val="24"/>
        </w:rPr>
        <w:t xml:space="preserve">unicipality </w:t>
      </w:r>
      <w:r w:rsidR="009C49A9" w:rsidRPr="00B01E1E">
        <w:rPr>
          <w:bCs/>
          <w:szCs w:val="24"/>
        </w:rPr>
        <w:t>g</w:t>
      </w:r>
      <w:r w:rsidRPr="00B01E1E">
        <w:rPr>
          <w:bCs/>
          <w:szCs w:val="24"/>
        </w:rPr>
        <w:t xml:space="preserve">overnment in </w:t>
      </w:r>
      <w:r w:rsidR="00037A4E" w:rsidRPr="00B01E1E">
        <w:rPr>
          <w:bCs/>
          <w:szCs w:val="24"/>
        </w:rPr>
        <w:t>DERIDDER</w:t>
      </w:r>
      <w:r w:rsidRPr="00B01E1E">
        <w:rPr>
          <w:bCs/>
          <w:szCs w:val="24"/>
        </w:rPr>
        <w:t xml:space="preserve"> </w:t>
      </w:r>
      <w:r w:rsidR="009C49A9" w:rsidRPr="00B01E1E">
        <w:rPr>
          <w:bCs/>
          <w:szCs w:val="24"/>
        </w:rPr>
        <w:t xml:space="preserve">prior to SAPA occupation, and it oversaw </w:t>
      </w:r>
      <w:r w:rsidRPr="00B01E1E">
        <w:rPr>
          <w:bCs/>
          <w:szCs w:val="24"/>
        </w:rPr>
        <w:t xml:space="preserve">the administrative functions of </w:t>
      </w:r>
      <w:r w:rsidR="00E94FE7" w:rsidRPr="00B01E1E">
        <w:rPr>
          <w:bCs/>
          <w:szCs w:val="24"/>
        </w:rPr>
        <w:t>DERIDDER</w:t>
      </w:r>
      <w:r w:rsidRPr="00B01E1E">
        <w:rPr>
          <w:bCs/>
          <w:szCs w:val="24"/>
        </w:rPr>
        <w:t xml:space="preserve"> and the surrounding rural area</w:t>
      </w:r>
      <w:r w:rsidR="009C49A9" w:rsidRPr="00B01E1E">
        <w:rPr>
          <w:bCs/>
          <w:szCs w:val="24"/>
        </w:rPr>
        <w:t>.  The Municipality Chairman had served in his position for four years and wa</w:t>
      </w:r>
      <w:r w:rsidRPr="00B01E1E">
        <w:rPr>
          <w:bCs/>
          <w:szCs w:val="24"/>
        </w:rPr>
        <w:t>s</w:t>
      </w:r>
      <w:r w:rsidR="009C49A9" w:rsidRPr="00B01E1E">
        <w:rPr>
          <w:bCs/>
          <w:szCs w:val="24"/>
        </w:rPr>
        <w:t xml:space="preserve"> considering not running for a council s</w:t>
      </w:r>
      <w:r w:rsidRPr="00B01E1E">
        <w:rPr>
          <w:bCs/>
          <w:szCs w:val="24"/>
        </w:rPr>
        <w:t xml:space="preserve">eat in the next election.  </w:t>
      </w:r>
    </w:p>
    <w:p w14:paraId="114E64BB" w14:textId="77777777" w:rsidR="003A351E" w:rsidRPr="00B01E1E" w:rsidRDefault="003A351E" w:rsidP="003A351E">
      <w:pPr>
        <w:pStyle w:val="Normal1"/>
        <w:rPr>
          <w:szCs w:val="24"/>
        </w:rPr>
      </w:pPr>
    </w:p>
    <w:p w14:paraId="077B0E50" w14:textId="77777777" w:rsidR="003A351E" w:rsidRPr="00B01E1E" w:rsidRDefault="003A351E" w:rsidP="003A351E">
      <w:pPr>
        <w:pStyle w:val="Normal1"/>
        <w:rPr>
          <w:bCs/>
          <w:szCs w:val="24"/>
        </w:rPr>
      </w:pPr>
      <w:r w:rsidRPr="00B01E1E">
        <w:rPr>
          <w:b/>
          <w:szCs w:val="24"/>
        </w:rPr>
        <w:t xml:space="preserve">3.  </w:t>
      </w:r>
      <w:r w:rsidR="006B02B2" w:rsidRPr="00B01E1E">
        <w:rPr>
          <w:b/>
          <w:szCs w:val="24"/>
        </w:rPr>
        <w:t>(U)</w:t>
      </w:r>
      <w:r w:rsidRPr="00B01E1E">
        <w:rPr>
          <w:b/>
          <w:szCs w:val="24"/>
        </w:rPr>
        <w:t xml:space="preserve"> </w:t>
      </w:r>
      <w:r w:rsidRPr="00B01E1E">
        <w:rPr>
          <w:b/>
          <w:bCs/>
          <w:szCs w:val="24"/>
          <w:u w:val="single"/>
        </w:rPr>
        <w:t>Military</w:t>
      </w:r>
      <w:r w:rsidRPr="00B01E1E">
        <w:rPr>
          <w:b/>
          <w:bCs/>
          <w:szCs w:val="24"/>
        </w:rPr>
        <w:t>.</w:t>
      </w:r>
      <w:r w:rsidRPr="00B01E1E">
        <w:rPr>
          <w:szCs w:val="24"/>
        </w:rPr>
        <w:t xml:space="preserve"> </w:t>
      </w:r>
      <w:r w:rsidRPr="00B01E1E">
        <w:rPr>
          <w:bCs/>
          <w:szCs w:val="24"/>
        </w:rPr>
        <w:t xml:space="preserve"> </w:t>
      </w:r>
      <w:r w:rsidR="008128B1" w:rsidRPr="00B01E1E">
        <w:rPr>
          <w:bCs/>
          <w:szCs w:val="24"/>
        </w:rPr>
        <w:t xml:space="preserve">Currently </w:t>
      </w:r>
      <w:r w:rsidR="009C49A9" w:rsidRPr="00B01E1E">
        <w:rPr>
          <w:bCs/>
          <w:szCs w:val="24"/>
        </w:rPr>
        <w:t xml:space="preserve">there </w:t>
      </w:r>
      <w:r w:rsidR="008128B1" w:rsidRPr="00B01E1E">
        <w:rPr>
          <w:bCs/>
          <w:szCs w:val="24"/>
        </w:rPr>
        <w:t>are</w:t>
      </w:r>
      <w:r w:rsidRPr="00B01E1E">
        <w:rPr>
          <w:bCs/>
          <w:szCs w:val="24"/>
        </w:rPr>
        <w:t xml:space="preserve"> no ROA Army forces located </w:t>
      </w:r>
      <w:r w:rsidR="009C49A9" w:rsidRPr="00B01E1E">
        <w:rPr>
          <w:bCs/>
          <w:szCs w:val="24"/>
        </w:rPr>
        <w:t>in the municipality.  The provincial p</w:t>
      </w:r>
      <w:r w:rsidRPr="00B01E1E">
        <w:rPr>
          <w:bCs/>
          <w:szCs w:val="24"/>
        </w:rPr>
        <w:t xml:space="preserve">olice </w:t>
      </w:r>
      <w:r w:rsidR="009C49A9" w:rsidRPr="00B01E1E">
        <w:rPr>
          <w:bCs/>
          <w:szCs w:val="24"/>
        </w:rPr>
        <w:t>c</w:t>
      </w:r>
      <w:r w:rsidRPr="00B01E1E">
        <w:rPr>
          <w:bCs/>
          <w:szCs w:val="24"/>
        </w:rPr>
        <w:t xml:space="preserve">hief </w:t>
      </w:r>
      <w:r w:rsidR="009C49A9" w:rsidRPr="00B01E1E">
        <w:rPr>
          <w:bCs/>
          <w:szCs w:val="24"/>
        </w:rPr>
        <w:t xml:space="preserve">has traditionally worked </w:t>
      </w:r>
      <w:r w:rsidRPr="00B01E1E">
        <w:rPr>
          <w:bCs/>
          <w:szCs w:val="24"/>
        </w:rPr>
        <w:t xml:space="preserve">closely with the </w:t>
      </w:r>
      <w:r w:rsidR="003703DB" w:rsidRPr="00B01E1E">
        <w:rPr>
          <w:bCs/>
          <w:szCs w:val="24"/>
        </w:rPr>
        <w:t>DERIDDER</w:t>
      </w:r>
      <w:r w:rsidR="009C49A9" w:rsidRPr="00B01E1E">
        <w:rPr>
          <w:bCs/>
          <w:szCs w:val="24"/>
        </w:rPr>
        <w:t xml:space="preserve"> chief of p</w:t>
      </w:r>
      <w:r w:rsidRPr="00B01E1E">
        <w:rPr>
          <w:bCs/>
          <w:szCs w:val="24"/>
        </w:rPr>
        <w:t>olice on all criminal matters</w:t>
      </w:r>
      <w:r w:rsidR="008128B1" w:rsidRPr="00B01E1E">
        <w:rPr>
          <w:bCs/>
          <w:szCs w:val="24"/>
        </w:rPr>
        <w:t>; h</w:t>
      </w:r>
      <w:r w:rsidR="009C49A9" w:rsidRPr="00B01E1E">
        <w:rPr>
          <w:bCs/>
          <w:szCs w:val="24"/>
        </w:rPr>
        <w:t>owever, there has been no contact with DERIDDER’s police officials since the SAPA occupation.</w:t>
      </w:r>
    </w:p>
    <w:p w14:paraId="16E0C544" w14:textId="77777777" w:rsidR="003A351E" w:rsidRPr="00B01E1E" w:rsidRDefault="003A351E" w:rsidP="003A351E">
      <w:pPr>
        <w:pStyle w:val="Normal1"/>
        <w:rPr>
          <w:szCs w:val="24"/>
        </w:rPr>
      </w:pPr>
    </w:p>
    <w:p w14:paraId="47FC9001" w14:textId="4F537820" w:rsidR="003A351E" w:rsidRPr="00B01E1E" w:rsidRDefault="003A351E" w:rsidP="003A351E">
      <w:pPr>
        <w:pStyle w:val="Normal1"/>
        <w:rPr>
          <w:szCs w:val="24"/>
        </w:rPr>
      </w:pPr>
      <w:r w:rsidRPr="00B01E1E">
        <w:rPr>
          <w:b/>
          <w:bCs/>
          <w:szCs w:val="24"/>
        </w:rPr>
        <w:t xml:space="preserve">4.  </w:t>
      </w:r>
      <w:r w:rsidR="006B02B2" w:rsidRPr="00B01E1E">
        <w:rPr>
          <w:b/>
          <w:bCs/>
          <w:szCs w:val="24"/>
        </w:rPr>
        <w:t>(U)</w:t>
      </w:r>
      <w:r w:rsidRPr="00B01E1E">
        <w:rPr>
          <w:b/>
          <w:bCs/>
          <w:szCs w:val="24"/>
        </w:rPr>
        <w:t xml:space="preserve"> </w:t>
      </w:r>
      <w:r w:rsidRPr="00B01E1E">
        <w:rPr>
          <w:b/>
          <w:bCs/>
          <w:szCs w:val="24"/>
          <w:u w:val="single"/>
        </w:rPr>
        <w:t>Economic</w:t>
      </w:r>
      <w:r w:rsidRPr="00B01E1E">
        <w:rPr>
          <w:b/>
          <w:bCs/>
          <w:szCs w:val="24"/>
        </w:rPr>
        <w:t xml:space="preserve">.  </w:t>
      </w:r>
      <w:r w:rsidR="00CA3620" w:rsidRPr="00B01E1E">
        <w:rPr>
          <w:szCs w:val="24"/>
        </w:rPr>
        <w:t>DERIDDER</w:t>
      </w:r>
      <w:r w:rsidRPr="00B01E1E">
        <w:rPr>
          <w:szCs w:val="24"/>
        </w:rPr>
        <w:t xml:space="preserve"> is the largest and most prosperous town in </w:t>
      </w:r>
      <w:r w:rsidR="00D456AB" w:rsidRPr="00B01E1E">
        <w:rPr>
          <w:szCs w:val="24"/>
        </w:rPr>
        <w:t>AO</w:t>
      </w:r>
      <w:r w:rsidR="008128B1" w:rsidRPr="00B01E1E">
        <w:rPr>
          <w:szCs w:val="24"/>
        </w:rPr>
        <w:t xml:space="preserve"> </w:t>
      </w:r>
      <w:r w:rsidR="00913080" w:rsidRPr="00B01E1E">
        <w:rPr>
          <w:szCs w:val="24"/>
        </w:rPr>
        <w:t>WOLF</w:t>
      </w:r>
      <w:r w:rsidRPr="00B01E1E">
        <w:rPr>
          <w:szCs w:val="24"/>
        </w:rPr>
        <w:t xml:space="preserve">. The primary occupations </w:t>
      </w:r>
      <w:r w:rsidR="00874AA4" w:rsidRPr="00B01E1E">
        <w:rPr>
          <w:szCs w:val="24"/>
        </w:rPr>
        <w:t>are working in the P</w:t>
      </w:r>
      <w:r w:rsidR="00387852" w:rsidRPr="00B01E1E">
        <w:rPr>
          <w:szCs w:val="24"/>
        </w:rPr>
        <w:t>CA</w:t>
      </w:r>
      <w:r w:rsidR="00874AA4" w:rsidRPr="00B01E1E">
        <w:rPr>
          <w:szCs w:val="24"/>
        </w:rPr>
        <w:t xml:space="preserve"> paper mill,</w:t>
      </w:r>
      <w:r w:rsidRPr="00B01E1E">
        <w:rPr>
          <w:szCs w:val="24"/>
        </w:rPr>
        <w:t xml:space="preserve"> small businesses and shops with farming and agriculture in the rural outlying areas.  It is a hub of transit and commercial activity due to its proximity to good roads and airfield.  Approximately 20 % of the rural economy is based on small landholder farmers who operate on a barter system, trading their goods for needed items.  </w:t>
      </w:r>
      <w:r w:rsidR="0018159D" w:rsidRPr="00B01E1E">
        <w:rPr>
          <w:szCs w:val="24"/>
        </w:rPr>
        <w:t xml:space="preserve">About </w:t>
      </w:r>
      <w:r w:rsidRPr="00B01E1E">
        <w:rPr>
          <w:szCs w:val="24"/>
        </w:rPr>
        <w:t xml:space="preserve">a quarter of </w:t>
      </w:r>
      <w:r w:rsidR="0018159D" w:rsidRPr="00B01E1E">
        <w:rPr>
          <w:szCs w:val="24"/>
        </w:rPr>
        <w:t>Agdash</w:t>
      </w:r>
      <w:r w:rsidRPr="00B01E1E">
        <w:rPr>
          <w:szCs w:val="24"/>
        </w:rPr>
        <w:t xml:space="preserve"> residents </w:t>
      </w:r>
      <w:r w:rsidR="0018159D" w:rsidRPr="00B01E1E">
        <w:rPr>
          <w:szCs w:val="24"/>
        </w:rPr>
        <w:t xml:space="preserve">outside DERIDDER </w:t>
      </w:r>
      <w:r w:rsidRPr="00B01E1E">
        <w:rPr>
          <w:szCs w:val="24"/>
        </w:rPr>
        <w:t>continue to experience poverty, including insufficient food, clothing, or housing.  The economy focuses on</w:t>
      </w:r>
      <w:r w:rsidR="00874AA4" w:rsidRPr="00B01E1E">
        <w:rPr>
          <w:szCs w:val="24"/>
        </w:rPr>
        <w:t xml:space="preserve"> the paper industry,</w:t>
      </w:r>
      <w:r w:rsidRPr="00B01E1E">
        <w:rPr>
          <w:szCs w:val="24"/>
        </w:rPr>
        <w:t xml:space="preserve"> agriculture and the agricultural market.  Approximately 45 % of the economy is based on small landholder farmers who operate on a barter system, trading their goods for needed items.  Trade accounts for a portion of the economy, but no reliable data exists relating to trade flows.  Approximately </w:t>
      </w:r>
      <w:r w:rsidR="00B57DCB" w:rsidRPr="00B01E1E">
        <w:rPr>
          <w:szCs w:val="24"/>
        </w:rPr>
        <w:t>5</w:t>
      </w:r>
      <w:r w:rsidRPr="00B01E1E">
        <w:rPr>
          <w:szCs w:val="24"/>
        </w:rPr>
        <w:t xml:space="preserve">5% of the inhabitants of </w:t>
      </w:r>
      <w:r w:rsidR="00C46941" w:rsidRPr="00B01E1E">
        <w:rPr>
          <w:szCs w:val="24"/>
        </w:rPr>
        <w:t>DERI</w:t>
      </w:r>
      <w:r w:rsidR="00B57DCB" w:rsidRPr="00B01E1E">
        <w:rPr>
          <w:szCs w:val="24"/>
        </w:rPr>
        <w:t>DDER</w:t>
      </w:r>
      <w:r w:rsidRPr="00B01E1E">
        <w:rPr>
          <w:szCs w:val="24"/>
        </w:rPr>
        <w:t xml:space="preserve"> work </w:t>
      </w:r>
      <w:r w:rsidR="00B57DCB" w:rsidRPr="00B01E1E">
        <w:rPr>
          <w:szCs w:val="24"/>
        </w:rPr>
        <w:t>at the Boise Packaging paper mill</w:t>
      </w:r>
      <w:r w:rsidR="006D1726" w:rsidRPr="00B01E1E">
        <w:rPr>
          <w:szCs w:val="24"/>
        </w:rPr>
        <w:t>,</w:t>
      </w:r>
      <w:r w:rsidRPr="00B01E1E">
        <w:rPr>
          <w:szCs w:val="24"/>
        </w:rPr>
        <w:t xml:space="preserve"> supporting the operational needs of the </w:t>
      </w:r>
      <w:r w:rsidR="00B57DCB" w:rsidRPr="00B01E1E">
        <w:rPr>
          <w:szCs w:val="24"/>
        </w:rPr>
        <w:t>industry</w:t>
      </w:r>
      <w:r w:rsidRPr="00B01E1E">
        <w:rPr>
          <w:szCs w:val="24"/>
        </w:rPr>
        <w:t xml:space="preserve">.  </w:t>
      </w:r>
    </w:p>
    <w:p w14:paraId="3F2D4916" w14:textId="77777777" w:rsidR="003A351E" w:rsidRPr="00B01E1E" w:rsidRDefault="003A351E" w:rsidP="003A351E">
      <w:pPr>
        <w:pStyle w:val="Normal1"/>
        <w:rPr>
          <w:szCs w:val="24"/>
        </w:rPr>
      </w:pPr>
    </w:p>
    <w:p w14:paraId="475998D9" w14:textId="77777777" w:rsidR="003A351E" w:rsidRPr="00B01E1E" w:rsidRDefault="003A351E" w:rsidP="003A351E">
      <w:pPr>
        <w:pStyle w:val="Normal1"/>
        <w:rPr>
          <w:szCs w:val="24"/>
        </w:rPr>
      </w:pPr>
      <w:r w:rsidRPr="00B01E1E">
        <w:rPr>
          <w:b/>
          <w:szCs w:val="24"/>
        </w:rPr>
        <w:t xml:space="preserve">5.  </w:t>
      </w:r>
      <w:r w:rsidR="006B02B2" w:rsidRPr="00B01E1E">
        <w:rPr>
          <w:b/>
          <w:szCs w:val="24"/>
        </w:rPr>
        <w:t>(U)</w:t>
      </w:r>
      <w:r w:rsidRPr="00B01E1E">
        <w:rPr>
          <w:szCs w:val="24"/>
        </w:rPr>
        <w:t xml:space="preserve"> </w:t>
      </w:r>
      <w:r w:rsidRPr="00B01E1E">
        <w:rPr>
          <w:b/>
          <w:bCs/>
          <w:szCs w:val="24"/>
          <w:u w:val="single"/>
        </w:rPr>
        <w:t>Social</w:t>
      </w:r>
      <w:r w:rsidRPr="00B01E1E">
        <w:rPr>
          <w:b/>
          <w:bCs/>
          <w:szCs w:val="24"/>
        </w:rPr>
        <w:t xml:space="preserve">.  </w:t>
      </w:r>
      <w:r w:rsidRPr="00B01E1E">
        <w:rPr>
          <w:szCs w:val="24"/>
        </w:rPr>
        <w:t xml:space="preserve">The majority of population in </w:t>
      </w:r>
      <w:r w:rsidR="00DF28F5" w:rsidRPr="00B01E1E">
        <w:rPr>
          <w:szCs w:val="24"/>
        </w:rPr>
        <w:t>DERIDDER</w:t>
      </w:r>
      <w:r w:rsidRPr="00B01E1E">
        <w:rPr>
          <w:szCs w:val="24"/>
        </w:rPr>
        <w:t xml:space="preserve"> is believed to be Atropian, followed by Persian, and other ethnicities.  </w:t>
      </w:r>
      <w:r w:rsidRPr="00B01E1E">
        <w:rPr>
          <w:bCs/>
          <w:szCs w:val="24"/>
        </w:rPr>
        <w:t xml:space="preserve">The ethnic groups </w:t>
      </w:r>
      <w:r w:rsidR="006D1726" w:rsidRPr="00B01E1E">
        <w:rPr>
          <w:bCs/>
          <w:szCs w:val="24"/>
        </w:rPr>
        <w:t xml:space="preserve">previously </w:t>
      </w:r>
      <w:r w:rsidRPr="00B01E1E">
        <w:rPr>
          <w:bCs/>
          <w:szCs w:val="24"/>
        </w:rPr>
        <w:t>maintain</w:t>
      </w:r>
      <w:r w:rsidR="006D1726" w:rsidRPr="00B01E1E">
        <w:rPr>
          <w:bCs/>
          <w:szCs w:val="24"/>
        </w:rPr>
        <w:t>ed</w:t>
      </w:r>
      <w:r w:rsidRPr="00B01E1E">
        <w:rPr>
          <w:bCs/>
          <w:szCs w:val="24"/>
        </w:rPr>
        <w:t xml:space="preserve"> relati</w:t>
      </w:r>
      <w:r w:rsidR="006D1726" w:rsidRPr="00B01E1E">
        <w:rPr>
          <w:bCs/>
          <w:szCs w:val="24"/>
        </w:rPr>
        <w:t>vely good relations, but there wa</w:t>
      </w:r>
      <w:r w:rsidRPr="00B01E1E">
        <w:rPr>
          <w:bCs/>
          <w:szCs w:val="24"/>
        </w:rPr>
        <w:t>s some mistrust</w:t>
      </w:r>
      <w:r w:rsidR="006D1726" w:rsidRPr="00B01E1E">
        <w:rPr>
          <w:bCs/>
          <w:szCs w:val="24"/>
        </w:rPr>
        <w:t>, which SAPA’s presence has likely exacerbated</w:t>
      </w:r>
      <w:r w:rsidRPr="00B01E1E">
        <w:rPr>
          <w:bCs/>
          <w:szCs w:val="24"/>
        </w:rPr>
        <w:t xml:space="preserve">.  </w:t>
      </w:r>
      <w:r w:rsidR="006D1726" w:rsidRPr="00B01E1E">
        <w:rPr>
          <w:bCs/>
          <w:szCs w:val="24"/>
        </w:rPr>
        <w:t xml:space="preserve">Nonetheless, there was only </w:t>
      </w:r>
      <w:r w:rsidRPr="00B01E1E">
        <w:rPr>
          <w:szCs w:val="24"/>
        </w:rPr>
        <w:t>moderate inter-ethnic friction</w:t>
      </w:r>
      <w:r w:rsidR="006D1726" w:rsidRPr="00B01E1E">
        <w:rPr>
          <w:szCs w:val="24"/>
        </w:rPr>
        <w:t xml:space="preserve"> before SAPA took control of DERIDDER</w:t>
      </w:r>
      <w:r w:rsidRPr="00B01E1E">
        <w:rPr>
          <w:szCs w:val="24"/>
        </w:rPr>
        <w:t>.  The affluent live in the suburbs of the urban zones, the middle class and poor are located both in the rural and urban areas in neighborhoods limited to their own income group.</w:t>
      </w:r>
    </w:p>
    <w:p w14:paraId="53499E17" w14:textId="77777777" w:rsidR="003A351E" w:rsidRPr="00B01E1E" w:rsidRDefault="003A351E" w:rsidP="003A351E">
      <w:pPr>
        <w:pStyle w:val="Normal1"/>
        <w:rPr>
          <w:szCs w:val="24"/>
        </w:rPr>
      </w:pPr>
    </w:p>
    <w:p w14:paraId="4A42A95A" w14:textId="77777777" w:rsidR="003A351E" w:rsidRPr="00B01E1E" w:rsidRDefault="003A351E" w:rsidP="006D1726">
      <w:pPr>
        <w:pStyle w:val="Normal1"/>
        <w:tabs>
          <w:tab w:val="clear" w:pos="360"/>
        </w:tabs>
        <w:rPr>
          <w:szCs w:val="24"/>
        </w:rPr>
      </w:pPr>
      <w:r w:rsidRPr="00B01E1E">
        <w:rPr>
          <w:b/>
          <w:bCs/>
          <w:szCs w:val="24"/>
        </w:rPr>
        <w:t xml:space="preserve">6.  </w:t>
      </w:r>
      <w:r w:rsidR="006B02B2" w:rsidRPr="00B01E1E">
        <w:rPr>
          <w:b/>
          <w:bCs/>
          <w:szCs w:val="24"/>
        </w:rPr>
        <w:t>(U)</w:t>
      </w:r>
      <w:r w:rsidRPr="00B01E1E">
        <w:rPr>
          <w:b/>
          <w:bCs/>
          <w:szCs w:val="24"/>
        </w:rPr>
        <w:t xml:space="preserve"> </w:t>
      </w:r>
      <w:r w:rsidRPr="00B01E1E">
        <w:rPr>
          <w:b/>
          <w:bCs/>
          <w:szCs w:val="24"/>
          <w:u w:val="single"/>
        </w:rPr>
        <w:t>Infrastructure</w:t>
      </w:r>
      <w:r w:rsidRPr="00B01E1E">
        <w:rPr>
          <w:b/>
          <w:bCs/>
          <w:szCs w:val="24"/>
        </w:rPr>
        <w:t xml:space="preserve">.  </w:t>
      </w:r>
      <w:r w:rsidRPr="00B01E1E">
        <w:rPr>
          <w:szCs w:val="24"/>
        </w:rPr>
        <w:t xml:space="preserve">Transportation modes and routes in the municipality are adequate by U.S. standards.   Development and reconstruction efforts in </w:t>
      </w:r>
      <w:r w:rsidR="00DF28F5" w:rsidRPr="00B01E1E">
        <w:rPr>
          <w:szCs w:val="24"/>
        </w:rPr>
        <w:t>DERIDDER</w:t>
      </w:r>
      <w:r w:rsidRPr="00B01E1E">
        <w:rPr>
          <w:szCs w:val="24"/>
        </w:rPr>
        <w:t xml:space="preserve"> have been an overall success.  The local population ha</w:t>
      </w:r>
      <w:r w:rsidR="006D1726" w:rsidRPr="00B01E1E">
        <w:rPr>
          <w:szCs w:val="24"/>
        </w:rPr>
        <w:t>d</w:t>
      </w:r>
      <w:r w:rsidRPr="00B01E1E">
        <w:rPr>
          <w:szCs w:val="24"/>
        </w:rPr>
        <w:t xml:space="preserve"> regular access to school, medical facilities, and necessary emergency services </w:t>
      </w:r>
      <w:r w:rsidR="006D1726" w:rsidRPr="00B01E1E">
        <w:rPr>
          <w:szCs w:val="24"/>
        </w:rPr>
        <w:t xml:space="preserve">prior to SAPA’s occupation and tended to </w:t>
      </w:r>
      <w:r w:rsidRPr="00B01E1E">
        <w:rPr>
          <w:szCs w:val="24"/>
        </w:rPr>
        <w:t xml:space="preserve">attract people from across the </w:t>
      </w:r>
      <w:r w:rsidR="00DF28F5" w:rsidRPr="00B01E1E">
        <w:rPr>
          <w:szCs w:val="24"/>
        </w:rPr>
        <w:t>AO</w:t>
      </w:r>
      <w:r w:rsidRPr="00B01E1E">
        <w:rPr>
          <w:szCs w:val="24"/>
        </w:rPr>
        <w:t xml:space="preserve">.  The literacy rate in </w:t>
      </w:r>
      <w:r w:rsidR="00DF28F5" w:rsidRPr="00B01E1E">
        <w:rPr>
          <w:szCs w:val="24"/>
        </w:rPr>
        <w:t>DERIDDER</w:t>
      </w:r>
      <w:r w:rsidRPr="00B01E1E">
        <w:rPr>
          <w:szCs w:val="24"/>
        </w:rPr>
        <w:t xml:space="preserve"> is approximately 99% in urban areas and 97% in rural areas as education is provided by the government and available to all children.  There is a</w:t>
      </w:r>
      <w:r w:rsidR="006D1726" w:rsidRPr="00B01E1E">
        <w:rPr>
          <w:szCs w:val="24"/>
        </w:rPr>
        <w:t xml:space="preserve"> </w:t>
      </w:r>
      <w:r w:rsidRPr="00B01E1E">
        <w:rPr>
          <w:szCs w:val="24"/>
        </w:rPr>
        <w:t>government</w:t>
      </w:r>
      <w:r w:rsidR="006D1726" w:rsidRPr="00B01E1E">
        <w:rPr>
          <w:szCs w:val="24"/>
        </w:rPr>
        <w:t>-</w:t>
      </w:r>
      <w:r w:rsidRPr="00B01E1E">
        <w:rPr>
          <w:szCs w:val="24"/>
        </w:rPr>
        <w:t xml:space="preserve">funded hospital and school in </w:t>
      </w:r>
      <w:r w:rsidR="004663DB" w:rsidRPr="00B01E1E">
        <w:rPr>
          <w:szCs w:val="24"/>
        </w:rPr>
        <w:t>DERIDDER</w:t>
      </w:r>
      <w:r w:rsidR="006D1726" w:rsidRPr="00B01E1E">
        <w:rPr>
          <w:szCs w:val="24"/>
        </w:rPr>
        <w:t xml:space="preserve">. They </w:t>
      </w:r>
      <w:r w:rsidRPr="00B01E1E">
        <w:rPr>
          <w:szCs w:val="24"/>
        </w:rPr>
        <w:t xml:space="preserve">support the medical needs of the province and the educational needs of children in the </w:t>
      </w:r>
      <w:r w:rsidR="006D1726" w:rsidRPr="00B01E1E">
        <w:rPr>
          <w:szCs w:val="24"/>
        </w:rPr>
        <w:t>m</w:t>
      </w:r>
      <w:r w:rsidRPr="00B01E1E">
        <w:rPr>
          <w:szCs w:val="24"/>
        </w:rPr>
        <w:t xml:space="preserve">unicipality.  </w:t>
      </w:r>
    </w:p>
    <w:p w14:paraId="7A67C918" w14:textId="77777777" w:rsidR="008128B1" w:rsidRPr="00B01E1E" w:rsidRDefault="008128B1" w:rsidP="006D1726">
      <w:pPr>
        <w:pStyle w:val="Normal1"/>
        <w:tabs>
          <w:tab w:val="clear" w:pos="360"/>
        </w:tabs>
        <w:rPr>
          <w:szCs w:val="24"/>
        </w:rPr>
      </w:pPr>
    </w:p>
    <w:p w14:paraId="7A9A9108" w14:textId="77777777" w:rsidR="003A351E" w:rsidRPr="00B01E1E" w:rsidRDefault="003A351E" w:rsidP="003A351E">
      <w:pPr>
        <w:pStyle w:val="Normal1"/>
        <w:rPr>
          <w:bCs/>
          <w:szCs w:val="24"/>
        </w:rPr>
      </w:pPr>
      <w:r w:rsidRPr="00B01E1E">
        <w:rPr>
          <w:b/>
          <w:szCs w:val="24"/>
        </w:rPr>
        <w:t xml:space="preserve">7.  </w:t>
      </w:r>
      <w:r w:rsidR="006B02B2" w:rsidRPr="00B01E1E">
        <w:rPr>
          <w:b/>
          <w:szCs w:val="24"/>
        </w:rPr>
        <w:t>(U)</w:t>
      </w:r>
      <w:r w:rsidRPr="00B01E1E">
        <w:rPr>
          <w:szCs w:val="24"/>
        </w:rPr>
        <w:t xml:space="preserve"> </w:t>
      </w:r>
      <w:r w:rsidRPr="00B01E1E">
        <w:rPr>
          <w:b/>
          <w:bCs/>
          <w:szCs w:val="24"/>
          <w:u w:val="single"/>
        </w:rPr>
        <w:t>Information</w:t>
      </w:r>
      <w:r w:rsidRPr="00B01E1E">
        <w:rPr>
          <w:b/>
          <w:bCs/>
          <w:szCs w:val="24"/>
        </w:rPr>
        <w:t xml:space="preserve">.  </w:t>
      </w:r>
      <w:r w:rsidRPr="00B01E1E">
        <w:rPr>
          <w:szCs w:val="24"/>
        </w:rPr>
        <w:t xml:space="preserve">Word of mouth and radio broadcasts are the most common means of information dissemination in the municipality.  </w:t>
      </w:r>
      <w:r w:rsidRPr="00B01E1E">
        <w:rPr>
          <w:bCs/>
          <w:szCs w:val="24"/>
        </w:rPr>
        <w:t>Information is available to residents via print media, radio, television, telephone, and internet.</w:t>
      </w:r>
      <w:r w:rsidR="006D1726" w:rsidRPr="00B01E1E">
        <w:rPr>
          <w:bCs/>
          <w:szCs w:val="24"/>
        </w:rPr>
        <w:t xml:space="preserve"> It is believed that information is highly censored under SAPA’s occupation.</w:t>
      </w:r>
    </w:p>
    <w:p w14:paraId="16BACEBA" w14:textId="77777777" w:rsidR="003A351E" w:rsidRPr="00B01E1E" w:rsidRDefault="003A351E" w:rsidP="003A351E">
      <w:pPr>
        <w:pStyle w:val="Normal1"/>
        <w:tabs>
          <w:tab w:val="clear" w:pos="360"/>
        </w:tabs>
        <w:rPr>
          <w:b/>
          <w:bCs/>
          <w:szCs w:val="24"/>
        </w:rPr>
      </w:pPr>
    </w:p>
    <w:p w14:paraId="179981ED" w14:textId="77777777" w:rsidR="003A351E" w:rsidRPr="00B01E1E" w:rsidRDefault="003A351E" w:rsidP="003A351E">
      <w:pPr>
        <w:pStyle w:val="Normal1"/>
        <w:tabs>
          <w:tab w:val="clear" w:pos="360"/>
        </w:tabs>
        <w:rPr>
          <w:b/>
          <w:bCs/>
          <w:szCs w:val="24"/>
        </w:rPr>
      </w:pPr>
      <w:r w:rsidRPr="00B01E1E">
        <w:rPr>
          <w:b/>
          <w:bCs/>
          <w:szCs w:val="24"/>
        </w:rPr>
        <w:t xml:space="preserve">8.  </w:t>
      </w:r>
      <w:r w:rsidR="006B02B2" w:rsidRPr="00B01E1E">
        <w:rPr>
          <w:b/>
          <w:bCs/>
          <w:szCs w:val="24"/>
        </w:rPr>
        <w:t>(U)</w:t>
      </w:r>
      <w:r w:rsidRPr="00B01E1E">
        <w:rPr>
          <w:b/>
          <w:bCs/>
          <w:szCs w:val="24"/>
        </w:rPr>
        <w:t xml:space="preserve"> </w:t>
      </w:r>
      <w:r w:rsidR="00C127D9" w:rsidRPr="00B01E1E">
        <w:rPr>
          <w:b/>
          <w:bCs/>
          <w:szCs w:val="24"/>
          <w:u w:val="single"/>
        </w:rPr>
        <w:t>Deridder</w:t>
      </w:r>
      <w:r w:rsidRPr="00B01E1E">
        <w:rPr>
          <w:b/>
          <w:bCs/>
          <w:szCs w:val="24"/>
          <w:u w:val="single"/>
        </w:rPr>
        <w:t xml:space="preserve"> Leadership</w:t>
      </w:r>
      <w:r w:rsidR="00C80586" w:rsidRPr="00B01E1E">
        <w:rPr>
          <w:b/>
          <w:bCs/>
          <w:szCs w:val="24"/>
          <w:u w:val="single"/>
        </w:rPr>
        <w:t xml:space="preserve"> (Last Known)</w:t>
      </w:r>
      <w:r w:rsidRPr="00B01E1E">
        <w:rPr>
          <w:b/>
          <w:bCs/>
          <w:szCs w:val="24"/>
        </w:rPr>
        <w:t>.</w:t>
      </w:r>
    </w:p>
    <w:p w14:paraId="771A1818" w14:textId="77777777" w:rsidR="003A351E" w:rsidRPr="00B01E1E" w:rsidRDefault="003A351E" w:rsidP="003A351E">
      <w:pPr>
        <w:rPr>
          <w:sz w:val="24"/>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823"/>
        <w:gridCol w:w="2373"/>
        <w:gridCol w:w="3164"/>
      </w:tblGrid>
      <w:tr w:rsidR="003A351E" w:rsidRPr="00B01E1E" w14:paraId="249433F2" w14:textId="77777777" w:rsidTr="0075276D">
        <w:trPr>
          <w:jc w:val="center"/>
        </w:trPr>
        <w:tc>
          <w:tcPr>
            <w:tcW w:w="3823" w:type="dxa"/>
          </w:tcPr>
          <w:p w14:paraId="3F1B36FF" w14:textId="77777777" w:rsidR="003A351E" w:rsidRPr="00B01E1E" w:rsidRDefault="003A351E" w:rsidP="0075276D">
            <w:pPr>
              <w:pStyle w:val="Normal1"/>
              <w:tabs>
                <w:tab w:val="clear" w:pos="360"/>
              </w:tabs>
              <w:rPr>
                <w:szCs w:val="24"/>
                <w:u w:val="single"/>
              </w:rPr>
            </w:pPr>
            <w:r w:rsidRPr="00B01E1E">
              <w:rPr>
                <w:szCs w:val="24"/>
                <w:u w:val="single"/>
              </w:rPr>
              <w:t>Position</w:t>
            </w:r>
          </w:p>
        </w:tc>
        <w:tc>
          <w:tcPr>
            <w:tcW w:w="2373" w:type="dxa"/>
          </w:tcPr>
          <w:p w14:paraId="1219AC3B" w14:textId="77777777" w:rsidR="003A351E" w:rsidRPr="00B01E1E" w:rsidRDefault="003A351E" w:rsidP="0075276D">
            <w:pPr>
              <w:pStyle w:val="Normal1"/>
              <w:tabs>
                <w:tab w:val="clear" w:pos="360"/>
              </w:tabs>
              <w:rPr>
                <w:bCs/>
                <w:szCs w:val="24"/>
                <w:u w:val="single"/>
                <w:lang w:val="es-ES_tradnl"/>
              </w:rPr>
            </w:pPr>
            <w:r w:rsidRPr="00B01E1E">
              <w:rPr>
                <w:bCs/>
                <w:szCs w:val="24"/>
                <w:u w:val="single"/>
                <w:lang w:val="es-ES_tradnl"/>
              </w:rPr>
              <w:t>Name</w:t>
            </w:r>
          </w:p>
        </w:tc>
        <w:tc>
          <w:tcPr>
            <w:tcW w:w="3164" w:type="dxa"/>
          </w:tcPr>
          <w:p w14:paraId="7DF113DE" w14:textId="77777777" w:rsidR="003A351E" w:rsidRPr="00B01E1E" w:rsidRDefault="003A351E" w:rsidP="0075276D">
            <w:pPr>
              <w:pStyle w:val="Normal1"/>
              <w:tabs>
                <w:tab w:val="clear" w:pos="360"/>
              </w:tabs>
              <w:rPr>
                <w:szCs w:val="24"/>
                <w:lang w:val="es-ES_tradnl"/>
              </w:rPr>
            </w:pPr>
            <w:r w:rsidRPr="00B01E1E">
              <w:rPr>
                <w:bCs/>
                <w:szCs w:val="24"/>
                <w:u w:val="single"/>
              </w:rPr>
              <w:t>Ethnicity / Religion</w:t>
            </w:r>
          </w:p>
        </w:tc>
      </w:tr>
      <w:tr w:rsidR="003A351E" w:rsidRPr="00B01E1E" w14:paraId="4257FDCE" w14:textId="77777777" w:rsidTr="0075276D">
        <w:trPr>
          <w:jc w:val="center"/>
        </w:trPr>
        <w:tc>
          <w:tcPr>
            <w:tcW w:w="3823" w:type="dxa"/>
          </w:tcPr>
          <w:p w14:paraId="64998DF9" w14:textId="77777777" w:rsidR="003A351E" w:rsidRPr="00B01E1E" w:rsidRDefault="003A351E" w:rsidP="0075276D">
            <w:pPr>
              <w:pStyle w:val="Normal1"/>
              <w:tabs>
                <w:tab w:val="clear" w:pos="360"/>
              </w:tabs>
              <w:rPr>
                <w:szCs w:val="24"/>
              </w:rPr>
            </w:pPr>
            <w:r w:rsidRPr="00B01E1E">
              <w:rPr>
                <w:szCs w:val="24"/>
              </w:rPr>
              <w:t>Municipality Chairman</w:t>
            </w:r>
          </w:p>
        </w:tc>
        <w:tc>
          <w:tcPr>
            <w:tcW w:w="2373" w:type="dxa"/>
          </w:tcPr>
          <w:p w14:paraId="71E87919" w14:textId="77777777" w:rsidR="003A351E" w:rsidRPr="00B01E1E" w:rsidRDefault="0067570F" w:rsidP="0075276D">
            <w:pPr>
              <w:pStyle w:val="Normal1"/>
              <w:tabs>
                <w:tab w:val="clear" w:pos="360"/>
              </w:tabs>
              <w:rPr>
                <w:bCs/>
                <w:szCs w:val="24"/>
                <w:highlight w:val="red"/>
                <w:lang w:val="es-ES_tradnl"/>
              </w:rPr>
            </w:pPr>
            <w:r w:rsidRPr="00B01E1E">
              <w:rPr>
                <w:bCs/>
                <w:szCs w:val="24"/>
                <w:lang w:val="es-ES_tradnl"/>
              </w:rPr>
              <w:t>Barzin Hosseini</w:t>
            </w:r>
          </w:p>
        </w:tc>
        <w:tc>
          <w:tcPr>
            <w:tcW w:w="3164" w:type="dxa"/>
          </w:tcPr>
          <w:p w14:paraId="7E7AA6A5" w14:textId="77777777" w:rsidR="003A351E" w:rsidRPr="00B01E1E" w:rsidRDefault="003A351E" w:rsidP="0075276D">
            <w:pPr>
              <w:pStyle w:val="Normal1"/>
              <w:tabs>
                <w:tab w:val="clear" w:pos="360"/>
              </w:tabs>
              <w:rPr>
                <w:szCs w:val="24"/>
                <w:lang w:val="es-ES_tradnl"/>
              </w:rPr>
            </w:pPr>
            <w:r w:rsidRPr="00B01E1E">
              <w:rPr>
                <w:szCs w:val="24"/>
                <w:lang w:val="es-ES_tradnl"/>
              </w:rPr>
              <w:t>Atropian/Sunni</w:t>
            </w:r>
          </w:p>
        </w:tc>
      </w:tr>
      <w:tr w:rsidR="003A351E" w:rsidRPr="00B01E1E" w14:paraId="35320F30" w14:textId="77777777" w:rsidTr="0075276D">
        <w:trPr>
          <w:jc w:val="center"/>
        </w:trPr>
        <w:tc>
          <w:tcPr>
            <w:tcW w:w="3823" w:type="dxa"/>
          </w:tcPr>
          <w:p w14:paraId="44B09709" w14:textId="77777777" w:rsidR="003A351E" w:rsidRPr="00B01E1E" w:rsidRDefault="003A351E" w:rsidP="0075276D">
            <w:pPr>
              <w:pStyle w:val="Normal1"/>
              <w:tabs>
                <w:tab w:val="clear" w:pos="360"/>
              </w:tabs>
              <w:rPr>
                <w:szCs w:val="24"/>
                <w:lang w:val="de-DE"/>
              </w:rPr>
            </w:pPr>
            <w:r w:rsidRPr="00B01E1E">
              <w:rPr>
                <w:szCs w:val="24"/>
                <w:lang w:val="de-DE"/>
              </w:rPr>
              <w:t>Administrator of Finance</w:t>
            </w:r>
          </w:p>
        </w:tc>
        <w:tc>
          <w:tcPr>
            <w:tcW w:w="2373" w:type="dxa"/>
          </w:tcPr>
          <w:p w14:paraId="459F0DE2" w14:textId="77777777" w:rsidR="003A351E" w:rsidRPr="00B01E1E" w:rsidRDefault="00C86FF0" w:rsidP="0075276D">
            <w:pPr>
              <w:pStyle w:val="Normal1"/>
              <w:tabs>
                <w:tab w:val="clear" w:pos="360"/>
              </w:tabs>
              <w:rPr>
                <w:bCs/>
                <w:szCs w:val="24"/>
                <w:highlight w:val="red"/>
                <w:lang w:val="es-ES_tradnl"/>
              </w:rPr>
            </w:pPr>
            <w:r w:rsidRPr="00B01E1E">
              <w:rPr>
                <w:bCs/>
                <w:szCs w:val="24"/>
                <w:lang w:val="es-ES_tradnl"/>
              </w:rPr>
              <w:t>Gorazm Rakhsha</w:t>
            </w:r>
          </w:p>
        </w:tc>
        <w:tc>
          <w:tcPr>
            <w:tcW w:w="3164" w:type="dxa"/>
          </w:tcPr>
          <w:p w14:paraId="01E47A3C" w14:textId="77777777" w:rsidR="003A351E" w:rsidRPr="00B01E1E" w:rsidRDefault="003A351E" w:rsidP="0075276D">
            <w:pPr>
              <w:pStyle w:val="Normal1"/>
              <w:tabs>
                <w:tab w:val="clear" w:pos="360"/>
              </w:tabs>
              <w:rPr>
                <w:szCs w:val="24"/>
              </w:rPr>
            </w:pPr>
            <w:r w:rsidRPr="00B01E1E">
              <w:rPr>
                <w:szCs w:val="24"/>
                <w:lang w:val="es-ES_tradnl"/>
              </w:rPr>
              <w:t xml:space="preserve">Atropian/Sunni </w:t>
            </w:r>
          </w:p>
        </w:tc>
      </w:tr>
      <w:tr w:rsidR="003A351E" w:rsidRPr="00B01E1E" w14:paraId="2590E4F4" w14:textId="77777777" w:rsidTr="0075276D">
        <w:trPr>
          <w:jc w:val="center"/>
        </w:trPr>
        <w:tc>
          <w:tcPr>
            <w:tcW w:w="3823" w:type="dxa"/>
          </w:tcPr>
          <w:p w14:paraId="5C7D718A" w14:textId="77777777" w:rsidR="003A351E" w:rsidRPr="00B01E1E" w:rsidRDefault="003A351E" w:rsidP="0075276D">
            <w:pPr>
              <w:pStyle w:val="Normal1"/>
              <w:tabs>
                <w:tab w:val="clear" w:pos="360"/>
              </w:tabs>
              <w:rPr>
                <w:szCs w:val="24"/>
                <w:lang w:val="de-DE"/>
              </w:rPr>
            </w:pPr>
            <w:r w:rsidRPr="00B01E1E">
              <w:rPr>
                <w:szCs w:val="24"/>
                <w:lang w:val="de-DE"/>
              </w:rPr>
              <w:t>Administrator of Public Works</w:t>
            </w:r>
          </w:p>
        </w:tc>
        <w:tc>
          <w:tcPr>
            <w:tcW w:w="2373" w:type="dxa"/>
          </w:tcPr>
          <w:p w14:paraId="5379A874" w14:textId="77777777" w:rsidR="003A351E" w:rsidRPr="00B01E1E" w:rsidRDefault="00FF2CF2" w:rsidP="0075276D">
            <w:pPr>
              <w:pStyle w:val="Normal1"/>
              <w:tabs>
                <w:tab w:val="clear" w:pos="360"/>
              </w:tabs>
              <w:rPr>
                <w:bCs/>
                <w:szCs w:val="24"/>
                <w:highlight w:val="red"/>
                <w:lang w:val="es-ES_tradnl"/>
              </w:rPr>
            </w:pPr>
            <w:r w:rsidRPr="00B01E1E">
              <w:rPr>
                <w:bCs/>
                <w:szCs w:val="24"/>
                <w:lang w:val="es-ES_tradnl"/>
              </w:rPr>
              <w:t>Kamvar Moradi</w:t>
            </w:r>
          </w:p>
        </w:tc>
        <w:tc>
          <w:tcPr>
            <w:tcW w:w="3164" w:type="dxa"/>
          </w:tcPr>
          <w:p w14:paraId="7D404480" w14:textId="77777777" w:rsidR="003A351E" w:rsidRPr="00B01E1E" w:rsidRDefault="003A351E" w:rsidP="0075276D">
            <w:pPr>
              <w:pStyle w:val="Normal1"/>
              <w:tabs>
                <w:tab w:val="clear" w:pos="360"/>
              </w:tabs>
              <w:rPr>
                <w:szCs w:val="24"/>
              </w:rPr>
            </w:pPr>
            <w:r w:rsidRPr="00B01E1E">
              <w:rPr>
                <w:szCs w:val="24"/>
                <w:lang w:val="es-ES_tradnl"/>
              </w:rPr>
              <w:t>Atropian/Sunni</w:t>
            </w:r>
          </w:p>
        </w:tc>
      </w:tr>
      <w:tr w:rsidR="003A351E" w:rsidRPr="00B01E1E" w14:paraId="71795CEC" w14:textId="77777777" w:rsidTr="0075276D">
        <w:trPr>
          <w:jc w:val="center"/>
        </w:trPr>
        <w:tc>
          <w:tcPr>
            <w:tcW w:w="3823" w:type="dxa"/>
          </w:tcPr>
          <w:p w14:paraId="42AC2142" w14:textId="77777777" w:rsidR="003A351E" w:rsidRPr="00B01E1E" w:rsidRDefault="003A351E" w:rsidP="0075276D">
            <w:pPr>
              <w:pStyle w:val="Normal1"/>
              <w:rPr>
                <w:szCs w:val="24"/>
                <w:lang w:val="es-ES_tradnl"/>
              </w:rPr>
            </w:pPr>
            <w:r w:rsidRPr="00B01E1E">
              <w:rPr>
                <w:szCs w:val="24"/>
                <w:lang w:val="de-DE"/>
              </w:rPr>
              <w:t>Administrator</w:t>
            </w:r>
            <w:r w:rsidRPr="00B01E1E">
              <w:rPr>
                <w:szCs w:val="24"/>
                <w:lang w:val="es-ES_tradnl"/>
              </w:rPr>
              <w:t xml:space="preserve"> of Judicial Affairs</w:t>
            </w:r>
          </w:p>
        </w:tc>
        <w:tc>
          <w:tcPr>
            <w:tcW w:w="2373" w:type="dxa"/>
          </w:tcPr>
          <w:p w14:paraId="6084B8CA" w14:textId="77777777" w:rsidR="003A351E" w:rsidRPr="00B01E1E" w:rsidRDefault="00FF2CF2" w:rsidP="0075276D">
            <w:pPr>
              <w:pStyle w:val="Normal1"/>
              <w:tabs>
                <w:tab w:val="clear" w:pos="360"/>
              </w:tabs>
              <w:rPr>
                <w:bCs/>
                <w:szCs w:val="24"/>
                <w:highlight w:val="red"/>
                <w:lang w:val="es-ES_tradnl"/>
              </w:rPr>
            </w:pPr>
            <w:r w:rsidRPr="00B01E1E">
              <w:rPr>
                <w:bCs/>
                <w:szCs w:val="24"/>
                <w:lang w:val="es-ES_tradnl"/>
              </w:rPr>
              <w:t>Delvar Ghasemi</w:t>
            </w:r>
          </w:p>
        </w:tc>
        <w:tc>
          <w:tcPr>
            <w:tcW w:w="3164" w:type="dxa"/>
          </w:tcPr>
          <w:p w14:paraId="5EB21916" w14:textId="77777777" w:rsidR="003A351E" w:rsidRPr="00B01E1E" w:rsidRDefault="003A351E" w:rsidP="0075276D">
            <w:pPr>
              <w:pStyle w:val="Normal1"/>
              <w:tabs>
                <w:tab w:val="clear" w:pos="360"/>
              </w:tabs>
              <w:rPr>
                <w:szCs w:val="24"/>
                <w:lang w:val="es-ES_tradnl"/>
              </w:rPr>
            </w:pPr>
            <w:r w:rsidRPr="00B01E1E">
              <w:rPr>
                <w:szCs w:val="24"/>
                <w:lang w:val="es-ES_tradnl"/>
              </w:rPr>
              <w:t>Persian/Shia</w:t>
            </w:r>
          </w:p>
        </w:tc>
      </w:tr>
      <w:tr w:rsidR="003A351E" w:rsidRPr="00B01E1E" w14:paraId="7E3E3C5F" w14:textId="77777777" w:rsidTr="0075276D">
        <w:trPr>
          <w:jc w:val="center"/>
        </w:trPr>
        <w:tc>
          <w:tcPr>
            <w:tcW w:w="3823" w:type="dxa"/>
          </w:tcPr>
          <w:p w14:paraId="57EEB435" w14:textId="77777777" w:rsidR="003A351E" w:rsidRPr="00B01E1E" w:rsidRDefault="003A351E" w:rsidP="0075276D">
            <w:pPr>
              <w:pStyle w:val="Normal1"/>
              <w:rPr>
                <w:szCs w:val="24"/>
                <w:lang w:val="es-ES_tradnl"/>
              </w:rPr>
            </w:pPr>
            <w:r w:rsidRPr="00B01E1E">
              <w:rPr>
                <w:szCs w:val="24"/>
                <w:lang w:val="es-ES_tradnl"/>
              </w:rPr>
              <w:t>Local Council Member</w:t>
            </w:r>
          </w:p>
        </w:tc>
        <w:tc>
          <w:tcPr>
            <w:tcW w:w="2373" w:type="dxa"/>
          </w:tcPr>
          <w:p w14:paraId="7B84336F" w14:textId="77777777" w:rsidR="003A351E" w:rsidRPr="00B01E1E" w:rsidRDefault="00BC06CE" w:rsidP="0075276D">
            <w:pPr>
              <w:pStyle w:val="Normal1"/>
              <w:tabs>
                <w:tab w:val="clear" w:pos="360"/>
              </w:tabs>
              <w:rPr>
                <w:bCs/>
                <w:szCs w:val="24"/>
                <w:highlight w:val="red"/>
                <w:lang w:val="es-ES_tradnl"/>
              </w:rPr>
            </w:pPr>
            <w:r w:rsidRPr="00B01E1E">
              <w:rPr>
                <w:bCs/>
                <w:szCs w:val="24"/>
                <w:lang w:val="es-ES_tradnl"/>
              </w:rPr>
              <w:t>Kiavash Hatami</w:t>
            </w:r>
          </w:p>
        </w:tc>
        <w:tc>
          <w:tcPr>
            <w:tcW w:w="3164" w:type="dxa"/>
          </w:tcPr>
          <w:p w14:paraId="19B635E4" w14:textId="77777777" w:rsidR="003A351E" w:rsidRPr="00B01E1E" w:rsidRDefault="003A351E" w:rsidP="0075276D">
            <w:pPr>
              <w:pStyle w:val="Normal1"/>
              <w:tabs>
                <w:tab w:val="clear" w:pos="360"/>
              </w:tabs>
              <w:rPr>
                <w:szCs w:val="24"/>
                <w:lang w:val="es-ES_tradnl"/>
              </w:rPr>
            </w:pPr>
            <w:r w:rsidRPr="00B01E1E">
              <w:rPr>
                <w:szCs w:val="24"/>
                <w:lang w:val="es-ES_tradnl"/>
              </w:rPr>
              <w:t>Persian/Shia</w:t>
            </w:r>
          </w:p>
        </w:tc>
      </w:tr>
      <w:tr w:rsidR="003A351E" w:rsidRPr="00B01E1E" w14:paraId="78B77E53" w14:textId="77777777" w:rsidTr="0075276D">
        <w:trPr>
          <w:jc w:val="center"/>
        </w:trPr>
        <w:tc>
          <w:tcPr>
            <w:tcW w:w="3823" w:type="dxa"/>
          </w:tcPr>
          <w:p w14:paraId="349F12D5" w14:textId="77777777" w:rsidR="003A351E" w:rsidRPr="00B01E1E" w:rsidRDefault="003A351E" w:rsidP="0075276D">
            <w:pPr>
              <w:pStyle w:val="Normal1"/>
              <w:rPr>
                <w:szCs w:val="24"/>
                <w:lang w:val="es-ES_tradnl"/>
              </w:rPr>
            </w:pPr>
            <w:r w:rsidRPr="00B01E1E">
              <w:rPr>
                <w:szCs w:val="24"/>
                <w:lang w:val="es-ES_tradnl"/>
              </w:rPr>
              <w:t>Local Council Member</w:t>
            </w:r>
          </w:p>
        </w:tc>
        <w:tc>
          <w:tcPr>
            <w:tcW w:w="2373" w:type="dxa"/>
          </w:tcPr>
          <w:p w14:paraId="55A234D8" w14:textId="77777777" w:rsidR="003A351E" w:rsidRPr="00B01E1E" w:rsidRDefault="00984200" w:rsidP="0075276D">
            <w:pPr>
              <w:pStyle w:val="Normal1"/>
              <w:tabs>
                <w:tab w:val="clear" w:pos="360"/>
              </w:tabs>
              <w:rPr>
                <w:bCs/>
                <w:szCs w:val="24"/>
                <w:highlight w:val="red"/>
                <w:lang w:val="es-ES_tradnl"/>
              </w:rPr>
            </w:pPr>
            <w:r w:rsidRPr="00B01E1E">
              <w:rPr>
                <w:bCs/>
                <w:szCs w:val="24"/>
                <w:lang w:val="es-ES_tradnl"/>
              </w:rPr>
              <w:t>Peyvand Askari</w:t>
            </w:r>
          </w:p>
        </w:tc>
        <w:tc>
          <w:tcPr>
            <w:tcW w:w="3164" w:type="dxa"/>
          </w:tcPr>
          <w:p w14:paraId="4AD2168A" w14:textId="77777777" w:rsidR="003A351E" w:rsidRPr="00B01E1E" w:rsidRDefault="003A351E" w:rsidP="0075276D">
            <w:pPr>
              <w:pStyle w:val="Normal1"/>
              <w:tabs>
                <w:tab w:val="clear" w:pos="360"/>
              </w:tabs>
              <w:rPr>
                <w:szCs w:val="24"/>
                <w:lang w:val="es-ES_tradnl"/>
              </w:rPr>
            </w:pPr>
            <w:r w:rsidRPr="00B01E1E">
              <w:rPr>
                <w:szCs w:val="24"/>
                <w:lang w:val="es-ES_tradnl"/>
              </w:rPr>
              <w:t>Atropian/Sunni</w:t>
            </w:r>
          </w:p>
        </w:tc>
      </w:tr>
      <w:tr w:rsidR="003A351E" w:rsidRPr="00B01E1E" w14:paraId="749A0E7E" w14:textId="77777777" w:rsidTr="0075276D">
        <w:trPr>
          <w:jc w:val="center"/>
        </w:trPr>
        <w:tc>
          <w:tcPr>
            <w:tcW w:w="3823" w:type="dxa"/>
          </w:tcPr>
          <w:p w14:paraId="32764052" w14:textId="77777777" w:rsidR="003A351E" w:rsidRPr="00B01E1E" w:rsidRDefault="003A351E" w:rsidP="0075276D">
            <w:pPr>
              <w:pStyle w:val="Normal1"/>
              <w:tabs>
                <w:tab w:val="clear" w:pos="360"/>
              </w:tabs>
              <w:rPr>
                <w:szCs w:val="24"/>
              </w:rPr>
            </w:pPr>
            <w:r w:rsidRPr="00B01E1E">
              <w:rPr>
                <w:szCs w:val="24"/>
              </w:rPr>
              <w:t xml:space="preserve">Chief of Police </w:t>
            </w:r>
          </w:p>
        </w:tc>
        <w:tc>
          <w:tcPr>
            <w:tcW w:w="2373" w:type="dxa"/>
          </w:tcPr>
          <w:p w14:paraId="7D8E6187" w14:textId="77777777" w:rsidR="003A351E" w:rsidRPr="00B01E1E" w:rsidRDefault="005628A2" w:rsidP="0075276D">
            <w:pPr>
              <w:pStyle w:val="Normal1"/>
              <w:tabs>
                <w:tab w:val="clear" w:pos="360"/>
              </w:tabs>
              <w:rPr>
                <w:bCs/>
                <w:szCs w:val="24"/>
                <w:highlight w:val="red"/>
                <w:lang w:val="es-ES_tradnl"/>
              </w:rPr>
            </w:pPr>
            <w:r w:rsidRPr="00B01E1E">
              <w:rPr>
                <w:bCs/>
                <w:szCs w:val="24"/>
                <w:lang w:val="es-ES_tradnl"/>
              </w:rPr>
              <w:t>Sahab Bagheri</w:t>
            </w:r>
          </w:p>
        </w:tc>
        <w:tc>
          <w:tcPr>
            <w:tcW w:w="3164" w:type="dxa"/>
          </w:tcPr>
          <w:p w14:paraId="5A406CC8" w14:textId="77777777" w:rsidR="003A351E" w:rsidRPr="00B01E1E" w:rsidRDefault="003A351E" w:rsidP="0075276D">
            <w:pPr>
              <w:pStyle w:val="Normal1"/>
              <w:tabs>
                <w:tab w:val="clear" w:pos="360"/>
              </w:tabs>
              <w:rPr>
                <w:szCs w:val="24"/>
                <w:lang w:val="es-ES_tradnl"/>
              </w:rPr>
            </w:pPr>
            <w:r w:rsidRPr="00B01E1E">
              <w:rPr>
                <w:szCs w:val="24"/>
                <w:lang w:val="es-ES_tradnl"/>
              </w:rPr>
              <w:t>Atropian/Sunni</w:t>
            </w:r>
          </w:p>
        </w:tc>
      </w:tr>
    </w:tbl>
    <w:p w14:paraId="552AEFCF" w14:textId="77777777" w:rsidR="008E7B4D" w:rsidRPr="00B01E1E" w:rsidRDefault="008E7B4D" w:rsidP="004E3E16">
      <w:pPr>
        <w:pStyle w:val="Normal1"/>
        <w:tabs>
          <w:tab w:val="clear" w:pos="360"/>
        </w:tabs>
        <w:rPr>
          <w:szCs w:val="24"/>
        </w:rPr>
        <w:sectPr w:rsidR="008E7B4D" w:rsidRPr="00B01E1E" w:rsidSect="00A402EC">
          <w:headerReference w:type="even" r:id="rId91"/>
          <w:headerReference w:type="default" r:id="rId92"/>
          <w:footerReference w:type="default" r:id="rId93"/>
          <w:headerReference w:type="first" r:id="rId94"/>
          <w:pgSz w:w="12240" w:h="15840"/>
          <w:pgMar w:top="1440" w:right="1440" w:bottom="1440" w:left="1440" w:header="720" w:footer="720" w:gutter="0"/>
          <w:pgNumType w:start="1"/>
          <w:cols w:space="720"/>
          <w:docGrid w:linePitch="360"/>
        </w:sectPr>
      </w:pPr>
    </w:p>
    <w:p w14:paraId="6B3EB1BC" w14:textId="77777777" w:rsidR="008E7B4D" w:rsidRPr="00B01E1E" w:rsidRDefault="008E7B4D" w:rsidP="008E7B4D">
      <w:pPr>
        <w:pStyle w:val="Normal1"/>
        <w:tabs>
          <w:tab w:val="clear" w:pos="360"/>
        </w:tabs>
        <w:rPr>
          <w:b/>
          <w:szCs w:val="24"/>
        </w:rPr>
      </w:pPr>
      <w:r w:rsidRPr="00B01E1E">
        <w:rPr>
          <w:b/>
          <w:szCs w:val="24"/>
        </w:rPr>
        <w:t>ATTACHMENTS:</w:t>
      </w:r>
    </w:p>
    <w:p w14:paraId="5F357BD2" w14:textId="77777777" w:rsidR="008E7B4D" w:rsidRPr="00B01E1E" w:rsidRDefault="008E7B4D" w:rsidP="008E7B4D">
      <w:pPr>
        <w:pStyle w:val="Normal1"/>
        <w:tabs>
          <w:tab w:val="clear" w:pos="360"/>
        </w:tabs>
        <w:rPr>
          <w:b/>
          <w:szCs w:val="24"/>
        </w:rPr>
      </w:pPr>
    </w:p>
    <w:p w14:paraId="21DC1151" w14:textId="77777777" w:rsidR="008E7B4D" w:rsidRPr="00B01E1E" w:rsidRDefault="008E7B4D" w:rsidP="008E7B4D">
      <w:pPr>
        <w:pStyle w:val="Normal1"/>
        <w:tabs>
          <w:tab w:val="clear" w:pos="360"/>
        </w:tabs>
        <w:rPr>
          <w:szCs w:val="24"/>
        </w:rPr>
      </w:pPr>
      <w:r w:rsidRPr="00B01E1E">
        <w:rPr>
          <w:szCs w:val="24"/>
        </w:rPr>
        <w:t>Exhibit 1 - Gardner (U)</w:t>
      </w:r>
    </w:p>
    <w:p w14:paraId="129104BB" w14:textId="77777777" w:rsidR="003E38A1" w:rsidRPr="00B01E1E" w:rsidRDefault="003E38A1" w:rsidP="004E3E16">
      <w:pPr>
        <w:pStyle w:val="Normal1"/>
        <w:tabs>
          <w:tab w:val="clear" w:pos="360"/>
        </w:tabs>
        <w:rPr>
          <w:szCs w:val="24"/>
        </w:rPr>
      </w:pPr>
    </w:p>
    <w:p w14:paraId="606F252A" w14:textId="77777777" w:rsidR="006D07B0" w:rsidRPr="00B01E1E" w:rsidRDefault="006D07B0" w:rsidP="004E3E16">
      <w:pPr>
        <w:pStyle w:val="Normal1"/>
        <w:tabs>
          <w:tab w:val="clear" w:pos="360"/>
        </w:tabs>
        <w:rPr>
          <w:szCs w:val="24"/>
        </w:rPr>
      </w:pPr>
    </w:p>
    <w:p w14:paraId="22F1B50B" w14:textId="77777777" w:rsidR="006D07B0" w:rsidRPr="00B01E1E" w:rsidRDefault="006D07B0" w:rsidP="004E3E16">
      <w:pPr>
        <w:pStyle w:val="Normal1"/>
        <w:tabs>
          <w:tab w:val="clear" w:pos="360"/>
        </w:tabs>
        <w:rPr>
          <w:szCs w:val="24"/>
        </w:rPr>
        <w:sectPr w:rsidR="006D07B0" w:rsidRPr="00B01E1E" w:rsidSect="00A402EC">
          <w:headerReference w:type="even" r:id="rId95"/>
          <w:headerReference w:type="default" r:id="rId96"/>
          <w:footerReference w:type="default" r:id="rId97"/>
          <w:headerReference w:type="first" r:id="rId98"/>
          <w:pgSz w:w="12240" w:h="15840"/>
          <w:pgMar w:top="1440" w:right="1440" w:bottom="1440" w:left="1440" w:header="720" w:footer="720" w:gutter="0"/>
          <w:pgNumType w:start="1"/>
          <w:cols w:space="720"/>
          <w:docGrid w:linePitch="360"/>
        </w:sectPr>
      </w:pPr>
    </w:p>
    <w:p w14:paraId="2DBB3958" w14:textId="77777777" w:rsidR="00293D30" w:rsidRPr="00B01E1E" w:rsidRDefault="00293D30" w:rsidP="00293D30">
      <w:pPr>
        <w:pStyle w:val="Normal3"/>
        <w:tabs>
          <w:tab w:val="clear" w:pos="360"/>
        </w:tabs>
        <w:rPr>
          <w:szCs w:val="24"/>
        </w:rPr>
      </w:pPr>
      <w:r w:rsidRPr="00B01E1E">
        <w:rPr>
          <w:b/>
          <w:szCs w:val="24"/>
        </w:rPr>
        <w:t xml:space="preserve">1.  (U) </w:t>
      </w:r>
      <w:r w:rsidRPr="00B01E1E">
        <w:rPr>
          <w:b/>
          <w:szCs w:val="24"/>
          <w:u w:val="single"/>
        </w:rPr>
        <w:t>General</w:t>
      </w:r>
      <w:r w:rsidRPr="00B01E1E">
        <w:rPr>
          <w:b/>
          <w:szCs w:val="24"/>
        </w:rPr>
        <w:t>.</w:t>
      </w:r>
      <w:r w:rsidRPr="00B01E1E">
        <w:rPr>
          <w:szCs w:val="24"/>
        </w:rPr>
        <w:t xml:space="preserve">  GARDNER </w:t>
      </w:r>
      <w:r w:rsidRPr="00B01E1E">
        <w:rPr>
          <w:szCs w:val="24"/>
          <w:lang w:val="de-DE"/>
        </w:rPr>
        <w:t xml:space="preserve">(15RWQ2959) is </w:t>
      </w:r>
      <w:r w:rsidRPr="00B01E1E">
        <w:rPr>
          <w:szCs w:val="24"/>
        </w:rPr>
        <w:t xml:space="preserve">a small rural village.  Ethnic Atropians in GARDNER have great dislike of SAPA and will likely support anti-SAPA activities.   GARDNER is assessed as </w:t>
      </w:r>
      <w:r w:rsidRPr="00B01E1E">
        <w:rPr>
          <w:b/>
          <w:szCs w:val="24"/>
        </w:rPr>
        <w:t>PERMISSIVE</w:t>
      </w:r>
      <w:r w:rsidRPr="00B01E1E">
        <w:rPr>
          <w:szCs w:val="24"/>
        </w:rPr>
        <w:t>.</w:t>
      </w:r>
    </w:p>
    <w:p w14:paraId="0293B05A" w14:textId="77777777" w:rsidR="00293D30" w:rsidRPr="00B01E1E" w:rsidRDefault="00293D30" w:rsidP="00293D30">
      <w:pPr>
        <w:pStyle w:val="Normal3"/>
        <w:tabs>
          <w:tab w:val="clear" w:pos="360"/>
        </w:tabs>
        <w:rPr>
          <w:szCs w:val="24"/>
        </w:rPr>
      </w:pPr>
    </w:p>
    <w:p w14:paraId="76E115D4" w14:textId="77777777" w:rsidR="00293D30" w:rsidRPr="00B01E1E" w:rsidRDefault="00293D30" w:rsidP="00293D30">
      <w:pPr>
        <w:pStyle w:val="Normal1"/>
        <w:tabs>
          <w:tab w:val="clear" w:pos="360"/>
        </w:tabs>
        <w:rPr>
          <w:bCs/>
          <w:szCs w:val="24"/>
        </w:rPr>
      </w:pPr>
      <w:r w:rsidRPr="00B01E1E">
        <w:rPr>
          <w:b/>
          <w:szCs w:val="24"/>
        </w:rPr>
        <w:t xml:space="preserve">2.  (U) </w:t>
      </w:r>
      <w:r w:rsidRPr="00B01E1E">
        <w:rPr>
          <w:b/>
          <w:bCs/>
          <w:szCs w:val="24"/>
          <w:u w:val="single"/>
        </w:rPr>
        <w:t>Political</w:t>
      </w:r>
      <w:r w:rsidRPr="00B01E1E">
        <w:rPr>
          <w:b/>
          <w:bCs/>
          <w:szCs w:val="24"/>
        </w:rPr>
        <w:t xml:space="preserve">.  </w:t>
      </w:r>
      <w:r w:rsidRPr="00B01E1E">
        <w:rPr>
          <w:bCs/>
          <w:szCs w:val="24"/>
        </w:rPr>
        <w:t xml:space="preserve">Political allegiance to the Atropian Government is strong among GARDNER’s residents.  They are expected to be fully cooperative with U.S. forces, although a few may be resentful of U.S. presence because of their support of the insurgent cause.  There is an active local government in GARDNER that oversees the administrative functions of the town and surrounding rural area.  </w:t>
      </w:r>
    </w:p>
    <w:p w14:paraId="340F5B82" w14:textId="77777777" w:rsidR="00293D30" w:rsidRPr="00B01E1E" w:rsidRDefault="00293D30" w:rsidP="00293D30">
      <w:pPr>
        <w:pStyle w:val="Normal1"/>
        <w:rPr>
          <w:szCs w:val="24"/>
        </w:rPr>
      </w:pPr>
    </w:p>
    <w:p w14:paraId="4C364D96" w14:textId="77777777" w:rsidR="00293D30" w:rsidRPr="00B01E1E" w:rsidRDefault="00293D30" w:rsidP="00293D30">
      <w:pPr>
        <w:pStyle w:val="Normal1"/>
        <w:rPr>
          <w:bCs/>
          <w:szCs w:val="24"/>
        </w:rPr>
      </w:pPr>
      <w:r w:rsidRPr="00B01E1E">
        <w:rPr>
          <w:b/>
          <w:szCs w:val="24"/>
        </w:rPr>
        <w:t xml:space="preserve">3.  (U) </w:t>
      </w:r>
      <w:r w:rsidRPr="00B01E1E">
        <w:rPr>
          <w:b/>
          <w:bCs/>
          <w:szCs w:val="24"/>
          <w:u w:val="single"/>
        </w:rPr>
        <w:t>Military</w:t>
      </w:r>
      <w:r w:rsidRPr="00B01E1E">
        <w:rPr>
          <w:b/>
          <w:bCs/>
          <w:szCs w:val="24"/>
        </w:rPr>
        <w:t>.</w:t>
      </w:r>
      <w:r w:rsidRPr="00B01E1E">
        <w:rPr>
          <w:szCs w:val="24"/>
        </w:rPr>
        <w:t xml:space="preserve">  T</w:t>
      </w:r>
      <w:r w:rsidRPr="00B01E1E">
        <w:rPr>
          <w:bCs/>
          <w:szCs w:val="24"/>
        </w:rPr>
        <w:t xml:space="preserve">here are no ROA Army forces located in GARDNER.  </w:t>
      </w:r>
    </w:p>
    <w:p w14:paraId="5A4B58A5" w14:textId="77777777" w:rsidR="00293D30" w:rsidRPr="00B01E1E" w:rsidRDefault="00293D30" w:rsidP="00293D30">
      <w:pPr>
        <w:pStyle w:val="Normal1"/>
        <w:tabs>
          <w:tab w:val="clear" w:pos="360"/>
        </w:tabs>
        <w:rPr>
          <w:szCs w:val="24"/>
        </w:rPr>
      </w:pPr>
    </w:p>
    <w:p w14:paraId="17949406" w14:textId="77777777" w:rsidR="00293D30" w:rsidRPr="00B01E1E" w:rsidRDefault="00293D30" w:rsidP="00293D30">
      <w:pPr>
        <w:pStyle w:val="Normal3"/>
        <w:rPr>
          <w:szCs w:val="24"/>
        </w:rPr>
      </w:pPr>
      <w:r w:rsidRPr="00B01E1E">
        <w:rPr>
          <w:b/>
          <w:bCs/>
          <w:szCs w:val="24"/>
        </w:rPr>
        <w:t xml:space="preserve">4.  (U) </w:t>
      </w:r>
      <w:r w:rsidRPr="00B01E1E">
        <w:rPr>
          <w:b/>
          <w:bCs/>
          <w:szCs w:val="24"/>
          <w:u w:val="single"/>
        </w:rPr>
        <w:t>Economic</w:t>
      </w:r>
      <w:r w:rsidRPr="00B01E1E">
        <w:rPr>
          <w:b/>
          <w:bCs/>
          <w:szCs w:val="24"/>
        </w:rPr>
        <w:t xml:space="preserve">.  </w:t>
      </w:r>
      <w:r w:rsidRPr="00B01E1E">
        <w:rPr>
          <w:szCs w:val="24"/>
        </w:rPr>
        <w:t xml:space="preserve">GARDNER is primarily an agricultural village.  Minimal economic growth exists.  Much of the town’s employment is seasonal based on agricultural production.  There are a few local stores and small businesses that provide necessities. </w:t>
      </w:r>
    </w:p>
    <w:p w14:paraId="39FF7B1A" w14:textId="77777777" w:rsidR="00293D30" w:rsidRPr="00B01E1E" w:rsidRDefault="00293D30" w:rsidP="00293D30">
      <w:pPr>
        <w:pStyle w:val="Normal3"/>
        <w:rPr>
          <w:szCs w:val="24"/>
        </w:rPr>
      </w:pPr>
    </w:p>
    <w:p w14:paraId="192274E1" w14:textId="77777777" w:rsidR="00293D30" w:rsidRPr="00B01E1E" w:rsidRDefault="00293D30" w:rsidP="00293D30">
      <w:pPr>
        <w:pStyle w:val="Normal3"/>
        <w:rPr>
          <w:b/>
          <w:bCs/>
          <w:szCs w:val="24"/>
        </w:rPr>
      </w:pPr>
      <w:r w:rsidRPr="00B01E1E">
        <w:rPr>
          <w:b/>
          <w:szCs w:val="24"/>
        </w:rPr>
        <w:t xml:space="preserve">5. (U) </w:t>
      </w:r>
      <w:r w:rsidRPr="00B01E1E">
        <w:rPr>
          <w:b/>
          <w:bCs/>
          <w:szCs w:val="24"/>
          <w:u w:val="single"/>
        </w:rPr>
        <w:t>Social</w:t>
      </w:r>
      <w:r w:rsidRPr="00B01E1E">
        <w:rPr>
          <w:b/>
          <w:bCs/>
          <w:szCs w:val="24"/>
        </w:rPr>
        <w:t xml:space="preserve">.  </w:t>
      </w:r>
      <w:r w:rsidRPr="00B01E1E">
        <w:rPr>
          <w:szCs w:val="24"/>
        </w:rPr>
        <w:t>The majority of GARDNER’s ethnic population is believed to be Atropian, followed by Persian and other ethnicities.</w:t>
      </w:r>
      <w:r w:rsidRPr="00B01E1E">
        <w:rPr>
          <w:bCs/>
          <w:szCs w:val="24"/>
        </w:rPr>
        <w:t xml:space="preserve">  </w:t>
      </w:r>
    </w:p>
    <w:p w14:paraId="59EAACCF" w14:textId="77777777" w:rsidR="00293D30" w:rsidRPr="00B01E1E" w:rsidRDefault="00293D30" w:rsidP="00293D30">
      <w:pPr>
        <w:pStyle w:val="Normal3"/>
        <w:rPr>
          <w:szCs w:val="24"/>
        </w:rPr>
      </w:pPr>
    </w:p>
    <w:p w14:paraId="1AF46F92" w14:textId="77777777" w:rsidR="00293D30" w:rsidRPr="00B01E1E" w:rsidRDefault="00293D30" w:rsidP="00293D30">
      <w:pPr>
        <w:pStyle w:val="Normal1"/>
        <w:rPr>
          <w:szCs w:val="24"/>
        </w:rPr>
      </w:pPr>
      <w:r w:rsidRPr="00B01E1E">
        <w:rPr>
          <w:b/>
          <w:bCs/>
          <w:szCs w:val="24"/>
        </w:rPr>
        <w:t xml:space="preserve">6.  (U) </w:t>
      </w:r>
      <w:r w:rsidRPr="00B01E1E">
        <w:rPr>
          <w:b/>
          <w:bCs/>
          <w:szCs w:val="24"/>
          <w:u w:val="single"/>
        </w:rPr>
        <w:t>Infrastructure</w:t>
      </w:r>
      <w:r w:rsidRPr="00B01E1E">
        <w:rPr>
          <w:b/>
          <w:bCs/>
          <w:szCs w:val="24"/>
        </w:rPr>
        <w:t xml:space="preserve">. </w:t>
      </w:r>
      <w:r w:rsidRPr="00B01E1E">
        <w:rPr>
          <w:szCs w:val="24"/>
        </w:rPr>
        <w:t>Transportation modes and routes are inadequate by U.S. standards. The overall literacy rate is estimated to be 90%.  NGOs provide some medical support to the town, funding occasional medical visits and health education efforts.</w:t>
      </w:r>
    </w:p>
    <w:p w14:paraId="2E68FCDF" w14:textId="77777777" w:rsidR="00293D30" w:rsidRPr="00B01E1E" w:rsidRDefault="00293D30" w:rsidP="00293D30">
      <w:pPr>
        <w:pStyle w:val="Normal1"/>
        <w:rPr>
          <w:szCs w:val="24"/>
        </w:rPr>
      </w:pPr>
    </w:p>
    <w:p w14:paraId="0CB9BFC5" w14:textId="77777777" w:rsidR="00293D30" w:rsidRPr="00B01E1E" w:rsidRDefault="00293D30" w:rsidP="00293D30">
      <w:pPr>
        <w:spacing w:line="240" w:lineRule="exact"/>
        <w:rPr>
          <w:bCs/>
          <w:sz w:val="24"/>
          <w:szCs w:val="24"/>
        </w:rPr>
      </w:pPr>
      <w:r w:rsidRPr="00B01E1E">
        <w:rPr>
          <w:b/>
          <w:sz w:val="24"/>
          <w:szCs w:val="24"/>
        </w:rPr>
        <w:t>7.  (U)</w:t>
      </w:r>
      <w:r w:rsidRPr="00B01E1E">
        <w:rPr>
          <w:sz w:val="24"/>
          <w:szCs w:val="24"/>
        </w:rPr>
        <w:t xml:space="preserve"> </w:t>
      </w:r>
      <w:r w:rsidRPr="00B01E1E">
        <w:rPr>
          <w:b/>
          <w:bCs/>
          <w:sz w:val="24"/>
          <w:szCs w:val="24"/>
          <w:u w:val="single"/>
        </w:rPr>
        <w:t>Information</w:t>
      </w:r>
      <w:r w:rsidRPr="00B01E1E">
        <w:rPr>
          <w:b/>
          <w:bCs/>
          <w:sz w:val="24"/>
          <w:szCs w:val="24"/>
        </w:rPr>
        <w:t xml:space="preserve">.  </w:t>
      </w:r>
      <w:r w:rsidRPr="00B01E1E">
        <w:rPr>
          <w:bCs/>
          <w:sz w:val="24"/>
          <w:szCs w:val="24"/>
        </w:rPr>
        <w:t xml:space="preserve">Information is available to residents via print media, radio, television, telephone, and internet.  </w:t>
      </w:r>
    </w:p>
    <w:p w14:paraId="4CFEAA5A" w14:textId="77777777" w:rsidR="00293D30" w:rsidRPr="00B01E1E" w:rsidRDefault="00293D30" w:rsidP="00293D30">
      <w:pPr>
        <w:spacing w:line="240" w:lineRule="exact"/>
        <w:rPr>
          <w:bCs/>
          <w:sz w:val="24"/>
          <w:szCs w:val="24"/>
        </w:rPr>
      </w:pPr>
    </w:p>
    <w:p w14:paraId="60DA2AF7" w14:textId="77777777" w:rsidR="00293D30" w:rsidRPr="00B01E1E" w:rsidRDefault="00293D30" w:rsidP="00293D30">
      <w:pPr>
        <w:pStyle w:val="Normal1"/>
        <w:tabs>
          <w:tab w:val="clear" w:pos="360"/>
        </w:tabs>
        <w:rPr>
          <w:b/>
          <w:bCs/>
          <w:szCs w:val="24"/>
        </w:rPr>
      </w:pPr>
      <w:r w:rsidRPr="00B01E1E">
        <w:rPr>
          <w:b/>
          <w:bCs/>
          <w:szCs w:val="24"/>
        </w:rPr>
        <w:t xml:space="preserve">8.  (U) </w:t>
      </w:r>
      <w:r w:rsidRPr="00B01E1E">
        <w:rPr>
          <w:b/>
          <w:bCs/>
          <w:szCs w:val="24"/>
          <w:u w:val="single"/>
        </w:rPr>
        <w:t>Gardner Leadership</w:t>
      </w:r>
      <w:r w:rsidRPr="00B01E1E">
        <w:rPr>
          <w:b/>
          <w:bCs/>
          <w:szCs w:val="24"/>
        </w:rPr>
        <w:t>.</w:t>
      </w:r>
    </w:p>
    <w:p w14:paraId="2CAF31A1" w14:textId="77777777" w:rsidR="00293D30" w:rsidRPr="00B01E1E" w:rsidRDefault="00293D30" w:rsidP="00293D30">
      <w:pPr>
        <w:pStyle w:val="Normal3"/>
        <w:tabs>
          <w:tab w:val="clear" w:pos="360"/>
        </w:tabs>
        <w:rPr>
          <w:szCs w:val="24"/>
        </w:rPr>
      </w:pPr>
    </w:p>
    <w:tbl>
      <w:tblPr>
        <w:tblW w:w="9360" w:type="dxa"/>
        <w:jc w:val="center"/>
        <w:tblCellMar>
          <w:top w:w="14" w:type="dxa"/>
          <w:left w:w="29" w:type="dxa"/>
          <w:bottom w:w="14" w:type="dxa"/>
          <w:right w:w="29" w:type="dxa"/>
        </w:tblCellMar>
        <w:tblLook w:val="04A0" w:firstRow="1" w:lastRow="0" w:firstColumn="1" w:lastColumn="0" w:noHBand="0" w:noVBand="1"/>
      </w:tblPr>
      <w:tblGrid>
        <w:gridCol w:w="3600"/>
        <w:gridCol w:w="2596"/>
        <w:gridCol w:w="3164"/>
      </w:tblGrid>
      <w:tr w:rsidR="00293D30" w:rsidRPr="00B01E1E" w14:paraId="39AB92E6" w14:textId="77777777" w:rsidTr="00124E96">
        <w:trPr>
          <w:jc w:val="center"/>
        </w:trPr>
        <w:tc>
          <w:tcPr>
            <w:tcW w:w="3600" w:type="dxa"/>
          </w:tcPr>
          <w:p w14:paraId="580FB68B" w14:textId="77777777" w:rsidR="00293D30" w:rsidRPr="00B01E1E" w:rsidRDefault="00293D30" w:rsidP="00124E96">
            <w:pPr>
              <w:pStyle w:val="Normal3"/>
              <w:tabs>
                <w:tab w:val="clear" w:pos="360"/>
              </w:tabs>
              <w:rPr>
                <w:bCs/>
                <w:szCs w:val="24"/>
                <w:u w:val="single"/>
              </w:rPr>
            </w:pPr>
            <w:r w:rsidRPr="00B01E1E">
              <w:rPr>
                <w:bCs/>
                <w:szCs w:val="24"/>
                <w:u w:val="single"/>
              </w:rPr>
              <w:t>Position</w:t>
            </w:r>
          </w:p>
        </w:tc>
        <w:tc>
          <w:tcPr>
            <w:tcW w:w="2596" w:type="dxa"/>
          </w:tcPr>
          <w:p w14:paraId="6DDAD027" w14:textId="77777777" w:rsidR="00293D30" w:rsidRPr="00B01E1E" w:rsidRDefault="00293D30" w:rsidP="00124E96">
            <w:pPr>
              <w:pStyle w:val="Normal3"/>
              <w:tabs>
                <w:tab w:val="clear" w:pos="360"/>
              </w:tabs>
              <w:rPr>
                <w:bCs/>
                <w:szCs w:val="24"/>
                <w:u w:val="single"/>
              </w:rPr>
            </w:pPr>
            <w:r w:rsidRPr="00B01E1E">
              <w:rPr>
                <w:bCs/>
                <w:szCs w:val="24"/>
                <w:u w:val="single"/>
              </w:rPr>
              <w:t>Name</w:t>
            </w:r>
          </w:p>
        </w:tc>
        <w:tc>
          <w:tcPr>
            <w:tcW w:w="3164" w:type="dxa"/>
          </w:tcPr>
          <w:p w14:paraId="7E706A51" w14:textId="77777777" w:rsidR="00293D30" w:rsidRPr="00B01E1E" w:rsidRDefault="00293D30" w:rsidP="00124E96">
            <w:pPr>
              <w:pStyle w:val="Normal3"/>
              <w:tabs>
                <w:tab w:val="clear" w:pos="360"/>
              </w:tabs>
              <w:rPr>
                <w:bCs/>
                <w:szCs w:val="24"/>
                <w:u w:val="single"/>
              </w:rPr>
            </w:pPr>
            <w:r w:rsidRPr="00B01E1E">
              <w:rPr>
                <w:bCs/>
                <w:szCs w:val="24"/>
                <w:u w:val="single"/>
              </w:rPr>
              <w:t>Ethnicity / Religion</w:t>
            </w:r>
          </w:p>
        </w:tc>
      </w:tr>
      <w:tr w:rsidR="00293D30" w:rsidRPr="00B01E1E" w14:paraId="6BF44C17" w14:textId="77777777" w:rsidTr="00124E96">
        <w:trPr>
          <w:jc w:val="center"/>
        </w:trPr>
        <w:tc>
          <w:tcPr>
            <w:tcW w:w="3600" w:type="dxa"/>
          </w:tcPr>
          <w:p w14:paraId="062F4392" w14:textId="77777777" w:rsidR="00293D30" w:rsidRPr="00B01E1E" w:rsidRDefault="00293D30" w:rsidP="00124E96">
            <w:pPr>
              <w:pStyle w:val="Normal3"/>
              <w:tabs>
                <w:tab w:val="clear" w:pos="360"/>
              </w:tabs>
              <w:rPr>
                <w:szCs w:val="24"/>
              </w:rPr>
            </w:pPr>
            <w:r w:rsidRPr="00B01E1E">
              <w:rPr>
                <w:szCs w:val="24"/>
              </w:rPr>
              <w:t>Mayor</w:t>
            </w:r>
          </w:p>
        </w:tc>
        <w:tc>
          <w:tcPr>
            <w:tcW w:w="2596" w:type="dxa"/>
          </w:tcPr>
          <w:p w14:paraId="5E3FEC7D" w14:textId="77777777" w:rsidR="00293D30" w:rsidRPr="00B01E1E" w:rsidRDefault="00293D30" w:rsidP="00124E96">
            <w:pPr>
              <w:pStyle w:val="Normal3"/>
              <w:tabs>
                <w:tab w:val="clear" w:pos="360"/>
              </w:tabs>
              <w:rPr>
                <w:bCs/>
                <w:szCs w:val="24"/>
                <w:lang w:val="es-ES_tradnl"/>
              </w:rPr>
            </w:pPr>
            <w:r w:rsidRPr="00B01E1E">
              <w:rPr>
                <w:bCs/>
                <w:szCs w:val="24"/>
                <w:lang w:val="es-ES_tradnl"/>
              </w:rPr>
              <w:t>Kambiz Veisi</w:t>
            </w:r>
          </w:p>
        </w:tc>
        <w:tc>
          <w:tcPr>
            <w:tcW w:w="3164" w:type="dxa"/>
          </w:tcPr>
          <w:p w14:paraId="556056F1" w14:textId="77777777" w:rsidR="00293D30" w:rsidRPr="00B01E1E" w:rsidRDefault="00293D30" w:rsidP="00124E96">
            <w:pPr>
              <w:pStyle w:val="Normal3"/>
              <w:tabs>
                <w:tab w:val="clear" w:pos="360"/>
              </w:tabs>
              <w:rPr>
                <w:szCs w:val="24"/>
              </w:rPr>
            </w:pPr>
            <w:r w:rsidRPr="00B01E1E">
              <w:rPr>
                <w:szCs w:val="24"/>
              </w:rPr>
              <w:t>Atropian/Sunni</w:t>
            </w:r>
          </w:p>
        </w:tc>
      </w:tr>
      <w:tr w:rsidR="00293D30" w:rsidRPr="00B01E1E" w14:paraId="0954740A" w14:textId="77777777" w:rsidTr="00124E96">
        <w:trPr>
          <w:jc w:val="center"/>
        </w:trPr>
        <w:tc>
          <w:tcPr>
            <w:tcW w:w="3600" w:type="dxa"/>
          </w:tcPr>
          <w:p w14:paraId="161807D1" w14:textId="77777777" w:rsidR="00293D30" w:rsidRPr="00B01E1E" w:rsidRDefault="00293D30" w:rsidP="00124E96">
            <w:pPr>
              <w:pStyle w:val="Normal3"/>
              <w:rPr>
                <w:szCs w:val="24"/>
                <w:lang w:val="es-ES_tradnl"/>
              </w:rPr>
            </w:pPr>
            <w:r w:rsidRPr="00B01E1E">
              <w:rPr>
                <w:szCs w:val="24"/>
                <w:lang w:val="es-ES_tradnl"/>
              </w:rPr>
              <w:t>Administrator of Judicial Affairs</w:t>
            </w:r>
          </w:p>
        </w:tc>
        <w:tc>
          <w:tcPr>
            <w:tcW w:w="2596" w:type="dxa"/>
          </w:tcPr>
          <w:p w14:paraId="32F0A156" w14:textId="77777777" w:rsidR="00293D30" w:rsidRPr="00B01E1E" w:rsidRDefault="00293D30" w:rsidP="00124E96">
            <w:pPr>
              <w:pStyle w:val="Normal3"/>
              <w:tabs>
                <w:tab w:val="clear" w:pos="360"/>
              </w:tabs>
              <w:rPr>
                <w:bCs/>
                <w:szCs w:val="24"/>
                <w:lang w:val="es-ES_tradnl"/>
              </w:rPr>
            </w:pPr>
            <w:r w:rsidRPr="00B01E1E">
              <w:rPr>
                <w:bCs/>
                <w:szCs w:val="24"/>
                <w:lang w:val="es-ES_tradnl"/>
              </w:rPr>
              <w:t>Pasha Shahzad</w:t>
            </w:r>
          </w:p>
        </w:tc>
        <w:tc>
          <w:tcPr>
            <w:tcW w:w="3164" w:type="dxa"/>
          </w:tcPr>
          <w:p w14:paraId="546A33DC" w14:textId="77777777" w:rsidR="00293D30" w:rsidRPr="00B01E1E" w:rsidRDefault="00293D30" w:rsidP="00124E96">
            <w:pPr>
              <w:pStyle w:val="Normal3"/>
              <w:tabs>
                <w:tab w:val="clear" w:pos="360"/>
              </w:tabs>
              <w:rPr>
                <w:szCs w:val="24"/>
              </w:rPr>
            </w:pPr>
            <w:r w:rsidRPr="00B01E1E">
              <w:rPr>
                <w:szCs w:val="24"/>
              </w:rPr>
              <w:t>Atropian/Sunni</w:t>
            </w:r>
          </w:p>
        </w:tc>
      </w:tr>
      <w:tr w:rsidR="00293D30" w:rsidRPr="00B01E1E" w14:paraId="5C797536" w14:textId="77777777" w:rsidTr="00124E96">
        <w:trPr>
          <w:jc w:val="center"/>
        </w:trPr>
        <w:tc>
          <w:tcPr>
            <w:tcW w:w="3600" w:type="dxa"/>
          </w:tcPr>
          <w:p w14:paraId="07F45371" w14:textId="77777777" w:rsidR="00293D30" w:rsidRPr="00B01E1E" w:rsidRDefault="00293D30" w:rsidP="00124E96">
            <w:pPr>
              <w:pStyle w:val="Normal3"/>
              <w:rPr>
                <w:szCs w:val="24"/>
                <w:lang w:val="es-ES_tradnl"/>
              </w:rPr>
            </w:pPr>
            <w:r w:rsidRPr="00B01E1E">
              <w:rPr>
                <w:szCs w:val="24"/>
                <w:lang w:val="es-ES_tradnl"/>
              </w:rPr>
              <w:t>Local Council Member</w:t>
            </w:r>
          </w:p>
        </w:tc>
        <w:tc>
          <w:tcPr>
            <w:tcW w:w="2596" w:type="dxa"/>
          </w:tcPr>
          <w:p w14:paraId="4331C52E" w14:textId="77777777" w:rsidR="00293D30" w:rsidRPr="00B01E1E" w:rsidRDefault="00293D30" w:rsidP="00124E96">
            <w:pPr>
              <w:pStyle w:val="Normal3"/>
              <w:tabs>
                <w:tab w:val="clear" w:pos="360"/>
              </w:tabs>
              <w:rPr>
                <w:bCs/>
                <w:szCs w:val="24"/>
                <w:lang w:val="es-ES_tradnl"/>
              </w:rPr>
            </w:pPr>
            <w:r w:rsidRPr="00B01E1E">
              <w:rPr>
                <w:bCs/>
                <w:szCs w:val="24"/>
                <w:lang w:val="es-ES_tradnl"/>
              </w:rPr>
              <w:t>Nouri Jan</w:t>
            </w:r>
          </w:p>
        </w:tc>
        <w:tc>
          <w:tcPr>
            <w:tcW w:w="3164" w:type="dxa"/>
          </w:tcPr>
          <w:p w14:paraId="67665937" w14:textId="77777777" w:rsidR="00293D30" w:rsidRPr="00B01E1E" w:rsidRDefault="00293D30" w:rsidP="00124E96">
            <w:pPr>
              <w:pStyle w:val="Normal3"/>
              <w:tabs>
                <w:tab w:val="clear" w:pos="360"/>
              </w:tabs>
              <w:rPr>
                <w:szCs w:val="24"/>
              </w:rPr>
            </w:pPr>
            <w:r w:rsidRPr="00B01E1E">
              <w:rPr>
                <w:szCs w:val="24"/>
              </w:rPr>
              <w:t>Atropian/Sunni</w:t>
            </w:r>
          </w:p>
        </w:tc>
      </w:tr>
      <w:tr w:rsidR="00293D30" w:rsidRPr="00B01E1E" w14:paraId="13DCDD79" w14:textId="77777777" w:rsidTr="00124E96">
        <w:trPr>
          <w:jc w:val="center"/>
        </w:trPr>
        <w:tc>
          <w:tcPr>
            <w:tcW w:w="3600" w:type="dxa"/>
          </w:tcPr>
          <w:p w14:paraId="3A92777A" w14:textId="77777777" w:rsidR="00293D30" w:rsidRPr="00B01E1E" w:rsidRDefault="00293D30" w:rsidP="00124E96">
            <w:pPr>
              <w:pStyle w:val="Normal3"/>
              <w:rPr>
                <w:szCs w:val="24"/>
                <w:lang w:val="es-ES_tradnl"/>
              </w:rPr>
            </w:pPr>
            <w:r w:rsidRPr="00B01E1E">
              <w:rPr>
                <w:szCs w:val="24"/>
                <w:lang w:val="es-ES_tradnl"/>
              </w:rPr>
              <w:t>Local Council Member</w:t>
            </w:r>
          </w:p>
        </w:tc>
        <w:tc>
          <w:tcPr>
            <w:tcW w:w="2596" w:type="dxa"/>
          </w:tcPr>
          <w:p w14:paraId="1FFE5B83" w14:textId="77777777" w:rsidR="00293D30" w:rsidRPr="00B01E1E" w:rsidRDefault="00293D30" w:rsidP="00124E96">
            <w:pPr>
              <w:pStyle w:val="Normal3"/>
              <w:tabs>
                <w:tab w:val="clear" w:pos="360"/>
              </w:tabs>
              <w:rPr>
                <w:bCs/>
                <w:szCs w:val="24"/>
                <w:lang w:val="es-ES_tradnl"/>
              </w:rPr>
            </w:pPr>
            <w:r w:rsidRPr="00B01E1E">
              <w:rPr>
                <w:bCs/>
                <w:szCs w:val="24"/>
                <w:lang w:val="es-ES_tradnl"/>
              </w:rPr>
              <w:t>Ara Ghaznavi (F)</w:t>
            </w:r>
          </w:p>
        </w:tc>
        <w:tc>
          <w:tcPr>
            <w:tcW w:w="3164" w:type="dxa"/>
          </w:tcPr>
          <w:p w14:paraId="7C098268" w14:textId="77777777" w:rsidR="00293D30" w:rsidRPr="00B01E1E" w:rsidRDefault="00293D30" w:rsidP="00124E96">
            <w:pPr>
              <w:pStyle w:val="Normal3"/>
              <w:tabs>
                <w:tab w:val="clear" w:pos="360"/>
              </w:tabs>
              <w:rPr>
                <w:szCs w:val="24"/>
              </w:rPr>
            </w:pPr>
            <w:r w:rsidRPr="00B01E1E">
              <w:rPr>
                <w:szCs w:val="24"/>
              </w:rPr>
              <w:t>Persian/Shia</w:t>
            </w:r>
          </w:p>
        </w:tc>
      </w:tr>
      <w:tr w:rsidR="00293D30" w:rsidRPr="00B01E1E" w14:paraId="792C3E0D" w14:textId="77777777" w:rsidTr="00124E96">
        <w:trPr>
          <w:jc w:val="center"/>
        </w:trPr>
        <w:tc>
          <w:tcPr>
            <w:tcW w:w="3600" w:type="dxa"/>
          </w:tcPr>
          <w:p w14:paraId="1B293104" w14:textId="77777777" w:rsidR="00293D30" w:rsidRPr="00B01E1E" w:rsidRDefault="00293D30" w:rsidP="00124E96">
            <w:pPr>
              <w:pStyle w:val="Normal3"/>
              <w:tabs>
                <w:tab w:val="clear" w:pos="360"/>
              </w:tabs>
              <w:rPr>
                <w:szCs w:val="24"/>
                <w:lang w:val="de-DE"/>
              </w:rPr>
            </w:pPr>
            <w:r w:rsidRPr="00B01E1E">
              <w:rPr>
                <w:szCs w:val="24"/>
                <w:lang w:val="de-DE"/>
              </w:rPr>
              <w:t>Chief of Police</w:t>
            </w:r>
          </w:p>
        </w:tc>
        <w:tc>
          <w:tcPr>
            <w:tcW w:w="2596" w:type="dxa"/>
          </w:tcPr>
          <w:p w14:paraId="164A39ED" w14:textId="77777777" w:rsidR="00293D30" w:rsidRPr="00B01E1E" w:rsidRDefault="00293D30" w:rsidP="00124E96">
            <w:pPr>
              <w:pStyle w:val="Normal3"/>
              <w:tabs>
                <w:tab w:val="clear" w:pos="360"/>
              </w:tabs>
              <w:rPr>
                <w:bCs/>
                <w:szCs w:val="24"/>
                <w:lang w:val="es-ES_tradnl"/>
              </w:rPr>
            </w:pPr>
            <w:r w:rsidRPr="00B01E1E">
              <w:rPr>
                <w:bCs/>
                <w:szCs w:val="24"/>
                <w:lang w:val="es-ES_tradnl"/>
              </w:rPr>
              <w:t>Sohrab Safavi</w:t>
            </w:r>
          </w:p>
        </w:tc>
        <w:tc>
          <w:tcPr>
            <w:tcW w:w="3164" w:type="dxa"/>
          </w:tcPr>
          <w:p w14:paraId="389CF9E9" w14:textId="77777777" w:rsidR="00293D30" w:rsidRPr="00B01E1E" w:rsidRDefault="00293D30" w:rsidP="00124E96">
            <w:pPr>
              <w:pStyle w:val="Normal3"/>
              <w:tabs>
                <w:tab w:val="clear" w:pos="360"/>
              </w:tabs>
              <w:rPr>
                <w:szCs w:val="24"/>
              </w:rPr>
            </w:pPr>
            <w:r w:rsidRPr="00B01E1E">
              <w:rPr>
                <w:szCs w:val="24"/>
              </w:rPr>
              <w:t>Atropian/Sunni</w:t>
            </w:r>
          </w:p>
        </w:tc>
      </w:tr>
      <w:tr w:rsidR="00293D30" w:rsidRPr="00B01E1E" w14:paraId="68A9DC54" w14:textId="77777777" w:rsidTr="00124E96">
        <w:trPr>
          <w:jc w:val="center"/>
        </w:trPr>
        <w:tc>
          <w:tcPr>
            <w:tcW w:w="3600" w:type="dxa"/>
          </w:tcPr>
          <w:p w14:paraId="315573D5" w14:textId="77777777" w:rsidR="00293D30" w:rsidRPr="00B01E1E" w:rsidRDefault="00293D30" w:rsidP="00124E96">
            <w:pPr>
              <w:pStyle w:val="Normal3"/>
              <w:tabs>
                <w:tab w:val="clear" w:pos="360"/>
              </w:tabs>
              <w:rPr>
                <w:szCs w:val="24"/>
                <w:lang w:val="de-DE"/>
              </w:rPr>
            </w:pPr>
            <w:r w:rsidRPr="00B01E1E">
              <w:rPr>
                <w:szCs w:val="24"/>
                <w:lang w:val="de-DE"/>
              </w:rPr>
              <w:t>Imam</w:t>
            </w:r>
          </w:p>
        </w:tc>
        <w:tc>
          <w:tcPr>
            <w:tcW w:w="2596" w:type="dxa"/>
          </w:tcPr>
          <w:p w14:paraId="364976A4" w14:textId="77777777" w:rsidR="00293D30" w:rsidRPr="00B01E1E" w:rsidRDefault="00293D30" w:rsidP="00124E96">
            <w:pPr>
              <w:pStyle w:val="Normal3"/>
              <w:tabs>
                <w:tab w:val="clear" w:pos="360"/>
              </w:tabs>
              <w:rPr>
                <w:bCs/>
                <w:szCs w:val="24"/>
                <w:lang w:val="es-ES_tradnl"/>
              </w:rPr>
            </w:pPr>
            <w:r w:rsidRPr="00B01E1E">
              <w:rPr>
                <w:bCs/>
                <w:szCs w:val="24"/>
                <w:lang w:val="es-ES_tradnl"/>
              </w:rPr>
              <w:t>Zand Arbab</w:t>
            </w:r>
          </w:p>
        </w:tc>
        <w:tc>
          <w:tcPr>
            <w:tcW w:w="3164" w:type="dxa"/>
          </w:tcPr>
          <w:p w14:paraId="3B593743" w14:textId="77777777" w:rsidR="00293D30" w:rsidRPr="00B01E1E" w:rsidRDefault="00293D30" w:rsidP="00124E96">
            <w:pPr>
              <w:pStyle w:val="Normal3"/>
              <w:tabs>
                <w:tab w:val="clear" w:pos="360"/>
              </w:tabs>
              <w:rPr>
                <w:szCs w:val="24"/>
              </w:rPr>
            </w:pPr>
            <w:r w:rsidRPr="00B01E1E">
              <w:rPr>
                <w:szCs w:val="24"/>
              </w:rPr>
              <w:t>Atropian/Sunni</w:t>
            </w:r>
          </w:p>
        </w:tc>
      </w:tr>
    </w:tbl>
    <w:p w14:paraId="57767E4C" w14:textId="77777777" w:rsidR="006D07B0" w:rsidRPr="00B01E1E" w:rsidRDefault="006D07B0" w:rsidP="004E3E16">
      <w:pPr>
        <w:pStyle w:val="Normal1"/>
        <w:tabs>
          <w:tab w:val="clear" w:pos="360"/>
        </w:tabs>
        <w:rPr>
          <w:szCs w:val="24"/>
        </w:rPr>
      </w:pPr>
    </w:p>
    <w:sectPr w:rsidR="006D07B0" w:rsidRPr="00B01E1E" w:rsidSect="00A402EC">
      <w:headerReference w:type="even" r:id="rId99"/>
      <w:headerReference w:type="default" r:id="rId100"/>
      <w:footerReference w:type="default" r:id="rId101"/>
      <w:headerReference w:type="first" r:id="rId10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8BC2B" w14:textId="77777777" w:rsidR="00331E8F" w:rsidRDefault="00331E8F">
      <w:r>
        <w:separator/>
      </w:r>
    </w:p>
  </w:endnote>
  <w:endnote w:type="continuationSeparator" w:id="0">
    <w:p w14:paraId="6EC21D59" w14:textId="77777777" w:rsidR="00331E8F" w:rsidRDefault="0033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E67AA" w14:textId="77777777" w:rsidR="00256059" w:rsidRDefault="00256059">
    <w:pPr>
      <w:tabs>
        <w:tab w:val="left" w:pos="-864"/>
        <w:tab w:val="left" w:pos="-288"/>
        <w:tab w:val="left" w:pos="432"/>
        <w:tab w:val="left" w:pos="1152"/>
      </w:tabs>
      <w:spacing w:line="240" w:lineRule="exact"/>
      <w:ind w:left="-1296" w:right="-1584"/>
      <w:rPr>
        <w:rFonts w:ascii="Courier" w:hAnsi="Courier"/>
        <w:sz w:val="24"/>
      </w:rPr>
    </w:pP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H - </w:t>
    </w:r>
    <w:r>
      <w:rPr>
        <w:rFonts w:ascii="Courier" w:hAnsi="Courier"/>
        <w:sz w:val="24"/>
      </w:rPr>
      <w:pgNum/>
    </w:r>
    <w:r>
      <w:rPr>
        <w:rFonts w:ascii="Courier" w:hAnsi="Courier"/>
        <w:sz w:val="24"/>
      </w:rPr>
      <w:br/>
    </w: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UNCLASSIFIED</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C9E23" w14:textId="77777777" w:rsidR="00256059" w:rsidRDefault="00256059">
    <w:pPr>
      <w:pStyle w:val="Footer"/>
      <w:jc w:val="center"/>
      <w:rPr>
        <w:b/>
        <w:sz w:val="24"/>
        <w:szCs w:val="24"/>
      </w:rPr>
    </w:pPr>
  </w:p>
  <w:p w14:paraId="2EAB7BC8" w14:textId="352E9C0D" w:rsidR="00256059" w:rsidRPr="00F03CC4" w:rsidRDefault="00256059">
    <w:pPr>
      <w:pStyle w:val="Footer"/>
      <w:jc w:val="center"/>
      <w:rPr>
        <w:sz w:val="24"/>
        <w:szCs w:val="24"/>
      </w:rPr>
    </w:pPr>
    <w:r>
      <w:rPr>
        <w:b/>
        <w:sz w:val="24"/>
        <w:szCs w:val="24"/>
      </w:rPr>
      <w:t>K - 5 - A -</w:t>
    </w:r>
    <w:r w:rsidRPr="00F03CC4">
      <w:rPr>
        <w:b/>
        <w:sz w:val="24"/>
        <w:szCs w:val="24"/>
      </w:rPr>
      <w:t xml:space="preserve">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03B8840C"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74A41" w14:textId="77777777" w:rsidR="00256059" w:rsidRDefault="00256059">
    <w:pPr>
      <w:pStyle w:val="Footer"/>
      <w:jc w:val="center"/>
      <w:rPr>
        <w:b/>
        <w:sz w:val="24"/>
        <w:szCs w:val="24"/>
      </w:rPr>
    </w:pPr>
  </w:p>
  <w:p w14:paraId="03986959" w14:textId="6CC3FE22"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1</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2</w:t>
    </w:r>
    <w:r w:rsidRPr="00F03CC4">
      <w:rPr>
        <w:b/>
        <w:sz w:val="24"/>
        <w:szCs w:val="24"/>
      </w:rPr>
      <w:fldChar w:fldCharType="end"/>
    </w:r>
  </w:p>
  <w:p w14:paraId="090E249F"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957B" w14:textId="77777777" w:rsidR="00256059" w:rsidRDefault="00256059">
    <w:pPr>
      <w:pStyle w:val="Footer"/>
      <w:jc w:val="center"/>
      <w:rPr>
        <w:b/>
        <w:sz w:val="24"/>
        <w:szCs w:val="24"/>
      </w:rPr>
    </w:pPr>
  </w:p>
  <w:p w14:paraId="179C5EA9" w14:textId="73042947"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2</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2</w:t>
    </w:r>
    <w:r w:rsidRPr="00F03CC4">
      <w:rPr>
        <w:b/>
        <w:sz w:val="24"/>
        <w:szCs w:val="24"/>
      </w:rPr>
      <w:fldChar w:fldCharType="end"/>
    </w:r>
  </w:p>
  <w:p w14:paraId="64E83E1A"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D0194" w14:textId="77777777" w:rsidR="00256059" w:rsidRDefault="00256059">
    <w:pPr>
      <w:pStyle w:val="Footer"/>
      <w:jc w:val="center"/>
      <w:rPr>
        <w:b/>
        <w:sz w:val="24"/>
        <w:szCs w:val="24"/>
      </w:rPr>
    </w:pPr>
  </w:p>
  <w:p w14:paraId="6FA23612" w14:textId="6BDAC6D2"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3</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3D01504B"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3280B" w14:textId="77777777" w:rsidR="00256059" w:rsidRDefault="00256059">
    <w:pPr>
      <w:pStyle w:val="Footer"/>
      <w:jc w:val="center"/>
      <w:rPr>
        <w:b/>
        <w:sz w:val="24"/>
        <w:szCs w:val="24"/>
      </w:rPr>
    </w:pPr>
  </w:p>
  <w:p w14:paraId="6CF3EAFC" w14:textId="3EEE5D10"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4</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648AC034"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08505" w14:textId="13CB613E"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5</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6FDBFB70"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2D89C" w14:textId="67F15046"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6</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14BCBF1A"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68E08" w14:textId="04469303"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7</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24B38B25"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0C7F5" w14:textId="10E09878" w:rsidR="00256059" w:rsidRPr="00F03CC4" w:rsidRDefault="00256059">
    <w:pPr>
      <w:pStyle w:val="Footer"/>
      <w:jc w:val="center"/>
      <w:rPr>
        <w:sz w:val="24"/>
        <w:szCs w:val="24"/>
      </w:rPr>
    </w:pPr>
    <w:r>
      <w:rPr>
        <w:b/>
        <w:sz w:val="24"/>
        <w:szCs w:val="24"/>
      </w:rPr>
      <w:t>K - 5</w:t>
    </w:r>
    <w:r w:rsidRPr="00F03CC4">
      <w:rPr>
        <w:b/>
        <w:sz w:val="24"/>
        <w:szCs w:val="24"/>
      </w:rPr>
      <w:t xml:space="preserve"> - A -</w:t>
    </w:r>
    <w:r>
      <w:rPr>
        <w:b/>
        <w:sz w:val="24"/>
        <w:szCs w:val="24"/>
      </w:rPr>
      <w:t xml:space="preserve"> 8</w:t>
    </w:r>
    <w:r w:rsidRPr="00F03CC4">
      <w:rPr>
        <w:b/>
        <w:sz w:val="24"/>
        <w:szCs w:val="24"/>
      </w:rPr>
      <w:t xml:space="preserve">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2B73E43D"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C4016" w14:textId="1AFA46EB"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A</w:t>
    </w:r>
    <w:r w:rsidRPr="00F03CC4">
      <w:rPr>
        <w:b/>
        <w:sz w:val="24"/>
        <w:szCs w:val="24"/>
      </w:rPr>
      <w:t xml:space="preserve"> -</w:t>
    </w:r>
    <w:r>
      <w:rPr>
        <w:b/>
        <w:sz w:val="24"/>
        <w:szCs w:val="24"/>
      </w:rPr>
      <w:t xml:space="preserve"> 9 -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75338765"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AC044" w14:textId="77777777" w:rsidR="00256059" w:rsidRPr="00577CCB" w:rsidRDefault="00256059">
    <w:pPr>
      <w:tabs>
        <w:tab w:val="left" w:pos="-864"/>
        <w:tab w:val="left" w:pos="-288"/>
        <w:tab w:val="left" w:pos="432"/>
        <w:tab w:val="left" w:pos="1152"/>
        <w:tab w:val="left" w:pos="3960"/>
      </w:tabs>
      <w:spacing w:line="240" w:lineRule="exact"/>
      <w:ind w:left="-1296" w:right="-1584"/>
      <w:jc w:val="center"/>
      <w:rPr>
        <w:b/>
        <w:sz w:val="24"/>
      </w:rPr>
    </w:pPr>
    <w:r w:rsidRPr="00577CCB">
      <w:rPr>
        <w:b/>
        <w:sz w:val="24"/>
      </w:rPr>
      <w:t xml:space="preserve">K - </w:t>
    </w:r>
    <w:r w:rsidRPr="00577CCB">
      <w:rPr>
        <w:b/>
        <w:sz w:val="24"/>
      </w:rPr>
      <w:pgNum/>
    </w:r>
  </w:p>
  <w:p w14:paraId="351EE97D" w14:textId="77777777" w:rsidR="00256059" w:rsidRPr="005E12AD" w:rsidRDefault="00256059">
    <w:pPr>
      <w:tabs>
        <w:tab w:val="left" w:pos="-864"/>
        <w:tab w:val="left" w:pos="-288"/>
        <w:tab w:val="left" w:pos="432"/>
        <w:tab w:val="left" w:pos="1152"/>
        <w:tab w:val="left" w:pos="3960"/>
      </w:tabs>
      <w:spacing w:line="240" w:lineRule="exact"/>
      <w:ind w:left="-1296" w:right="-1584"/>
      <w:jc w:val="center"/>
      <w:rPr>
        <w:rFonts w:ascii="Courier" w:hAnsi="Courier"/>
        <w:b/>
        <w:color w:val="FF0000"/>
        <w:sz w:val="24"/>
      </w:rPr>
    </w:pPr>
    <w:r w:rsidRPr="006B02B2">
      <w:rPr>
        <w:b/>
        <w:sz w:val="24"/>
      </w:rPr>
      <w:t>UNCLASSIFIED</w:t>
    </w:r>
    <w:r w:rsidRPr="005E12AD">
      <w:rPr>
        <w:b/>
        <w:color w:val="FF0000"/>
        <w:sz w:val="2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5E5DA" w14:textId="38288254"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A</w:t>
    </w:r>
    <w:r w:rsidRPr="00F03CC4">
      <w:rPr>
        <w:b/>
        <w:sz w:val="24"/>
        <w:szCs w:val="24"/>
      </w:rPr>
      <w:t xml:space="preserve"> -</w:t>
    </w:r>
    <w:r>
      <w:rPr>
        <w:b/>
        <w:sz w:val="24"/>
        <w:szCs w:val="24"/>
      </w:rPr>
      <w:t xml:space="preserve"> 10 -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2FBFC240"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03CF4" w14:textId="068CA010"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A</w:t>
    </w:r>
    <w:r w:rsidRPr="00F03CC4">
      <w:rPr>
        <w:b/>
        <w:sz w:val="24"/>
        <w:szCs w:val="24"/>
      </w:rPr>
      <w:t xml:space="preserve"> -</w:t>
    </w:r>
    <w:r>
      <w:rPr>
        <w:b/>
        <w:sz w:val="24"/>
        <w:szCs w:val="24"/>
      </w:rPr>
      <w:t xml:space="preserve"> 11 -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2B8F550D"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D4D3" w14:textId="77777777" w:rsidR="00256059" w:rsidRDefault="00256059">
    <w:pPr>
      <w:pStyle w:val="Footer"/>
      <w:jc w:val="center"/>
      <w:rPr>
        <w:b/>
        <w:sz w:val="24"/>
        <w:szCs w:val="24"/>
      </w:rPr>
    </w:pPr>
  </w:p>
  <w:p w14:paraId="1D024FE9" w14:textId="26518DB7" w:rsidR="00256059" w:rsidRPr="00D01D44" w:rsidRDefault="00256059">
    <w:pPr>
      <w:pStyle w:val="Footer"/>
      <w:jc w:val="center"/>
      <w:rPr>
        <w:sz w:val="24"/>
        <w:szCs w:val="24"/>
      </w:rPr>
    </w:pPr>
    <w:r w:rsidRPr="00D01D44">
      <w:rPr>
        <w:b/>
        <w:sz w:val="24"/>
        <w:szCs w:val="24"/>
      </w:rPr>
      <w:t xml:space="preserve">K - </w:t>
    </w:r>
    <w:r>
      <w:rPr>
        <w:b/>
        <w:sz w:val="24"/>
        <w:szCs w:val="24"/>
      </w:rPr>
      <w:t>5</w:t>
    </w:r>
    <w:r w:rsidRPr="00D01D44">
      <w:rPr>
        <w:b/>
        <w:sz w:val="24"/>
        <w:szCs w:val="24"/>
      </w:rPr>
      <w:t xml:space="preserve"> </w:t>
    </w:r>
    <w:r>
      <w:rPr>
        <w:b/>
        <w:sz w:val="24"/>
        <w:szCs w:val="24"/>
      </w:rPr>
      <w:t xml:space="preserve">- B </w:t>
    </w:r>
    <w:r w:rsidRPr="00D01D44">
      <w:rPr>
        <w:b/>
        <w:sz w:val="24"/>
        <w:szCs w:val="24"/>
      </w:rPr>
      <w:t xml:space="preserve">- </w:t>
    </w:r>
    <w:r w:rsidRPr="00D01D44">
      <w:rPr>
        <w:b/>
        <w:sz w:val="24"/>
        <w:szCs w:val="24"/>
      </w:rPr>
      <w:fldChar w:fldCharType="begin"/>
    </w:r>
    <w:r w:rsidRPr="00D01D44">
      <w:rPr>
        <w:b/>
        <w:sz w:val="24"/>
        <w:szCs w:val="24"/>
      </w:rPr>
      <w:instrText xml:space="preserve"> PAGE   \* MERGEFORMAT </w:instrText>
    </w:r>
    <w:r w:rsidRPr="00D01D44">
      <w:rPr>
        <w:b/>
        <w:sz w:val="24"/>
        <w:szCs w:val="24"/>
      </w:rPr>
      <w:fldChar w:fldCharType="separate"/>
    </w:r>
    <w:r w:rsidR="00B24E61">
      <w:rPr>
        <w:b/>
        <w:noProof/>
        <w:sz w:val="24"/>
        <w:szCs w:val="24"/>
      </w:rPr>
      <w:t>1</w:t>
    </w:r>
    <w:r w:rsidRPr="00D01D44">
      <w:rPr>
        <w:b/>
        <w:sz w:val="24"/>
        <w:szCs w:val="24"/>
      </w:rPr>
      <w:fldChar w:fldCharType="end"/>
    </w:r>
  </w:p>
  <w:p w14:paraId="7CC06C64" w14:textId="77777777" w:rsidR="00256059" w:rsidRPr="00D01D44" w:rsidRDefault="00256059" w:rsidP="00A87517">
    <w:pPr>
      <w:tabs>
        <w:tab w:val="left" w:pos="-864"/>
        <w:tab w:val="left" w:pos="-288"/>
        <w:tab w:val="left" w:pos="432"/>
        <w:tab w:val="left" w:pos="1152"/>
        <w:tab w:val="left" w:pos="3960"/>
      </w:tabs>
      <w:spacing w:line="240" w:lineRule="exact"/>
      <w:ind w:left="-1296" w:right="-1584"/>
      <w:jc w:val="center"/>
      <w:rPr>
        <w:b/>
        <w:bCs/>
        <w:sz w:val="24"/>
      </w:rPr>
    </w:pPr>
    <w:r w:rsidRPr="00D01D44">
      <w:rPr>
        <w:b/>
        <w:bCs/>
        <w:sz w:val="24"/>
      </w:rPr>
      <w:t>UNCLASSIFIED</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3AED7" w14:textId="05F1B790"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B</w:t>
    </w:r>
    <w:r w:rsidRPr="00F03CC4">
      <w:rPr>
        <w:b/>
        <w:sz w:val="24"/>
        <w:szCs w:val="24"/>
      </w:rPr>
      <w:t xml:space="preserve"> -</w:t>
    </w:r>
    <w:r>
      <w:rPr>
        <w:b/>
        <w:sz w:val="24"/>
        <w:szCs w:val="24"/>
      </w:rPr>
      <w:t xml:space="preserve"> 1 -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2</w:t>
    </w:r>
    <w:r w:rsidRPr="00F03CC4">
      <w:rPr>
        <w:b/>
        <w:sz w:val="24"/>
        <w:szCs w:val="24"/>
      </w:rPr>
      <w:fldChar w:fldCharType="end"/>
    </w:r>
  </w:p>
  <w:p w14:paraId="0D07410E"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0B90C" w14:textId="78FDA420"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C</w:t>
    </w:r>
    <w:r w:rsidRPr="00F03CC4">
      <w:rPr>
        <w:b/>
        <w:sz w:val="24"/>
        <w:szCs w:val="24"/>
      </w:rPr>
      <w:t xml:space="preserve"> -</w:t>
    </w:r>
    <w:r>
      <w:rPr>
        <w:b/>
        <w:sz w:val="24"/>
        <w:szCs w:val="24"/>
      </w:rPr>
      <w:t xml:space="preserve">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1BB7E970"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28299" w14:textId="3675C1B8" w:rsidR="00256059" w:rsidRPr="00F03CC4" w:rsidRDefault="00256059">
    <w:pPr>
      <w:pStyle w:val="Footer"/>
      <w:jc w:val="center"/>
      <w:rPr>
        <w:sz w:val="24"/>
        <w:szCs w:val="24"/>
      </w:rPr>
    </w:pPr>
    <w:r>
      <w:rPr>
        <w:b/>
        <w:sz w:val="24"/>
        <w:szCs w:val="24"/>
      </w:rPr>
      <w:t>K - 5</w:t>
    </w:r>
    <w:r w:rsidRPr="00F03CC4">
      <w:rPr>
        <w:b/>
        <w:sz w:val="24"/>
        <w:szCs w:val="24"/>
      </w:rPr>
      <w:t xml:space="preserve"> - </w:t>
    </w:r>
    <w:r>
      <w:rPr>
        <w:b/>
        <w:sz w:val="24"/>
        <w:szCs w:val="24"/>
      </w:rPr>
      <w:t>C</w:t>
    </w:r>
    <w:r w:rsidRPr="00F03CC4">
      <w:rPr>
        <w:b/>
        <w:sz w:val="24"/>
        <w:szCs w:val="24"/>
      </w:rPr>
      <w:t xml:space="preserve"> -</w:t>
    </w:r>
    <w:r>
      <w:rPr>
        <w:b/>
        <w:sz w:val="24"/>
        <w:szCs w:val="24"/>
      </w:rPr>
      <w:t xml:space="preserve"> 1 -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7538D2E3"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3504B" w14:textId="77777777" w:rsidR="00256059" w:rsidRPr="00577CCB" w:rsidRDefault="00256059" w:rsidP="003F12C5">
    <w:pPr>
      <w:tabs>
        <w:tab w:val="left" w:pos="-864"/>
        <w:tab w:val="left" w:pos="-288"/>
        <w:tab w:val="left" w:pos="432"/>
        <w:tab w:val="left" w:pos="1152"/>
        <w:tab w:val="left" w:pos="3960"/>
      </w:tabs>
      <w:spacing w:line="240" w:lineRule="exact"/>
      <w:ind w:left="-1296" w:right="-1584"/>
      <w:jc w:val="center"/>
      <w:rPr>
        <w:b/>
        <w:sz w:val="24"/>
      </w:rPr>
    </w:pPr>
    <w:r w:rsidRPr="00577CCB">
      <w:rPr>
        <w:b/>
        <w:sz w:val="24"/>
      </w:rPr>
      <w:t xml:space="preserve">K - </w:t>
    </w:r>
    <w:r>
      <w:rPr>
        <w:b/>
        <w:sz w:val="24"/>
      </w:rPr>
      <w:t>1 - 1</w:t>
    </w:r>
  </w:p>
  <w:p w14:paraId="629C05E4" w14:textId="77777777" w:rsidR="00256059" w:rsidRPr="003F12C5" w:rsidRDefault="00256059" w:rsidP="003F12C5">
    <w:pPr>
      <w:tabs>
        <w:tab w:val="left" w:pos="-864"/>
        <w:tab w:val="left" w:pos="-288"/>
        <w:tab w:val="left" w:pos="432"/>
        <w:tab w:val="left" w:pos="1152"/>
        <w:tab w:val="left" w:pos="3960"/>
      </w:tabs>
      <w:spacing w:line="240" w:lineRule="exact"/>
      <w:ind w:left="-1296" w:right="-1584"/>
      <w:jc w:val="center"/>
      <w:rPr>
        <w:rFonts w:ascii="Courier" w:hAnsi="Courier"/>
        <w:b/>
        <w:color w:val="FF0000"/>
        <w:sz w:val="24"/>
      </w:rPr>
    </w:pPr>
    <w:r w:rsidRPr="006B02B2">
      <w:rPr>
        <w:b/>
        <w:sz w:val="24"/>
      </w:rPr>
      <w:t>UNCLASSIFIED</w:t>
    </w:r>
    <w:r w:rsidRPr="007030CD">
      <w:rPr>
        <w:b/>
        <w:color w:val="FF0000"/>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78AFC" w14:textId="1B8A65BA" w:rsidR="00256059" w:rsidRPr="007B5704" w:rsidRDefault="00256059" w:rsidP="00FB3A9E">
    <w:pPr>
      <w:tabs>
        <w:tab w:val="left" w:pos="-864"/>
        <w:tab w:val="left" w:pos="-288"/>
        <w:tab w:val="left" w:pos="432"/>
        <w:tab w:val="left" w:pos="1152"/>
        <w:tab w:val="left" w:pos="3960"/>
      </w:tabs>
      <w:spacing w:line="240" w:lineRule="exact"/>
      <w:ind w:left="-1296" w:right="-1584"/>
      <w:jc w:val="center"/>
      <w:rPr>
        <w:b/>
        <w:bCs/>
        <w:sz w:val="24"/>
      </w:rPr>
    </w:pPr>
    <w:r w:rsidRPr="007B5704">
      <w:rPr>
        <w:b/>
        <w:bCs/>
        <w:sz w:val="24"/>
      </w:rPr>
      <w:t xml:space="preserve">K - 2 - </w:t>
    </w:r>
    <w:r w:rsidRPr="007B5704">
      <w:rPr>
        <w:b/>
        <w:bCs/>
        <w:sz w:val="24"/>
      </w:rPr>
      <w:fldChar w:fldCharType="begin"/>
    </w:r>
    <w:r w:rsidRPr="007B5704">
      <w:rPr>
        <w:b/>
        <w:bCs/>
        <w:sz w:val="24"/>
      </w:rPr>
      <w:instrText xml:space="preserve"> PAGE   \* MERGEFORMAT </w:instrText>
    </w:r>
    <w:r w:rsidRPr="007B5704">
      <w:rPr>
        <w:b/>
        <w:bCs/>
        <w:sz w:val="24"/>
      </w:rPr>
      <w:fldChar w:fldCharType="separate"/>
    </w:r>
    <w:r w:rsidR="00B24E61">
      <w:rPr>
        <w:b/>
        <w:bCs/>
        <w:noProof/>
        <w:sz w:val="24"/>
      </w:rPr>
      <w:t>4</w:t>
    </w:r>
    <w:r w:rsidRPr="007B5704">
      <w:rPr>
        <w:b/>
        <w:bCs/>
        <w:sz w:val="24"/>
      </w:rPr>
      <w:fldChar w:fldCharType="end"/>
    </w:r>
  </w:p>
  <w:p w14:paraId="4D2BB220" w14:textId="77777777" w:rsidR="00256059" w:rsidRPr="007B5704" w:rsidRDefault="00256059" w:rsidP="007B5704">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8F6E7" w14:textId="746E43A5" w:rsidR="00256059" w:rsidRPr="007B5704" w:rsidRDefault="00256059" w:rsidP="00FB3A9E">
    <w:pPr>
      <w:tabs>
        <w:tab w:val="left" w:pos="-864"/>
        <w:tab w:val="left" w:pos="-288"/>
        <w:tab w:val="left" w:pos="432"/>
        <w:tab w:val="left" w:pos="1152"/>
        <w:tab w:val="left" w:pos="3960"/>
      </w:tabs>
      <w:spacing w:line="240" w:lineRule="exact"/>
      <w:ind w:left="-1296" w:right="-1584"/>
      <w:jc w:val="center"/>
      <w:rPr>
        <w:b/>
        <w:bCs/>
        <w:sz w:val="24"/>
      </w:rPr>
    </w:pPr>
    <w:r>
      <w:rPr>
        <w:b/>
        <w:bCs/>
        <w:sz w:val="24"/>
      </w:rPr>
      <w:t>K - 3</w:t>
    </w:r>
    <w:r w:rsidRPr="007B5704">
      <w:rPr>
        <w:b/>
        <w:bCs/>
        <w:sz w:val="24"/>
      </w:rPr>
      <w:t xml:space="preserve"> - </w:t>
    </w:r>
    <w:r w:rsidRPr="007B5704">
      <w:rPr>
        <w:b/>
        <w:bCs/>
        <w:sz w:val="24"/>
      </w:rPr>
      <w:fldChar w:fldCharType="begin"/>
    </w:r>
    <w:r w:rsidRPr="007B5704">
      <w:rPr>
        <w:b/>
        <w:bCs/>
        <w:sz w:val="24"/>
      </w:rPr>
      <w:instrText xml:space="preserve"> PAGE   \* MERGEFORMAT </w:instrText>
    </w:r>
    <w:r w:rsidRPr="007B5704">
      <w:rPr>
        <w:b/>
        <w:bCs/>
        <w:sz w:val="24"/>
      </w:rPr>
      <w:fldChar w:fldCharType="separate"/>
    </w:r>
    <w:r w:rsidR="00B24E61">
      <w:rPr>
        <w:b/>
        <w:bCs/>
        <w:noProof/>
        <w:sz w:val="24"/>
      </w:rPr>
      <w:t>1</w:t>
    </w:r>
    <w:r w:rsidRPr="007B5704">
      <w:rPr>
        <w:b/>
        <w:bCs/>
        <w:sz w:val="24"/>
      </w:rPr>
      <w:fldChar w:fldCharType="end"/>
    </w:r>
  </w:p>
  <w:p w14:paraId="73350350" w14:textId="77777777" w:rsidR="00256059" w:rsidRPr="006B02B2" w:rsidRDefault="00256059" w:rsidP="007B5704">
    <w:pPr>
      <w:tabs>
        <w:tab w:val="left" w:pos="-864"/>
        <w:tab w:val="left" w:pos="-288"/>
        <w:tab w:val="left" w:pos="432"/>
        <w:tab w:val="left" w:pos="1152"/>
        <w:tab w:val="left" w:pos="3960"/>
      </w:tabs>
      <w:spacing w:line="240" w:lineRule="exact"/>
      <w:ind w:left="-1296" w:right="-1584"/>
      <w:jc w:val="center"/>
      <w:rPr>
        <w:b/>
        <w:bCs/>
        <w:sz w:val="24"/>
      </w:rPr>
    </w:pPr>
    <w:r w:rsidRPr="006B02B2">
      <w:rPr>
        <w:b/>
        <w:bCs/>
        <w:sz w:val="24"/>
      </w:rPr>
      <w:t xml:space="preserve">UNCLASSIFIED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639734"/>
      <w:docPartObj>
        <w:docPartGallery w:val="Page Numbers (Bottom of Page)"/>
        <w:docPartUnique/>
      </w:docPartObj>
    </w:sdtPr>
    <w:sdtEndPr/>
    <w:sdtContent>
      <w:p w14:paraId="4060BBED" w14:textId="77777777" w:rsidR="00256059" w:rsidRDefault="00256059">
        <w:pPr>
          <w:pStyle w:val="Footer"/>
          <w:jc w:val="center"/>
        </w:pPr>
      </w:p>
      <w:p w14:paraId="5A163808" w14:textId="1E35A091" w:rsidR="00256059" w:rsidRDefault="00256059">
        <w:pPr>
          <w:pStyle w:val="Footer"/>
          <w:jc w:val="center"/>
        </w:pPr>
        <w:r w:rsidRPr="00F11905">
          <w:rPr>
            <w:b/>
            <w:sz w:val="24"/>
            <w:szCs w:val="24"/>
          </w:rPr>
          <w:t xml:space="preserve">K - 4 - </w:t>
        </w:r>
        <w:r w:rsidRPr="00F11905">
          <w:rPr>
            <w:b/>
            <w:sz w:val="24"/>
            <w:szCs w:val="24"/>
          </w:rPr>
          <w:fldChar w:fldCharType="begin"/>
        </w:r>
        <w:r w:rsidRPr="00F11905">
          <w:rPr>
            <w:b/>
            <w:sz w:val="24"/>
            <w:szCs w:val="24"/>
          </w:rPr>
          <w:instrText xml:space="preserve"> PAGE   \* MERGEFORMAT </w:instrText>
        </w:r>
        <w:r w:rsidRPr="00F11905">
          <w:rPr>
            <w:b/>
            <w:sz w:val="24"/>
            <w:szCs w:val="24"/>
          </w:rPr>
          <w:fldChar w:fldCharType="separate"/>
        </w:r>
        <w:r w:rsidR="00B24E61">
          <w:rPr>
            <w:b/>
            <w:noProof/>
            <w:sz w:val="24"/>
            <w:szCs w:val="24"/>
          </w:rPr>
          <w:t>9</w:t>
        </w:r>
        <w:r w:rsidRPr="00F11905">
          <w:rPr>
            <w:b/>
            <w:sz w:val="24"/>
            <w:szCs w:val="24"/>
          </w:rPr>
          <w:fldChar w:fldCharType="end"/>
        </w:r>
      </w:p>
    </w:sdtContent>
  </w:sdt>
  <w:p w14:paraId="217068F2" w14:textId="77777777" w:rsidR="00256059" w:rsidRPr="006B02B2" w:rsidRDefault="00256059" w:rsidP="007B5704">
    <w:pPr>
      <w:tabs>
        <w:tab w:val="left" w:pos="-864"/>
        <w:tab w:val="left" w:pos="-288"/>
        <w:tab w:val="left" w:pos="432"/>
        <w:tab w:val="left" w:pos="1152"/>
        <w:tab w:val="left" w:pos="3960"/>
      </w:tabs>
      <w:spacing w:line="240" w:lineRule="exact"/>
      <w:ind w:left="-1296" w:right="-1584"/>
      <w:jc w:val="center"/>
      <w:rPr>
        <w:b/>
        <w:bCs/>
        <w:sz w:val="24"/>
      </w:rPr>
    </w:pPr>
    <w:r>
      <w:rPr>
        <w:b/>
        <w:bCs/>
        <w:sz w:val="24"/>
      </w:rPr>
      <w:t>UNCLASSIFIED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1642A" w14:textId="77777777" w:rsidR="00256059" w:rsidRDefault="002560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D8FB" w14:textId="77777777" w:rsidR="00256059" w:rsidRDefault="00256059">
    <w:pPr>
      <w:pStyle w:val="Footer"/>
      <w:jc w:val="center"/>
      <w:rPr>
        <w:b/>
        <w:sz w:val="24"/>
        <w:szCs w:val="24"/>
      </w:rPr>
    </w:pPr>
  </w:p>
  <w:p w14:paraId="5ED6EF65" w14:textId="6097A640" w:rsidR="00256059" w:rsidRPr="00F03CC4" w:rsidRDefault="00256059">
    <w:pPr>
      <w:pStyle w:val="Footer"/>
      <w:jc w:val="center"/>
      <w:rPr>
        <w:sz w:val="24"/>
        <w:szCs w:val="24"/>
      </w:rPr>
    </w:pPr>
    <w:r>
      <w:rPr>
        <w:b/>
        <w:sz w:val="24"/>
        <w:szCs w:val="24"/>
      </w:rPr>
      <w:t>K - 4 - A -</w:t>
    </w:r>
    <w:r w:rsidRPr="00F03CC4">
      <w:rPr>
        <w:b/>
        <w:sz w:val="24"/>
        <w:szCs w:val="24"/>
      </w:rPr>
      <w:t xml:space="preserve">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76AAEA34"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4FE2E" w14:textId="77777777" w:rsidR="00256059" w:rsidRDefault="00256059">
    <w:pPr>
      <w:pStyle w:val="Footer"/>
      <w:jc w:val="center"/>
      <w:rPr>
        <w:b/>
        <w:sz w:val="24"/>
        <w:szCs w:val="24"/>
      </w:rPr>
    </w:pPr>
  </w:p>
  <w:p w14:paraId="11781556" w14:textId="74416099" w:rsidR="00256059" w:rsidRPr="00F03CC4" w:rsidRDefault="00256059">
    <w:pPr>
      <w:pStyle w:val="Footer"/>
      <w:jc w:val="center"/>
      <w:rPr>
        <w:sz w:val="24"/>
        <w:szCs w:val="24"/>
      </w:rPr>
    </w:pPr>
    <w:r>
      <w:rPr>
        <w:b/>
        <w:sz w:val="24"/>
        <w:szCs w:val="24"/>
      </w:rPr>
      <w:t>K - 5 -</w:t>
    </w:r>
    <w:r w:rsidRPr="00F03CC4">
      <w:rPr>
        <w:b/>
        <w:sz w:val="24"/>
        <w:szCs w:val="24"/>
      </w:rPr>
      <w:t xml:space="preserve"> </w:t>
    </w:r>
    <w:r w:rsidRPr="00F03CC4">
      <w:rPr>
        <w:b/>
        <w:sz w:val="24"/>
        <w:szCs w:val="24"/>
      </w:rPr>
      <w:fldChar w:fldCharType="begin"/>
    </w:r>
    <w:r w:rsidRPr="00F03CC4">
      <w:rPr>
        <w:b/>
        <w:sz w:val="24"/>
        <w:szCs w:val="24"/>
      </w:rPr>
      <w:instrText xml:space="preserve"> PAGE   \* MERGEFORMAT </w:instrText>
    </w:r>
    <w:r w:rsidRPr="00F03CC4">
      <w:rPr>
        <w:b/>
        <w:sz w:val="24"/>
        <w:szCs w:val="24"/>
      </w:rPr>
      <w:fldChar w:fldCharType="separate"/>
    </w:r>
    <w:r w:rsidR="00B24E61">
      <w:rPr>
        <w:b/>
        <w:noProof/>
        <w:sz w:val="24"/>
        <w:szCs w:val="24"/>
      </w:rPr>
      <w:t>1</w:t>
    </w:r>
    <w:r w:rsidRPr="00F03CC4">
      <w:rPr>
        <w:b/>
        <w:sz w:val="24"/>
        <w:szCs w:val="24"/>
      </w:rPr>
      <w:fldChar w:fldCharType="end"/>
    </w:r>
  </w:p>
  <w:p w14:paraId="46D749ED" w14:textId="77777777" w:rsidR="00256059" w:rsidRPr="00A87517" w:rsidRDefault="00256059" w:rsidP="00A87517">
    <w:pPr>
      <w:tabs>
        <w:tab w:val="left" w:pos="-864"/>
        <w:tab w:val="left" w:pos="-288"/>
        <w:tab w:val="left" w:pos="432"/>
        <w:tab w:val="left" w:pos="1152"/>
        <w:tab w:val="left" w:pos="3960"/>
      </w:tabs>
      <w:spacing w:line="240" w:lineRule="exact"/>
      <w:ind w:left="-1296" w:right="-1584"/>
      <w:jc w:val="center"/>
      <w:rPr>
        <w:b/>
        <w:bCs/>
        <w:color w:val="FF0000"/>
        <w:sz w:val="24"/>
      </w:rPr>
    </w:pPr>
    <w:r w:rsidRPr="006B02B2">
      <w:rPr>
        <w:b/>
        <w:bCs/>
        <w:sz w:val="24"/>
      </w:rPr>
      <w:t>UNCLASSIFIED</w:t>
    </w:r>
    <w:r w:rsidRPr="007B5704">
      <w:rPr>
        <w:b/>
        <w:bCs/>
        <w:color w:val="FF0000"/>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69A63" w14:textId="77777777" w:rsidR="00331E8F" w:rsidRDefault="00331E8F">
      <w:r>
        <w:separator/>
      </w:r>
    </w:p>
  </w:footnote>
  <w:footnote w:type="continuationSeparator" w:id="0">
    <w:p w14:paraId="5380E4CE" w14:textId="77777777" w:rsidR="00331E8F" w:rsidRDefault="00331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8FA27" w14:textId="77777777" w:rsidR="00256059" w:rsidRDefault="00256059">
    <w:pPr>
      <w:tabs>
        <w:tab w:val="left" w:pos="-864"/>
        <w:tab w:val="left" w:pos="-288"/>
        <w:tab w:val="left" w:pos="432"/>
        <w:tab w:val="left" w:pos="1152"/>
      </w:tabs>
      <w:spacing w:line="240" w:lineRule="exact"/>
      <w:ind w:left="-1296" w:right="-1584"/>
      <w:rPr>
        <w:rFonts w:ascii="Courier" w:hAnsi="Courier"/>
        <w:sz w:val="24"/>
      </w:rPr>
    </w:pPr>
    <w:r>
      <w:rPr>
        <w:rFonts w:ascii="Courier" w:hAnsi="Courier"/>
        <w:sz w:val="24"/>
      </w:rPr>
      <w:tab/>
    </w:r>
    <w:r>
      <w:rPr>
        <w:rFonts w:ascii="Courier" w:hAnsi="Courier"/>
        <w:sz w:val="24"/>
      </w:rPr>
      <w:tab/>
    </w:r>
    <w:r>
      <w:rPr>
        <w:rFonts w:ascii="Courier" w:hAnsi="Courier"/>
        <w:sz w:val="24"/>
      </w:rPr>
      <w:tab/>
    </w:r>
    <w:r>
      <w:rPr>
        <w:rFonts w:ascii="Courier" w:hAnsi="Courier"/>
        <w:sz w:val="24"/>
      </w:rPr>
      <w:tab/>
      <w:t xml:space="preserve">                 UNCLASSIFIED</w:t>
    </w:r>
    <w:r>
      <w:rPr>
        <w:rFonts w:ascii="Courier" w:hAnsi="Courier"/>
        <w:sz w:val="24"/>
      </w:rPr>
      <w:br/>
    </w:r>
    <w:r>
      <w:rPr>
        <w:rFonts w:ascii="Courier" w:hAnsi="Courier"/>
        <w:sz w:val="24"/>
      </w:rPr>
      <w:br/>
    </w:r>
    <w:r>
      <w:rPr>
        <w:rFonts w:ascii="Courier" w:hAnsi="Courier"/>
        <w:sz w:val="24"/>
      </w:rPr>
      <w:tab/>
    </w:r>
    <w:r>
      <w:rPr>
        <w:rFonts w:ascii="Courier" w:hAnsi="Courier"/>
        <w:sz w:val="24"/>
      </w:rPr>
      <w:tab/>
      <w:t>ANNEX U (CIVIL AFFAIRS) to OPERATION PLAN 96-1-1--21st Inf Div (L)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F4D92"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553FDE23"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0E39C78C" w14:textId="3534E8B5" w:rsidR="00256059" w:rsidRPr="00E9728F" w:rsidRDefault="00256059" w:rsidP="00FF503C">
    <w:pPr>
      <w:tabs>
        <w:tab w:val="left" w:pos="-864"/>
        <w:tab w:val="left" w:pos="-288"/>
        <w:tab w:val="left" w:pos="432"/>
        <w:tab w:val="left" w:pos="1152"/>
      </w:tabs>
      <w:spacing w:line="240" w:lineRule="exact"/>
      <w:rPr>
        <w:sz w:val="24"/>
        <w:szCs w:val="24"/>
      </w:rPr>
    </w:pPr>
    <w:r>
      <w:rPr>
        <w:b/>
        <w:sz w:val="24"/>
      </w:rPr>
      <w:t xml:space="preserve">APPENDIX 3 (CIVIL INFORMATION MANAGEMENT PLAN) to </w:t>
    </w:r>
    <w:r w:rsidRPr="00577CCB">
      <w:rPr>
        <w:b/>
        <w:sz w:val="24"/>
      </w:rPr>
      <w:t xml:space="preserve">ANNEX K (CIVIL AFFAIRS OPERATIONS) to </w:t>
    </w:r>
    <w:r>
      <w:rPr>
        <w:b/>
        <w:sz w:val="24"/>
      </w:rPr>
      <w:t>FRAG</w:t>
    </w:r>
    <w:r w:rsidRPr="00577CCB">
      <w:rPr>
        <w:b/>
        <w:sz w:val="24"/>
      </w:rPr>
      <w:t xml:space="preserve"> </w:t>
    </w:r>
    <w:r w:rsidRPr="007409EE">
      <w:rPr>
        <w:b/>
        <w:sz w:val="24"/>
      </w:rPr>
      <w:t>ORDER 1</w:t>
    </w:r>
    <w:r>
      <w:rPr>
        <w:b/>
        <w:sz w:val="24"/>
      </w:rPr>
      <w:t>7-</w:t>
    </w:r>
    <w:r w:rsidRPr="007409EE">
      <w:rPr>
        <w:b/>
        <w:sz w:val="24"/>
      </w:rPr>
      <w:t>0</w:t>
    </w:r>
    <w:r>
      <w:rPr>
        <w:b/>
        <w:sz w:val="24"/>
      </w:rPr>
      <w:t>1</w:t>
    </w:r>
    <w:r w:rsidRPr="007409EE">
      <w:rPr>
        <w:b/>
        <w:sz w:val="24"/>
      </w:rPr>
      <w:t xml:space="preserve"> (</w:t>
    </w:r>
    <w:r w:rsidRPr="00FF503C">
      <w:rPr>
        <w:b/>
        <w:sz w:val="24"/>
      </w:rPr>
      <w:t xml:space="preserve">ATROPIAN </w:t>
    </w:r>
    <w:r>
      <w:rPr>
        <w:b/>
        <w:sz w:val="24"/>
      </w:rPr>
      <w:t>STABILIZATION</w:t>
    </w:r>
    <w:r w:rsidRPr="00FF503C">
      <w:rPr>
        <w:b/>
        <w:sz w:val="24"/>
      </w:rPr>
      <w:t xml:space="preserve">) -- </w:t>
    </w:r>
    <w:r>
      <w:rPr>
        <w:b/>
        <w:sz w:val="24"/>
      </w:rPr>
      <w:t>52ID</w:t>
    </w:r>
    <w:r w:rsidRPr="00FF503C">
      <w:rPr>
        <w:b/>
        <w:sz w:val="24"/>
      </w:rPr>
      <w:t xml:space="preserve"> (U)</w:t>
    </w:r>
  </w:p>
  <w:p w14:paraId="59A90FBD"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45CDA33F" w14:textId="77777777" w:rsidR="00256059" w:rsidRDefault="002560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F9A9" w14:textId="77777777" w:rsidR="00256059" w:rsidRDefault="002560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1AAC" w14:textId="77777777" w:rsidR="00256059" w:rsidRDefault="002560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D427" w14:textId="77777777" w:rsidR="00256059" w:rsidRPr="00182496" w:rsidRDefault="00256059" w:rsidP="00182496">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1D8AE909" w14:textId="77777777" w:rsidR="00256059" w:rsidRPr="00FA1810" w:rsidRDefault="00256059" w:rsidP="00182496">
    <w:pPr>
      <w:tabs>
        <w:tab w:val="left" w:pos="-864"/>
        <w:tab w:val="left" w:pos="-288"/>
        <w:tab w:val="left" w:pos="432"/>
        <w:tab w:val="left" w:pos="1152"/>
      </w:tabs>
      <w:spacing w:line="240" w:lineRule="exact"/>
      <w:ind w:left="-1296" w:right="-1584"/>
      <w:jc w:val="center"/>
      <w:rPr>
        <w:b/>
        <w:bCs/>
        <w:sz w:val="24"/>
      </w:rPr>
    </w:pPr>
  </w:p>
  <w:p w14:paraId="751AC453" w14:textId="37D3620A" w:rsidR="00256059" w:rsidRDefault="00256059" w:rsidP="00182496">
    <w:pPr>
      <w:tabs>
        <w:tab w:val="left" w:pos="-864"/>
        <w:tab w:val="left" w:pos="-288"/>
        <w:tab w:val="left" w:pos="432"/>
        <w:tab w:val="left" w:pos="1152"/>
      </w:tabs>
      <w:spacing w:line="240" w:lineRule="exact"/>
      <w:rPr>
        <w:sz w:val="24"/>
        <w:szCs w:val="24"/>
      </w:rPr>
    </w:pPr>
    <w:r>
      <w:rPr>
        <w:b/>
        <w:bCs/>
        <w:sz w:val="24"/>
      </w:rPr>
      <w:t>APPENDIX 4</w:t>
    </w:r>
    <w:r w:rsidRPr="00FA1810">
      <w:rPr>
        <w:b/>
        <w:bCs/>
        <w:sz w:val="24"/>
      </w:rPr>
      <w:t xml:space="preserve"> (</w:t>
    </w:r>
    <w:r>
      <w:rPr>
        <w:b/>
        <w:bCs/>
        <w:sz w:val="24"/>
      </w:rPr>
      <w:t>AO</w:t>
    </w:r>
    <w:r w:rsidRPr="00FA1810">
      <w:rPr>
        <w:b/>
        <w:bCs/>
        <w:sz w:val="24"/>
      </w:rPr>
      <w:t xml:space="preserve"> </w:t>
    </w:r>
    <w:r>
      <w:rPr>
        <w:b/>
        <w:bCs/>
        <w:sz w:val="24"/>
      </w:rPr>
      <w:t xml:space="preserve">SHIELD </w:t>
    </w:r>
    <w:r w:rsidRPr="00FA1810">
      <w:rPr>
        <w:b/>
        <w:bCs/>
        <w:sz w:val="24"/>
      </w:rPr>
      <w:t xml:space="preserve">ASSESSMENT) to ANNEX K (CIVIL AFFAIRS OPERATIONS) to </w:t>
    </w:r>
    <w:r>
      <w:rPr>
        <w:b/>
        <w:bCs/>
        <w:sz w:val="24"/>
      </w:rPr>
      <w:t>FRAG ORDER</w:t>
    </w:r>
    <w:r w:rsidRPr="007409EE">
      <w:rPr>
        <w:b/>
        <w:bCs/>
        <w:sz w:val="24"/>
      </w:rPr>
      <w:t xml:space="preserve"> 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r w:rsidRPr="00E9728F">
      <w:rPr>
        <w:sz w:val="24"/>
        <w:szCs w:val="24"/>
      </w:rPr>
      <w:t xml:space="preserve"> </w:t>
    </w:r>
  </w:p>
  <w:p w14:paraId="1EEA9DFD" w14:textId="77777777" w:rsidR="00256059" w:rsidRPr="00E9728F" w:rsidRDefault="00256059" w:rsidP="00182496">
    <w:pPr>
      <w:tabs>
        <w:tab w:val="left" w:pos="-864"/>
        <w:tab w:val="left" w:pos="-288"/>
        <w:tab w:val="left" w:pos="432"/>
        <w:tab w:val="left" w:pos="1152"/>
      </w:tabs>
      <w:spacing w:line="240" w:lineRule="exact"/>
      <w:rPr>
        <w:sz w:val="24"/>
        <w:szCs w:val="24"/>
      </w:rPr>
    </w:pPr>
  </w:p>
  <w:p w14:paraId="29BBB3E0" w14:textId="77777777" w:rsidR="00256059" w:rsidRDefault="00256059" w:rsidP="00182496">
    <w:pPr>
      <w:pStyle w:val="Header"/>
      <w:spacing w:line="24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D3B8" w14:textId="77777777" w:rsidR="00256059" w:rsidRDefault="002560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97EC1" w14:textId="77777777" w:rsidR="00256059" w:rsidRDefault="0025605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CC90"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6FF396F6"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6EF355B9" w14:textId="2A3BF64F" w:rsidR="00256059" w:rsidRPr="00E9728F" w:rsidRDefault="00256059" w:rsidP="00C44788">
    <w:pPr>
      <w:tabs>
        <w:tab w:val="left" w:pos="-864"/>
        <w:tab w:val="left" w:pos="-288"/>
        <w:tab w:val="left" w:pos="432"/>
        <w:tab w:val="left" w:pos="1152"/>
      </w:tabs>
      <w:spacing w:line="240" w:lineRule="exact"/>
      <w:rPr>
        <w:sz w:val="24"/>
        <w:szCs w:val="24"/>
      </w:rPr>
    </w:pPr>
    <w:r>
      <w:rPr>
        <w:b/>
        <w:bCs/>
        <w:sz w:val="24"/>
      </w:rPr>
      <w:t xml:space="preserve">TAB A (AO SHIELD PROVINCIAL BOUNDARIES) </w:t>
    </w:r>
    <w:r w:rsidRPr="00FE46BD">
      <w:rPr>
        <w:b/>
        <w:bCs/>
        <w:sz w:val="24"/>
      </w:rPr>
      <w:t xml:space="preserve">to </w:t>
    </w:r>
    <w:r w:rsidRPr="007409EE">
      <w:rPr>
        <w:b/>
        <w:bCs/>
        <w:sz w:val="24"/>
      </w:rPr>
      <w:t>APPENDIX 4 (</w:t>
    </w:r>
    <w:r>
      <w:rPr>
        <w:b/>
        <w:bCs/>
        <w:sz w:val="24"/>
      </w:rPr>
      <w:t>AO</w:t>
    </w:r>
    <w:r w:rsidRPr="007409EE">
      <w:rPr>
        <w:b/>
        <w:bCs/>
        <w:sz w:val="24"/>
      </w:rPr>
      <w:t xml:space="preserve"> SHIELD ASSESSMENT) to ANNEX K (CIVIL AFFAIRS OPERATIONS) to </w:t>
    </w:r>
    <w:r>
      <w:rPr>
        <w:b/>
        <w:bCs/>
        <w:sz w:val="24"/>
      </w:rPr>
      <w:t>FRAG</w:t>
    </w:r>
    <w:r w:rsidRPr="007409EE">
      <w:rPr>
        <w:b/>
        <w:bCs/>
        <w:sz w:val="24"/>
      </w:rPr>
      <w:t xml:space="preserve"> ORDER 1</w:t>
    </w:r>
    <w:r>
      <w:rPr>
        <w:b/>
        <w:bCs/>
        <w:sz w:val="24"/>
      </w:rPr>
      <w:t>6</w:t>
    </w:r>
    <w:r w:rsidRPr="007409EE">
      <w:rPr>
        <w:b/>
        <w:bCs/>
        <w:sz w:val="24"/>
      </w:rPr>
      <w:t>-0</w:t>
    </w:r>
    <w:r>
      <w:rPr>
        <w:b/>
        <w:bCs/>
        <w:sz w:val="24"/>
      </w:rPr>
      <w:t>1</w:t>
    </w:r>
    <w:r w:rsidRPr="007409EE">
      <w:rPr>
        <w:b/>
        <w:bCs/>
        <w:sz w:val="24"/>
      </w:rPr>
      <w:t>-</w:t>
    </w:r>
    <w:r>
      <w:rPr>
        <w:b/>
        <w:bCs/>
        <w:sz w:val="24"/>
      </w:rPr>
      <w:t>FOF</w:t>
    </w:r>
    <w:r w:rsidRPr="00FF503C">
      <w:rPr>
        <w:b/>
        <w:bCs/>
        <w:sz w:val="24"/>
      </w:rPr>
      <w:t xml:space="preserve"> (ATROPIAN </w:t>
    </w:r>
    <w:r>
      <w:rPr>
        <w:b/>
        <w:bCs/>
        <w:sz w:val="24"/>
      </w:rPr>
      <w:t>STABILIZATION</w:t>
    </w:r>
    <w:r w:rsidRPr="00FF503C">
      <w:rPr>
        <w:b/>
        <w:bCs/>
        <w:sz w:val="24"/>
      </w:rPr>
      <w:t xml:space="preserve">) -- </w:t>
    </w:r>
    <w:r>
      <w:rPr>
        <w:b/>
        <w:bCs/>
        <w:sz w:val="24"/>
      </w:rPr>
      <w:t>52ID</w:t>
    </w:r>
    <w:r w:rsidRPr="00FF503C">
      <w:rPr>
        <w:b/>
        <w:bCs/>
        <w:sz w:val="24"/>
      </w:rPr>
      <w:t xml:space="preserve"> (U)</w:t>
    </w:r>
    <w:r w:rsidRPr="00E9728F">
      <w:rPr>
        <w:sz w:val="24"/>
        <w:szCs w:val="24"/>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C27E1" w14:textId="77777777" w:rsidR="00256059" w:rsidRDefault="0025605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FC806" w14:textId="77777777" w:rsidR="00256059" w:rsidRDefault="0025605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18608"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512FCA7B"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3177A7E7" w14:textId="713EE2AA" w:rsidR="00256059" w:rsidRDefault="00256059" w:rsidP="00C44788">
    <w:pPr>
      <w:tabs>
        <w:tab w:val="left" w:pos="-864"/>
        <w:tab w:val="left" w:pos="-288"/>
        <w:tab w:val="left" w:pos="432"/>
        <w:tab w:val="left" w:pos="1152"/>
      </w:tabs>
      <w:spacing w:line="240" w:lineRule="exact"/>
      <w:rPr>
        <w:sz w:val="24"/>
        <w:szCs w:val="24"/>
      </w:rPr>
    </w:pPr>
    <w:r>
      <w:rPr>
        <w:b/>
        <w:bCs/>
        <w:sz w:val="24"/>
      </w:rPr>
      <w:t>APPENDIX 5 (BRIGADE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 xml:space="preserve">1 </w:t>
    </w:r>
    <w:r w:rsidRPr="007409EE">
      <w:rPr>
        <w:b/>
        <w:bCs/>
        <w:sz w:val="24"/>
      </w:rPr>
      <w:t>(ATROPIAN</w:t>
    </w:r>
    <w:r w:rsidRPr="00FF503C">
      <w:rPr>
        <w:b/>
        <w:bCs/>
        <w:sz w:val="24"/>
      </w:rPr>
      <w:t xml:space="preserve"> </w:t>
    </w:r>
    <w:r>
      <w:rPr>
        <w:b/>
        <w:bCs/>
        <w:sz w:val="24"/>
      </w:rPr>
      <w:t>STABILIZATION</w:t>
    </w:r>
    <w:r w:rsidRPr="00FF503C">
      <w:rPr>
        <w:b/>
        <w:bCs/>
        <w:sz w:val="24"/>
      </w:rPr>
      <w:t xml:space="preserve">) -- </w:t>
    </w:r>
    <w:r>
      <w:rPr>
        <w:b/>
        <w:bCs/>
        <w:sz w:val="24"/>
      </w:rPr>
      <w:t>52ID</w:t>
    </w:r>
    <w:r w:rsidRPr="00FF503C">
      <w:rPr>
        <w:b/>
        <w:bCs/>
        <w:sz w:val="24"/>
      </w:rPr>
      <w:t xml:space="preserve"> (U)</w:t>
    </w:r>
    <w:r>
      <w:rPr>
        <w:sz w:val="24"/>
        <w:szCs w:val="24"/>
      </w:rPr>
      <w:t xml:space="preserve"> </w:t>
    </w:r>
  </w:p>
  <w:p w14:paraId="56710CE0" w14:textId="77777777" w:rsidR="00256059" w:rsidRDefault="00256059" w:rsidP="00C44788">
    <w:pPr>
      <w:tabs>
        <w:tab w:val="left" w:pos="-864"/>
        <w:tab w:val="left" w:pos="-288"/>
        <w:tab w:val="left" w:pos="432"/>
        <w:tab w:val="left" w:pos="1152"/>
      </w:tabs>
      <w:spacing w:line="240" w:lineRule="exact"/>
      <w:rPr>
        <w:sz w:val="24"/>
        <w:szCs w:val="24"/>
      </w:rPr>
    </w:pPr>
  </w:p>
  <w:p w14:paraId="4A07E3E9"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2C4B2" w14:textId="77777777" w:rsidR="00256059" w:rsidRDefault="00256059">
    <w:pPr>
      <w:tabs>
        <w:tab w:val="left" w:pos="-864"/>
        <w:tab w:val="left" w:pos="-288"/>
        <w:tab w:val="left" w:pos="432"/>
        <w:tab w:val="left" w:pos="1152"/>
      </w:tabs>
      <w:spacing w:line="240" w:lineRule="exact"/>
      <w:ind w:left="-1296" w:right="-1584"/>
      <w:jc w:val="center"/>
      <w:rPr>
        <w:b/>
        <w:sz w:val="24"/>
      </w:rPr>
    </w:pPr>
    <w:r w:rsidRPr="006B02B2">
      <w:rPr>
        <w:b/>
        <w:sz w:val="24"/>
      </w:rPr>
      <w:t>UNCLASSIFIED</w:t>
    </w:r>
  </w:p>
  <w:p w14:paraId="251084DB" w14:textId="77777777" w:rsidR="00256059" w:rsidRPr="00577CCB" w:rsidRDefault="00256059">
    <w:pPr>
      <w:tabs>
        <w:tab w:val="left" w:pos="-864"/>
        <w:tab w:val="left" w:pos="-288"/>
        <w:tab w:val="left" w:pos="432"/>
        <w:tab w:val="left" w:pos="1152"/>
      </w:tabs>
      <w:spacing w:line="240" w:lineRule="exact"/>
      <w:ind w:left="-1296" w:right="-1584"/>
      <w:jc w:val="center"/>
      <w:rPr>
        <w:b/>
        <w:sz w:val="24"/>
      </w:rPr>
    </w:pPr>
  </w:p>
  <w:p w14:paraId="05C59523" w14:textId="59A0BFCF" w:rsidR="00256059" w:rsidRPr="00E9728F" w:rsidRDefault="00256059">
    <w:pPr>
      <w:tabs>
        <w:tab w:val="left" w:pos="-864"/>
        <w:tab w:val="left" w:pos="-288"/>
        <w:tab w:val="left" w:pos="432"/>
        <w:tab w:val="left" w:pos="1152"/>
      </w:tabs>
      <w:spacing w:line="240" w:lineRule="exact"/>
      <w:rPr>
        <w:sz w:val="24"/>
        <w:szCs w:val="24"/>
      </w:rPr>
    </w:pPr>
    <w:r w:rsidRPr="00577CCB">
      <w:rPr>
        <w:b/>
        <w:sz w:val="24"/>
      </w:rPr>
      <w:t xml:space="preserve">ANNEX K (CIVIL AFFAIRS OPERATIONS) to </w:t>
    </w:r>
    <w:r>
      <w:rPr>
        <w:b/>
        <w:sz w:val="24"/>
      </w:rPr>
      <w:t>FRAG</w:t>
    </w:r>
    <w:r w:rsidRPr="00577CCB">
      <w:rPr>
        <w:b/>
        <w:sz w:val="24"/>
      </w:rPr>
      <w:t xml:space="preserve"> </w:t>
    </w:r>
    <w:r w:rsidRPr="007409EE">
      <w:rPr>
        <w:b/>
        <w:sz w:val="24"/>
      </w:rPr>
      <w:t>ORDER</w:t>
    </w:r>
    <w:r w:rsidRPr="007409EE">
      <w:rPr>
        <w:b/>
        <w:sz w:val="24"/>
        <w:szCs w:val="24"/>
      </w:rPr>
      <w:t xml:space="preserve"> 1</w:t>
    </w:r>
    <w:r>
      <w:rPr>
        <w:b/>
        <w:sz w:val="24"/>
        <w:szCs w:val="24"/>
      </w:rPr>
      <w:t>7-</w:t>
    </w:r>
    <w:r w:rsidRPr="007409EE">
      <w:rPr>
        <w:b/>
        <w:sz w:val="24"/>
        <w:szCs w:val="24"/>
      </w:rPr>
      <w:t>0</w:t>
    </w:r>
    <w:r>
      <w:rPr>
        <w:b/>
        <w:sz w:val="24"/>
        <w:szCs w:val="24"/>
      </w:rPr>
      <w:t>1 (ATROPIAN STABILIZATION) --</w:t>
    </w:r>
    <w:r w:rsidRPr="0079770D">
      <w:rPr>
        <w:b/>
        <w:sz w:val="24"/>
        <w:szCs w:val="24"/>
      </w:rPr>
      <w:t xml:space="preserve"> </w:t>
    </w:r>
    <w:r>
      <w:rPr>
        <w:b/>
        <w:sz w:val="24"/>
        <w:szCs w:val="24"/>
      </w:rPr>
      <w:t>52ID</w:t>
    </w:r>
    <w:r w:rsidRPr="00E9728F">
      <w:rPr>
        <w:b/>
        <w:sz w:val="24"/>
        <w:szCs w:val="24"/>
      </w:rPr>
      <w:t xml:space="preserve"> </w:t>
    </w:r>
    <w:r>
      <w:rPr>
        <w:b/>
        <w:sz w:val="24"/>
        <w:szCs w:val="24"/>
      </w:rPr>
      <w:t>(U)</w:t>
    </w:r>
  </w:p>
  <w:p w14:paraId="07F72673" w14:textId="77777777" w:rsidR="00256059" w:rsidRDefault="00256059">
    <w:pPr>
      <w:tabs>
        <w:tab w:val="left" w:pos="-864"/>
        <w:tab w:val="left" w:pos="-288"/>
        <w:tab w:val="left" w:pos="432"/>
        <w:tab w:val="left" w:pos="1152"/>
      </w:tabs>
      <w:spacing w:line="240" w:lineRule="exact"/>
      <w:rPr>
        <w:sz w:val="24"/>
        <w:szCs w:val="24"/>
      </w:rPr>
    </w:pPr>
  </w:p>
  <w:p w14:paraId="2F8ACF3D" w14:textId="77777777" w:rsidR="00256059" w:rsidRPr="00E9728F" w:rsidRDefault="00256059">
    <w:pPr>
      <w:tabs>
        <w:tab w:val="left" w:pos="-864"/>
        <w:tab w:val="left" w:pos="-288"/>
        <w:tab w:val="left" w:pos="432"/>
        <w:tab w:val="left" w:pos="1152"/>
      </w:tabs>
      <w:spacing w:line="240" w:lineRule="exact"/>
      <w:rPr>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A7C6" w14:textId="77777777" w:rsidR="00256059" w:rsidRDefault="0025605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04295" w14:textId="77777777" w:rsidR="00256059" w:rsidRDefault="0025605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75ED2"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27AD8BB0"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47D499E8" w14:textId="7447B3BD" w:rsidR="00256059" w:rsidRDefault="00256059" w:rsidP="00C44788">
    <w:pPr>
      <w:tabs>
        <w:tab w:val="left" w:pos="-864"/>
        <w:tab w:val="left" w:pos="-288"/>
        <w:tab w:val="left" w:pos="432"/>
        <w:tab w:val="left" w:pos="1152"/>
      </w:tabs>
      <w:spacing w:line="240" w:lineRule="exact"/>
      <w:rPr>
        <w:b/>
        <w:bCs/>
        <w:sz w:val="24"/>
      </w:rPr>
    </w:pPr>
    <w:r>
      <w:rPr>
        <w:b/>
        <w:bCs/>
        <w:sz w:val="24"/>
      </w:rPr>
      <w:t>TAB A (AO BEAR ASSESSMENTS) to APPENDIX 5 (BRIGADE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(ATROPIAN</w:t>
    </w:r>
    <w:r w:rsidRPr="00FF503C">
      <w:rPr>
        <w:b/>
        <w:bCs/>
        <w:sz w:val="24"/>
      </w:rPr>
      <w:t xml:space="preserve"> </w:t>
    </w:r>
    <w:r>
      <w:rPr>
        <w:b/>
        <w:bCs/>
        <w:sz w:val="24"/>
      </w:rPr>
      <w:t>STABILIZATION</w:t>
    </w:r>
    <w:r w:rsidRPr="00FF503C">
      <w:rPr>
        <w:b/>
        <w:bCs/>
        <w:sz w:val="24"/>
      </w:rPr>
      <w:t xml:space="preserve">) -- </w:t>
    </w:r>
    <w:r>
      <w:rPr>
        <w:b/>
        <w:bCs/>
        <w:sz w:val="24"/>
      </w:rPr>
      <w:t>52ID</w:t>
    </w:r>
    <w:r w:rsidRPr="00FF503C">
      <w:rPr>
        <w:b/>
        <w:bCs/>
        <w:sz w:val="24"/>
      </w:rPr>
      <w:t xml:space="preserve"> (U)</w:t>
    </w:r>
  </w:p>
  <w:p w14:paraId="4221313F" w14:textId="77777777" w:rsidR="00256059" w:rsidRDefault="00256059" w:rsidP="00C44788">
    <w:pPr>
      <w:tabs>
        <w:tab w:val="left" w:pos="-864"/>
        <w:tab w:val="left" w:pos="-288"/>
        <w:tab w:val="left" w:pos="432"/>
        <w:tab w:val="left" w:pos="1152"/>
      </w:tabs>
      <w:spacing w:line="240" w:lineRule="exact"/>
      <w:rPr>
        <w:sz w:val="24"/>
        <w:szCs w:val="24"/>
      </w:rPr>
    </w:pPr>
    <w:r>
      <w:rPr>
        <w:sz w:val="24"/>
        <w:szCs w:val="24"/>
      </w:rPr>
      <w:t xml:space="preserve"> </w:t>
    </w:r>
  </w:p>
  <w:p w14:paraId="0E6B212C"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80CDF" w14:textId="77777777" w:rsidR="00256059" w:rsidRDefault="0025605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CBAEE" w14:textId="77777777" w:rsidR="00256059" w:rsidRDefault="0025605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62E6" w14:textId="77777777" w:rsidR="00256059" w:rsidRPr="009A321D" w:rsidRDefault="00256059" w:rsidP="00FB3A9E">
    <w:pPr>
      <w:tabs>
        <w:tab w:val="left" w:pos="-864"/>
        <w:tab w:val="left" w:pos="-288"/>
        <w:tab w:val="left" w:pos="432"/>
        <w:tab w:val="left" w:pos="1152"/>
      </w:tabs>
      <w:spacing w:line="240" w:lineRule="exact"/>
      <w:ind w:left="-1296" w:right="-1584"/>
      <w:jc w:val="center"/>
      <w:rPr>
        <w:b/>
        <w:bCs/>
        <w:sz w:val="24"/>
      </w:rPr>
    </w:pPr>
    <w:r w:rsidRPr="009A321D">
      <w:rPr>
        <w:b/>
        <w:bCs/>
        <w:sz w:val="24"/>
      </w:rPr>
      <w:t xml:space="preserve">UNCLASSIFIED </w:t>
    </w:r>
  </w:p>
  <w:p w14:paraId="269DF536"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14D4E26D" w14:textId="39876550" w:rsidR="00256059" w:rsidRDefault="00256059" w:rsidP="00C44788">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1 (DARA LAM)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Pr>
        <w:b/>
        <w:bCs/>
        <w:sz w:val="24"/>
      </w:rPr>
      <w:t>ORDER</w:t>
    </w:r>
    <w:r w:rsidRPr="00FE46BD">
      <w:rPr>
        <w:b/>
        <w:bCs/>
        <w:sz w:val="24"/>
      </w:rPr>
      <w:t xml:space="preserve"> </w:t>
    </w:r>
    <w:r w:rsidRPr="007409EE">
      <w:rPr>
        <w:b/>
        <w:bCs/>
        <w:sz w:val="24"/>
      </w:rPr>
      <w:t>1</w:t>
    </w:r>
    <w:r>
      <w:rPr>
        <w:b/>
        <w:bCs/>
        <w:sz w:val="24"/>
      </w:rPr>
      <w:t>7</w:t>
    </w:r>
    <w:r w:rsidRPr="007409EE">
      <w:rPr>
        <w:b/>
        <w:bCs/>
        <w:sz w:val="24"/>
      </w:rPr>
      <w:t>-0</w:t>
    </w:r>
    <w:r>
      <w:rPr>
        <w:b/>
        <w:bCs/>
        <w:sz w:val="24"/>
      </w:rPr>
      <w:t>1 (ATROPIAN STABILIZATION) – 52ID</w:t>
    </w:r>
    <w:r w:rsidRPr="007409EE">
      <w:rPr>
        <w:b/>
        <w:bCs/>
        <w:sz w:val="24"/>
      </w:rPr>
      <w:t xml:space="preserve"> (U)</w:t>
    </w:r>
  </w:p>
  <w:p w14:paraId="45FF1FDA"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6775C722"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EDF45" w14:textId="77777777" w:rsidR="00256059" w:rsidRDefault="0025605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E4461" w14:textId="77777777" w:rsidR="00256059" w:rsidRDefault="0025605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F05A7" w14:textId="77777777" w:rsidR="00256059"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2D58DF37"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457816A0" w14:textId="6B0FCB41" w:rsidR="00256059" w:rsidRDefault="00256059" w:rsidP="00C44788">
    <w:pPr>
      <w:tabs>
        <w:tab w:val="left" w:pos="-864"/>
        <w:tab w:val="left" w:pos="-288"/>
        <w:tab w:val="left" w:pos="432"/>
        <w:tab w:val="left" w:pos="1152"/>
      </w:tabs>
      <w:spacing w:line="240" w:lineRule="exact"/>
      <w:rPr>
        <w:b/>
        <w:bCs/>
        <w:sz w:val="24"/>
      </w:rPr>
    </w:pPr>
    <w:r w:rsidRPr="00FE46BD">
      <w:rPr>
        <w:b/>
        <w:bCs/>
        <w:sz w:val="24"/>
      </w:rPr>
      <w:t>E</w:t>
    </w:r>
    <w:r>
      <w:rPr>
        <w:b/>
        <w:bCs/>
        <w:sz w:val="24"/>
      </w:rPr>
      <w:t xml:space="preserve">XHIBIT 2 (TURANI)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2B08C334"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0A357BE2"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48DD0" w14:textId="77777777" w:rsidR="00256059" w:rsidRDefault="002560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807DC" w14:textId="77777777" w:rsidR="00256059" w:rsidRDefault="0025605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28A0" w14:textId="77777777" w:rsidR="00256059" w:rsidRDefault="0025605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43D8C" w14:textId="77777777" w:rsidR="00256059"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5D6A0916"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47EB7A0B" w14:textId="2256C918" w:rsidR="00256059" w:rsidRDefault="00256059" w:rsidP="00C44788">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3 (JANAN)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2FB5C4CD"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6B4BA6EA"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9C95" w14:textId="77777777" w:rsidR="00256059" w:rsidRDefault="0025605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EFCE" w14:textId="77777777" w:rsidR="00256059" w:rsidRDefault="0025605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0CC7" w14:textId="77777777" w:rsidR="00256059"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48AD219B"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34EF2621" w14:textId="5956933F" w:rsidR="00256059" w:rsidRDefault="00256059" w:rsidP="00C44788">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4 (SANGARI)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55968C44"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0B8FE319"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D496" w14:textId="77777777" w:rsidR="00256059" w:rsidRDefault="0025605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E0F58" w14:textId="77777777" w:rsidR="00256059" w:rsidRDefault="0025605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30F79"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54E56A00"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00206210" w14:textId="795A19DC" w:rsidR="00256059" w:rsidRDefault="00256059" w:rsidP="00FF503C">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5 (BATOOR)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755EAE0A" w14:textId="77777777" w:rsidR="00256059" w:rsidRPr="00E9728F" w:rsidRDefault="00256059" w:rsidP="00FF503C">
    <w:pPr>
      <w:tabs>
        <w:tab w:val="left" w:pos="-864"/>
        <w:tab w:val="left" w:pos="-288"/>
        <w:tab w:val="left" w:pos="432"/>
        <w:tab w:val="left" w:pos="1152"/>
      </w:tabs>
      <w:spacing w:line="240" w:lineRule="exact"/>
      <w:rPr>
        <w:sz w:val="24"/>
        <w:szCs w:val="24"/>
      </w:rPr>
    </w:pPr>
  </w:p>
  <w:p w14:paraId="4C47B89C" w14:textId="77777777" w:rsidR="00256059" w:rsidRDefault="00256059" w:rsidP="00FF503C">
    <w:pPr>
      <w:pStyle w:val="Header"/>
      <w:spacing w:line="24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5A3C" w14:textId="77777777" w:rsidR="00256059" w:rsidRDefault="0025605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7A69B" w14:textId="77777777" w:rsidR="00256059" w:rsidRDefault="002560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6CA51" w14:textId="77777777" w:rsidR="00256059" w:rsidRPr="003F12C5" w:rsidRDefault="00256059" w:rsidP="003F12C5">
    <w:pPr>
      <w:tabs>
        <w:tab w:val="left" w:pos="-864"/>
        <w:tab w:val="left" w:pos="-288"/>
        <w:tab w:val="left" w:pos="432"/>
        <w:tab w:val="left" w:pos="1152"/>
      </w:tabs>
      <w:spacing w:line="240" w:lineRule="exact"/>
      <w:ind w:left="-1296" w:right="-1584"/>
      <w:jc w:val="center"/>
      <w:rPr>
        <w:b/>
        <w:color w:val="FF0000"/>
        <w:sz w:val="24"/>
      </w:rPr>
    </w:pPr>
    <w:r w:rsidRPr="006B02B2">
      <w:rPr>
        <w:b/>
        <w:sz w:val="24"/>
      </w:rPr>
      <w:t>UNCLASSIFIED</w:t>
    </w:r>
    <w:r w:rsidRPr="003F12C5">
      <w:rPr>
        <w:b/>
        <w:color w:val="FF0000"/>
        <w:sz w:val="24"/>
      </w:rPr>
      <w:t xml:space="preserve"> </w:t>
    </w:r>
  </w:p>
  <w:p w14:paraId="469C66D5" w14:textId="77777777" w:rsidR="00256059" w:rsidRPr="003F12C5" w:rsidRDefault="00256059" w:rsidP="003F12C5">
    <w:pPr>
      <w:tabs>
        <w:tab w:val="left" w:pos="-864"/>
        <w:tab w:val="left" w:pos="-288"/>
        <w:tab w:val="left" w:pos="432"/>
        <w:tab w:val="left" w:pos="1152"/>
      </w:tabs>
      <w:spacing w:line="240" w:lineRule="exact"/>
      <w:ind w:left="-1296" w:right="-1584"/>
      <w:jc w:val="center"/>
      <w:rPr>
        <w:b/>
        <w:sz w:val="24"/>
      </w:rPr>
    </w:pPr>
  </w:p>
  <w:p w14:paraId="7921D84F" w14:textId="65495137" w:rsidR="00256059" w:rsidRPr="003F12C5" w:rsidRDefault="00256059" w:rsidP="003F12C5">
    <w:pPr>
      <w:tabs>
        <w:tab w:val="left" w:pos="-864"/>
        <w:tab w:val="left" w:pos="-288"/>
        <w:tab w:val="left" w:pos="432"/>
        <w:tab w:val="left" w:pos="1152"/>
      </w:tabs>
      <w:spacing w:line="240" w:lineRule="exact"/>
      <w:rPr>
        <w:b/>
        <w:sz w:val="24"/>
        <w:szCs w:val="24"/>
      </w:rPr>
    </w:pPr>
    <w:r w:rsidRPr="003F12C5">
      <w:rPr>
        <w:b/>
        <w:sz w:val="24"/>
      </w:rPr>
      <w:t xml:space="preserve">APPENDIX 1 (EXECUTION MATRIX) to ANNEX K (CIVIL AFFAIRS OPERATIONS) to </w:t>
    </w:r>
    <w:r>
      <w:rPr>
        <w:b/>
        <w:sz w:val="24"/>
      </w:rPr>
      <w:t>FRAG</w:t>
    </w:r>
    <w:r w:rsidRPr="003F12C5">
      <w:rPr>
        <w:b/>
        <w:sz w:val="24"/>
      </w:rPr>
      <w:t xml:space="preserve"> </w:t>
    </w:r>
    <w:r>
      <w:rPr>
        <w:b/>
        <w:sz w:val="24"/>
      </w:rPr>
      <w:t>ORDER 17-01</w:t>
    </w:r>
    <w:r w:rsidRPr="00FF503C">
      <w:rPr>
        <w:b/>
        <w:sz w:val="24"/>
      </w:rPr>
      <w:t xml:space="preserve"> (ATROPIAN </w:t>
    </w:r>
    <w:r>
      <w:rPr>
        <w:b/>
        <w:sz w:val="24"/>
      </w:rPr>
      <w:t>STABILIZATION</w:t>
    </w:r>
    <w:r w:rsidRPr="00FF503C">
      <w:rPr>
        <w:b/>
        <w:sz w:val="24"/>
      </w:rPr>
      <w:t xml:space="preserve">) -- </w:t>
    </w:r>
    <w:r>
      <w:rPr>
        <w:b/>
        <w:sz w:val="24"/>
      </w:rPr>
      <w:t>52ID</w:t>
    </w:r>
    <w:r w:rsidRPr="00FF503C">
      <w:rPr>
        <w:b/>
        <w:sz w:val="24"/>
      </w:rPr>
      <w:t xml:space="preserve"> (U)</w:t>
    </w:r>
    <w:r w:rsidRPr="003F12C5">
      <w:rPr>
        <w:b/>
        <w:sz w:val="24"/>
        <w:szCs w:val="24"/>
      </w:rPr>
      <w:t xml:space="preserve"> </w:t>
    </w:r>
  </w:p>
  <w:p w14:paraId="22745439" w14:textId="77777777" w:rsidR="00256059" w:rsidRDefault="00256059" w:rsidP="003F12C5">
    <w:pPr>
      <w:pStyle w:val="Header"/>
      <w:rPr>
        <w:b/>
        <w:szCs w:val="24"/>
      </w:rPr>
    </w:pPr>
  </w:p>
  <w:p w14:paraId="63CFDC8E" w14:textId="77777777" w:rsidR="00256059" w:rsidRPr="003F12C5" w:rsidRDefault="00256059" w:rsidP="003F12C5">
    <w:pPr>
      <w:pStyle w:val="Header"/>
      <w:rPr>
        <w:b/>
        <w:szCs w:val="2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F8F66"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7FDD00E9"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sz w:val="24"/>
      </w:rPr>
    </w:pPr>
  </w:p>
  <w:p w14:paraId="5C78E813" w14:textId="0786B346" w:rsidR="00256059" w:rsidRDefault="00256059" w:rsidP="00FF503C">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6 (MARGHOZ)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Pr>
        <w:b/>
        <w:bCs/>
        <w:sz w:val="24"/>
      </w:rPr>
      <w:t>ORDER</w:t>
    </w:r>
    <w:r w:rsidRPr="00FE46BD">
      <w:rPr>
        <w:b/>
        <w:bCs/>
        <w:sz w:val="24"/>
      </w:rPr>
      <w:t xml:space="preserve"> </w:t>
    </w:r>
    <w:r w:rsidRPr="007409EE">
      <w:rPr>
        <w:b/>
        <w:bCs/>
        <w:sz w:val="24"/>
      </w:rPr>
      <w:t>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256BFD71" w14:textId="77777777" w:rsidR="00256059" w:rsidRPr="00E9728F" w:rsidRDefault="00256059" w:rsidP="00FF503C">
    <w:pPr>
      <w:tabs>
        <w:tab w:val="left" w:pos="-864"/>
        <w:tab w:val="left" w:pos="-288"/>
        <w:tab w:val="left" w:pos="432"/>
        <w:tab w:val="left" w:pos="1152"/>
      </w:tabs>
      <w:spacing w:line="240" w:lineRule="exact"/>
      <w:rPr>
        <w:sz w:val="24"/>
        <w:szCs w:val="24"/>
      </w:rPr>
    </w:pPr>
  </w:p>
  <w:p w14:paraId="3AE6980A" w14:textId="77777777" w:rsidR="00256059" w:rsidRDefault="00256059" w:rsidP="00FF503C">
    <w:pPr>
      <w:pStyle w:val="Header"/>
      <w:spacing w:line="240"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CCA3C" w14:textId="77777777" w:rsidR="00256059" w:rsidRDefault="0025605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66D8" w14:textId="77777777" w:rsidR="00256059" w:rsidRDefault="0025605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E43E5"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425F7A63"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sz w:val="24"/>
      </w:rPr>
    </w:pPr>
  </w:p>
  <w:p w14:paraId="63E70BC4" w14:textId="6CC160F5" w:rsidR="00256059" w:rsidRDefault="00256059" w:rsidP="00FF503C">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7 (KHUSHAL)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Pr>
        <w:b/>
        <w:bCs/>
        <w:sz w:val="24"/>
      </w:rPr>
      <w:t>ORDER</w:t>
    </w:r>
    <w:r w:rsidRPr="00FE46BD">
      <w:rPr>
        <w:b/>
        <w:bCs/>
        <w:sz w:val="24"/>
      </w:rPr>
      <w:t xml:space="preserve"> </w:t>
    </w:r>
    <w:r w:rsidRPr="007409EE">
      <w:rPr>
        <w:b/>
        <w:bCs/>
        <w:sz w:val="24"/>
      </w:rPr>
      <w:t>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31BB5C4F" w14:textId="77777777" w:rsidR="00256059" w:rsidRPr="00E9728F" w:rsidRDefault="00256059" w:rsidP="00FF503C">
    <w:pPr>
      <w:tabs>
        <w:tab w:val="left" w:pos="-864"/>
        <w:tab w:val="left" w:pos="-288"/>
        <w:tab w:val="left" w:pos="432"/>
        <w:tab w:val="left" w:pos="1152"/>
      </w:tabs>
      <w:spacing w:line="240" w:lineRule="exact"/>
      <w:rPr>
        <w:sz w:val="24"/>
        <w:szCs w:val="24"/>
      </w:rPr>
    </w:pPr>
  </w:p>
  <w:p w14:paraId="7BD11112" w14:textId="77777777" w:rsidR="00256059" w:rsidRDefault="00256059" w:rsidP="00FF503C">
    <w:pPr>
      <w:pStyle w:val="Header"/>
      <w:spacing w:line="24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30C48" w14:textId="77777777" w:rsidR="00256059" w:rsidRDefault="0025605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E0466" w14:textId="77777777" w:rsidR="00256059" w:rsidRDefault="0025605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BAC3F"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661BB14B" w14:textId="77777777" w:rsidR="00256059" w:rsidRPr="00FA1810" w:rsidRDefault="00256059" w:rsidP="00FF503C">
    <w:pPr>
      <w:tabs>
        <w:tab w:val="left" w:pos="-864"/>
        <w:tab w:val="left" w:pos="-288"/>
        <w:tab w:val="left" w:pos="432"/>
        <w:tab w:val="left" w:pos="1152"/>
      </w:tabs>
      <w:spacing w:line="240" w:lineRule="exact"/>
      <w:ind w:left="-1296" w:right="-1584"/>
      <w:jc w:val="center"/>
      <w:rPr>
        <w:b/>
        <w:bCs/>
        <w:sz w:val="24"/>
      </w:rPr>
    </w:pPr>
  </w:p>
  <w:p w14:paraId="4F6D843B" w14:textId="00AF1830" w:rsidR="00256059" w:rsidRDefault="00256059" w:rsidP="00FF503C">
    <w:pPr>
      <w:tabs>
        <w:tab w:val="left" w:pos="-864"/>
        <w:tab w:val="left" w:pos="-288"/>
        <w:tab w:val="left" w:pos="432"/>
        <w:tab w:val="left" w:pos="1152"/>
      </w:tabs>
      <w:spacing w:line="240" w:lineRule="exact"/>
      <w:rPr>
        <w:b/>
        <w:sz w:val="24"/>
        <w:szCs w:val="24"/>
      </w:rPr>
    </w:pPr>
    <w:r w:rsidRPr="00FE46BD">
      <w:rPr>
        <w:b/>
        <w:bCs/>
        <w:sz w:val="24"/>
      </w:rPr>
      <w:t>E</w:t>
    </w:r>
    <w:r>
      <w:rPr>
        <w:b/>
        <w:bCs/>
        <w:sz w:val="24"/>
      </w:rPr>
      <w:t xml:space="preserve">XHIBIT 8 (MARWANDI) </w:t>
    </w:r>
    <w:r w:rsidRPr="00FE46BD">
      <w:rPr>
        <w:b/>
        <w:bCs/>
        <w:sz w:val="24"/>
      </w:rPr>
      <w:t>to TAB A (</w:t>
    </w:r>
    <w:r>
      <w:rPr>
        <w:b/>
        <w:bCs/>
        <w:sz w:val="24"/>
      </w:rPr>
      <w:t xml:space="preserve">AO BEAR </w:t>
    </w:r>
    <w:r w:rsidRPr="00FE46BD">
      <w:rPr>
        <w:b/>
        <w:bCs/>
        <w:sz w:val="24"/>
      </w:rPr>
      <w:t>ASSESSMENT</w:t>
    </w:r>
    <w:r>
      <w:rPr>
        <w:b/>
        <w:bCs/>
        <w:sz w:val="24"/>
      </w:rPr>
      <w:t>S</w:t>
    </w:r>
    <w:r w:rsidRPr="00FE46BD">
      <w:rPr>
        <w:b/>
        <w:bCs/>
        <w:sz w:val="24"/>
      </w:rPr>
      <w:t xml:space="preserve">) to APPENDIX </w:t>
    </w:r>
    <w:r>
      <w:rPr>
        <w:b/>
        <w:bCs/>
        <w:sz w:val="24"/>
      </w:rPr>
      <w:t>5</w:t>
    </w:r>
    <w:r w:rsidRPr="00FE46BD">
      <w:rPr>
        <w:b/>
        <w:bCs/>
        <w:sz w:val="24"/>
      </w:rPr>
      <w:t xml:space="preserve"> (</w:t>
    </w:r>
    <w:r>
      <w:rPr>
        <w:b/>
        <w:bCs/>
        <w:sz w:val="24"/>
      </w:rPr>
      <w:t>BRIGADE AREA OF OPERATIONS ASSESSMENTS</w:t>
    </w:r>
    <w:r w:rsidRPr="00FE46BD">
      <w:rPr>
        <w:b/>
        <w:bCs/>
        <w:sz w:val="24"/>
      </w:rPr>
      <w:t xml:space="preserve">) to ANNEX K (CIVIL AFFAIRS OPERATIONS) to </w:t>
    </w:r>
    <w:r>
      <w:rPr>
        <w:b/>
        <w:bCs/>
        <w:sz w:val="24"/>
      </w:rPr>
      <w:t>FRAG</w:t>
    </w:r>
    <w:r w:rsidRPr="00FE46BD">
      <w:rPr>
        <w:b/>
        <w:bCs/>
        <w:sz w:val="24"/>
      </w:rPr>
      <w:t xml:space="preserve"> </w:t>
    </w:r>
    <w:r>
      <w:rPr>
        <w:b/>
        <w:bCs/>
        <w:sz w:val="24"/>
      </w:rPr>
      <w:t>ORDER</w:t>
    </w:r>
    <w:r w:rsidRPr="00FE46BD">
      <w:rPr>
        <w:b/>
        <w:bCs/>
        <w:sz w:val="24"/>
      </w:rPr>
      <w:t xml:space="preserve"> </w:t>
    </w:r>
    <w:r w:rsidRPr="007409EE">
      <w:rPr>
        <w:b/>
        <w:bCs/>
        <w:sz w:val="24"/>
      </w:rPr>
      <w:t>1</w:t>
    </w:r>
    <w:r>
      <w:rPr>
        <w:b/>
        <w:bCs/>
        <w:sz w:val="24"/>
      </w:rPr>
      <w:t>7-</w:t>
    </w:r>
    <w:r w:rsidRPr="007409EE">
      <w:rPr>
        <w:b/>
        <w:bCs/>
        <w:sz w:val="24"/>
      </w:rPr>
      <w:t>0</w:t>
    </w:r>
    <w:r>
      <w:rPr>
        <w:b/>
        <w:bCs/>
        <w:sz w:val="24"/>
      </w:rPr>
      <w:t>1</w:t>
    </w:r>
    <w:r w:rsidRPr="007409EE">
      <w:rPr>
        <w:b/>
        <w:bCs/>
        <w:sz w:val="24"/>
      </w:rPr>
      <w:t xml:space="preserve"> (ATROPIAN</w:t>
    </w:r>
    <w:r>
      <w:rPr>
        <w:b/>
        <w:bCs/>
        <w:sz w:val="24"/>
      </w:rPr>
      <w:t xml:space="preserve"> STABILIZATION) – 52ID</w:t>
    </w:r>
    <w:r w:rsidRPr="00FF503C">
      <w:rPr>
        <w:b/>
        <w:bCs/>
        <w:sz w:val="24"/>
      </w:rPr>
      <w:t xml:space="preserve"> (U)</w:t>
    </w:r>
  </w:p>
  <w:p w14:paraId="37769A2F" w14:textId="77777777" w:rsidR="00256059" w:rsidRPr="00E9728F" w:rsidRDefault="00256059" w:rsidP="00FF503C">
    <w:pPr>
      <w:tabs>
        <w:tab w:val="left" w:pos="-864"/>
        <w:tab w:val="left" w:pos="-288"/>
        <w:tab w:val="left" w:pos="432"/>
        <w:tab w:val="left" w:pos="1152"/>
      </w:tabs>
      <w:spacing w:line="240" w:lineRule="exact"/>
      <w:rPr>
        <w:sz w:val="24"/>
        <w:szCs w:val="24"/>
      </w:rPr>
    </w:pPr>
  </w:p>
  <w:p w14:paraId="5C05D33E" w14:textId="77777777" w:rsidR="00256059" w:rsidRDefault="00256059" w:rsidP="00FF503C">
    <w:pPr>
      <w:pStyle w:val="Header"/>
      <w:spacing w:line="24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0F538" w14:textId="77777777" w:rsidR="00256059" w:rsidRDefault="0025605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CEB5E" w14:textId="77777777" w:rsidR="00256059" w:rsidRDefault="0025605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F182"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746AEF66"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456F20D4" w14:textId="197D88E9" w:rsidR="00256059" w:rsidRDefault="00256059" w:rsidP="00971A99">
    <w:pPr>
      <w:tabs>
        <w:tab w:val="left" w:pos="-864"/>
        <w:tab w:val="left" w:pos="-288"/>
        <w:tab w:val="left" w:pos="432"/>
        <w:tab w:val="left" w:pos="1152"/>
      </w:tabs>
      <w:spacing w:line="240" w:lineRule="exact"/>
      <w:rPr>
        <w:b/>
        <w:bCs/>
        <w:sz w:val="24"/>
      </w:rPr>
    </w:pPr>
    <w:r>
      <w:rPr>
        <w:b/>
        <w:bCs/>
        <w:sz w:val="24"/>
      </w:rPr>
      <w:t>EXHIBIT 9 (SIMPSON) to TAB B</w:t>
    </w:r>
    <w:r w:rsidRPr="00FA1810">
      <w:rPr>
        <w:b/>
        <w:bCs/>
        <w:sz w:val="24"/>
      </w:rPr>
      <w:t xml:space="preserve"> (</w:t>
    </w:r>
    <w:r>
      <w:rPr>
        <w:b/>
        <w:bCs/>
        <w:sz w:val="24"/>
      </w:rPr>
      <w:t>AO BEAR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Pr>
        <w:b/>
        <w:bCs/>
        <w:sz w:val="24"/>
      </w:rPr>
      <w:t xml:space="preserve"> STABILIZATION) – 52ID</w:t>
    </w:r>
    <w:r w:rsidRPr="009A321D">
      <w:rPr>
        <w:b/>
        <w:bCs/>
        <w:sz w:val="24"/>
      </w:rPr>
      <w:t xml:space="preserve"> (U)</w:t>
    </w:r>
  </w:p>
  <w:p w14:paraId="534B39C2"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07F3B207" w14:textId="77777777" w:rsidR="00256059" w:rsidRDefault="00256059" w:rsidP="00971A99">
    <w:pPr>
      <w:tabs>
        <w:tab w:val="left" w:pos="-864"/>
        <w:tab w:val="left" w:pos="-288"/>
        <w:tab w:val="left" w:pos="432"/>
        <w:tab w:val="left" w:pos="1152"/>
      </w:tabs>
      <w:spacing w:line="24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B5496" w14:textId="77777777" w:rsidR="00256059" w:rsidRDefault="0025605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4F113" w14:textId="77777777" w:rsidR="00256059" w:rsidRDefault="0025605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EC426" w14:textId="77777777" w:rsidR="00256059" w:rsidRDefault="0025605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23D4E"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009683E6"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294EC8A0" w14:textId="05AC1195" w:rsidR="00256059" w:rsidRDefault="00256059" w:rsidP="00971A99">
    <w:pPr>
      <w:tabs>
        <w:tab w:val="left" w:pos="-864"/>
        <w:tab w:val="left" w:pos="-288"/>
        <w:tab w:val="left" w:pos="432"/>
        <w:tab w:val="left" w:pos="1152"/>
      </w:tabs>
      <w:spacing w:line="240" w:lineRule="exact"/>
      <w:rPr>
        <w:b/>
        <w:bCs/>
        <w:sz w:val="24"/>
      </w:rPr>
    </w:pPr>
    <w:r>
      <w:rPr>
        <w:b/>
        <w:bCs/>
        <w:sz w:val="24"/>
      </w:rPr>
      <w:t>EXHIBIT 10 (LACAMP) to TAB C</w:t>
    </w:r>
    <w:r w:rsidRPr="00FA1810">
      <w:rPr>
        <w:b/>
        <w:bCs/>
        <w:sz w:val="24"/>
      </w:rPr>
      <w:t xml:space="preserve"> (</w:t>
    </w:r>
    <w:r>
      <w:rPr>
        <w:b/>
        <w:bCs/>
        <w:sz w:val="24"/>
      </w:rPr>
      <w:t>AO BEAR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Pr>
        <w:b/>
        <w:bCs/>
        <w:sz w:val="24"/>
      </w:rPr>
      <w:t xml:space="preserve"> STABILIZATION) – 52ID</w:t>
    </w:r>
    <w:r w:rsidRPr="009A321D">
      <w:rPr>
        <w:b/>
        <w:bCs/>
        <w:sz w:val="24"/>
      </w:rPr>
      <w:t xml:space="preserve"> (U)</w:t>
    </w:r>
  </w:p>
  <w:p w14:paraId="4E737333"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3E173F09" w14:textId="77777777" w:rsidR="00256059" w:rsidRDefault="00256059" w:rsidP="00971A99">
    <w:pPr>
      <w:tabs>
        <w:tab w:val="left" w:pos="-864"/>
        <w:tab w:val="left" w:pos="-288"/>
        <w:tab w:val="left" w:pos="432"/>
        <w:tab w:val="left" w:pos="1152"/>
      </w:tabs>
      <w:spacing w:line="24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4ADD" w14:textId="77777777" w:rsidR="00256059" w:rsidRDefault="00256059">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74C9A" w14:textId="77777777" w:rsidR="00256059" w:rsidRDefault="0025605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FE1D"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247B7DEC"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309A82FA" w14:textId="7D609F24" w:rsidR="00256059" w:rsidRDefault="00256059" w:rsidP="00971A99">
    <w:pPr>
      <w:tabs>
        <w:tab w:val="left" w:pos="-864"/>
        <w:tab w:val="left" w:pos="-288"/>
        <w:tab w:val="left" w:pos="432"/>
        <w:tab w:val="left" w:pos="1152"/>
      </w:tabs>
      <w:spacing w:line="240" w:lineRule="exact"/>
      <w:rPr>
        <w:b/>
        <w:bCs/>
        <w:sz w:val="24"/>
      </w:rPr>
    </w:pPr>
    <w:r>
      <w:rPr>
        <w:b/>
        <w:bCs/>
        <w:sz w:val="24"/>
      </w:rPr>
      <w:t>EXHIBIT 11 (HICKS) to TAB C</w:t>
    </w:r>
    <w:r w:rsidRPr="00FA1810">
      <w:rPr>
        <w:b/>
        <w:bCs/>
        <w:sz w:val="24"/>
      </w:rPr>
      <w:t xml:space="preserve"> (</w:t>
    </w:r>
    <w:r>
      <w:rPr>
        <w:b/>
        <w:bCs/>
        <w:sz w:val="24"/>
      </w:rPr>
      <w:t>AO BEAR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Pr>
        <w:b/>
        <w:bCs/>
        <w:sz w:val="24"/>
      </w:rPr>
      <w:t xml:space="preserve"> STABILIZATION) – 52ID</w:t>
    </w:r>
    <w:r w:rsidRPr="009A321D">
      <w:rPr>
        <w:b/>
        <w:bCs/>
        <w:sz w:val="24"/>
      </w:rPr>
      <w:t xml:space="preserve"> (U)</w:t>
    </w:r>
  </w:p>
  <w:p w14:paraId="329F8C29"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2DD0C47B" w14:textId="77777777" w:rsidR="00256059" w:rsidRDefault="00256059" w:rsidP="00971A99">
    <w:pPr>
      <w:tabs>
        <w:tab w:val="left" w:pos="-864"/>
        <w:tab w:val="left" w:pos="-288"/>
        <w:tab w:val="left" w:pos="432"/>
        <w:tab w:val="left" w:pos="1152"/>
      </w:tabs>
      <w:spacing w:line="240"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FC5B6" w14:textId="77777777" w:rsidR="00256059" w:rsidRDefault="0025605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ED4DE" w14:textId="77777777" w:rsidR="00256059" w:rsidRDefault="0025605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2CC43" w14:textId="77777777" w:rsidR="00256059" w:rsidRPr="00D01D44" w:rsidRDefault="00256059" w:rsidP="00FB3A9E">
    <w:pPr>
      <w:tabs>
        <w:tab w:val="left" w:pos="-864"/>
        <w:tab w:val="left" w:pos="-288"/>
        <w:tab w:val="left" w:pos="432"/>
        <w:tab w:val="left" w:pos="1152"/>
      </w:tabs>
      <w:spacing w:line="240" w:lineRule="exact"/>
      <w:ind w:left="-1296" w:right="-1584"/>
      <w:jc w:val="center"/>
      <w:rPr>
        <w:b/>
        <w:bCs/>
        <w:sz w:val="24"/>
      </w:rPr>
    </w:pPr>
    <w:r>
      <w:rPr>
        <w:b/>
        <w:bCs/>
        <w:sz w:val="24"/>
      </w:rPr>
      <w:t>UNCLASSIFIED</w:t>
    </w:r>
  </w:p>
  <w:p w14:paraId="2B12D326" w14:textId="77777777" w:rsidR="00256059" w:rsidRPr="00D01D44" w:rsidRDefault="00256059" w:rsidP="00FB3A9E">
    <w:pPr>
      <w:tabs>
        <w:tab w:val="left" w:pos="-864"/>
        <w:tab w:val="left" w:pos="-288"/>
        <w:tab w:val="left" w:pos="432"/>
        <w:tab w:val="left" w:pos="1152"/>
      </w:tabs>
      <w:spacing w:line="240" w:lineRule="exact"/>
      <w:ind w:left="-1296" w:right="-1584"/>
      <w:jc w:val="center"/>
      <w:rPr>
        <w:b/>
        <w:bCs/>
        <w:sz w:val="24"/>
      </w:rPr>
    </w:pPr>
  </w:p>
  <w:p w14:paraId="0C3B241C" w14:textId="5BF7B433" w:rsidR="00256059" w:rsidRDefault="00256059" w:rsidP="002B0A70">
    <w:pPr>
      <w:tabs>
        <w:tab w:val="left" w:pos="-864"/>
        <w:tab w:val="left" w:pos="-288"/>
        <w:tab w:val="left" w:pos="432"/>
        <w:tab w:val="left" w:pos="1152"/>
      </w:tabs>
      <w:spacing w:line="240" w:lineRule="exact"/>
      <w:rPr>
        <w:b/>
        <w:sz w:val="24"/>
        <w:szCs w:val="24"/>
      </w:rPr>
    </w:pPr>
    <w:r>
      <w:rPr>
        <w:b/>
        <w:bCs/>
        <w:sz w:val="24"/>
      </w:rPr>
      <w:t xml:space="preserve">TAB B ( AO WOLF ASSESSMENTS) to </w:t>
    </w:r>
    <w:r w:rsidRPr="00D01D44">
      <w:rPr>
        <w:b/>
        <w:bCs/>
        <w:sz w:val="24"/>
      </w:rPr>
      <w:t>A</w:t>
    </w:r>
    <w:r>
      <w:rPr>
        <w:b/>
        <w:bCs/>
        <w:sz w:val="24"/>
      </w:rPr>
      <w:t>PPENDIX 5</w:t>
    </w:r>
    <w:r w:rsidRPr="00D01D44">
      <w:rPr>
        <w:b/>
        <w:bCs/>
        <w:sz w:val="24"/>
      </w:rPr>
      <w:t xml:space="preserve"> (</w:t>
    </w:r>
    <w:r>
      <w:rPr>
        <w:b/>
        <w:bCs/>
        <w:sz w:val="24"/>
      </w:rPr>
      <w:t xml:space="preserve">BRIGADE AREA OF OPERATIONS </w:t>
    </w:r>
    <w:r w:rsidRPr="00FE46BD">
      <w:rPr>
        <w:b/>
        <w:bCs/>
        <w:sz w:val="24"/>
      </w:rPr>
      <w:t>ASSESSMENT</w:t>
    </w:r>
    <w:r>
      <w:rPr>
        <w:b/>
        <w:bCs/>
        <w:sz w:val="24"/>
      </w:rPr>
      <w:t xml:space="preserve">S) </w:t>
    </w:r>
    <w:r w:rsidRPr="00F13115">
      <w:rPr>
        <w:b/>
        <w:bCs/>
        <w:sz w:val="24"/>
      </w:rPr>
      <w:t>to ANNEX K</w:t>
    </w:r>
    <w:r w:rsidRPr="00FE46BD">
      <w:rPr>
        <w:b/>
        <w:bCs/>
        <w:sz w:val="24"/>
      </w:rPr>
      <w:t xml:space="preserve"> (CIVIL AFFAIRS OPERATIONS) to </w:t>
    </w:r>
    <w:r>
      <w:rPr>
        <w:b/>
        <w:bCs/>
        <w:sz w:val="24"/>
      </w:rPr>
      <w:t>FRAG</w:t>
    </w:r>
    <w:r w:rsidRPr="00FE46BD">
      <w:rPr>
        <w:b/>
        <w:bCs/>
        <w:sz w:val="24"/>
      </w:rPr>
      <w:t xml:space="preserve"> </w:t>
    </w:r>
    <w:r w:rsidRPr="007409EE">
      <w:rPr>
        <w:b/>
        <w:bCs/>
        <w:sz w:val="24"/>
      </w:rPr>
      <w:t>ORDER 1</w:t>
    </w:r>
    <w:r>
      <w:rPr>
        <w:b/>
        <w:bCs/>
        <w:sz w:val="24"/>
      </w:rPr>
      <w:t>7</w:t>
    </w:r>
    <w:r w:rsidRPr="007409EE">
      <w:rPr>
        <w:b/>
        <w:bCs/>
        <w:sz w:val="24"/>
      </w:rPr>
      <w:t>-0</w:t>
    </w:r>
    <w:r>
      <w:rPr>
        <w:b/>
        <w:bCs/>
        <w:sz w:val="24"/>
      </w:rPr>
      <w:t>1</w:t>
    </w:r>
    <w:r w:rsidRPr="007409EE">
      <w:rPr>
        <w:b/>
        <w:bCs/>
        <w:sz w:val="24"/>
      </w:rPr>
      <w:t xml:space="preserve"> (</w:t>
    </w:r>
    <w:r w:rsidRPr="009A321D">
      <w:rPr>
        <w:b/>
        <w:bCs/>
        <w:sz w:val="24"/>
      </w:rPr>
      <w:t xml:space="preserve">ATROPIAN </w:t>
    </w:r>
    <w:r>
      <w:rPr>
        <w:b/>
        <w:bCs/>
        <w:sz w:val="24"/>
      </w:rPr>
      <w:t>STABILIZATION</w:t>
    </w:r>
    <w:r w:rsidRPr="009A321D">
      <w:rPr>
        <w:b/>
        <w:bCs/>
        <w:sz w:val="24"/>
      </w:rPr>
      <w:t xml:space="preserve">) -- </w:t>
    </w:r>
    <w:r>
      <w:rPr>
        <w:b/>
        <w:bCs/>
        <w:sz w:val="24"/>
      </w:rPr>
      <w:t>52ID</w:t>
    </w:r>
    <w:r w:rsidRPr="009A321D">
      <w:rPr>
        <w:b/>
        <w:bCs/>
        <w:sz w:val="24"/>
      </w:rPr>
      <w:t xml:space="preserve"> (U)</w:t>
    </w:r>
  </w:p>
  <w:p w14:paraId="53E50EB4" w14:textId="77777777" w:rsidR="00256059" w:rsidRDefault="00256059" w:rsidP="00C44788">
    <w:pPr>
      <w:tabs>
        <w:tab w:val="left" w:pos="-864"/>
        <w:tab w:val="left" w:pos="-288"/>
        <w:tab w:val="left" w:pos="432"/>
        <w:tab w:val="left" w:pos="1152"/>
      </w:tabs>
      <w:spacing w:line="240" w:lineRule="exact"/>
      <w:rPr>
        <w:b/>
        <w:sz w:val="24"/>
        <w:szCs w:val="24"/>
      </w:rPr>
    </w:pPr>
  </w:p>
  <w:p w14:paraId="1571E2A4" w14:textId="77777777" w:rsidR="00256059" w:rsidRPr="00E9728F" w:rsidRDefault="00256059" w:rsidP="00C44788">
    <w:pPr>
      <w:tabs>
        <w:tab w:val="left" w:pos="-864"/>
        <w:tab w:val="left" w:pos="-288"/>
        <w:tab w:val="left" w:pos="432"/>
        <w:tab w:val="left" w:pos="1152"/>
      </w:tabs>
      <w:spacing w:line="240" w:lineRule="exact"/>
      <w:rPr>
        <w:sz w:val="24"/>
        <w:szCs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7B191" w14:textId="77777777" w:rsidR="00256059" w:rsidRDefault="002560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5DA1" w14:textId="77777777" w:rsidR="00256059" w:rsidRDefault="0025605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BEFF9" w14:textId="77777777" w:rsidR="00256059" w:rsidRDefault="0025605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E5B71"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46F6A324"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7EDD728B" w14:textId="51A377ED" w:rsidR="00256059" w:rsidRDefault="00256059" w:rsidP="00971A99">
    <w:pPr>
      <w:tabs>
        <w:tab w:val="left" w:pos="-864"/>
        <w:tab w:val="left" w:pos="-288"/>
        <w:tab w:val="left" w:pos="432"/>
        <w:tab w:val="left" w:pos="1152"/>
      </w:tabs>
      <w:spacing w:line="240" w:lineRule="exact"/>
      <w:rPr>
        <w:b/>
        <w:bCs/>
        <w:sz w:val="24"/>
      </w:rPr>
    </w:pPr>
    <w:r>
      <w:rPr>
        <w:b/>
        <w:bCs/>
        <w:sz w:val="24"/>
      </w:rPr>
      <w:t>EXHIBIT 1 (DERIDDER) to TAB B</w:t>
    </w:r>
    <w:r w:rsidRPr="00FA1810">
      <w:rPr>
        <w:b/>
        <w:bCs/>
        <w:sz w:val="24"/>
      </w:rPr>
      <w:t xml:space="preserve"> (</w:t>
    </w:r>
    <w:r>
      <w:rPr>
        <w:b/>
        <w:bCs/>
        <w:sz w:val="24"/>
      </w:rPr>
      <w:t>AO WOLF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Pr>
        <w:b/>
        <w:bCs/>
        <w:sz w:val="24"/>
      </w:rPr>
      <w:t xml:space="preserve"> STABILIZATION) – 52ID</w:t>
    </w:r>
    <w:r w:rsidRPr="009A321D">
      <w:rPr>
        <w:b/>
        <w:bCs/>
        <w:sz w:val="24"/>
      </w:rPr>
      <w:t xml:space="preserve"> (U)</w:t>
    </w:r>
  </w:p>
  <w:p w14:paraId="10802FDE"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20B90462" w14:textId="77777777" w:rsidR="00256059" w:rsidRDefault="00256059" w:rsidP="00971A99">
    <w:pPr>
      <w:tabs>
        <w:tab w:val="left" w:pos="-864"/>
        <w:tab w:val="left" w:pos="-288"/>
        <w:tab w:val="left" w:pos="432"/>
        <w:tab w:val="left" w:pos="1152"/>
      </w:tabs>
      <w:spacing w:line="24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9A5F1" w14:textId="77777777" w:rsidR="00256059" w:rsidRDefault="00256059">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B0351" w14:textId="77777777" w:rsidR="00256059" w:rsidRDefault="0025605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2A0D1"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6C205D12"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309F7201" w14:textId="6175F9F9" w:rsidR="00256059" w:rsidRDefault="00256059" w:rsidP="00971A99">
    <w:pPr>
      <w:tabs>
        <w:tab w:val="left" w:pos="-864"/>
        <w:tab w:val="left" w:pos="-288"/>
        <w:tab w:val="left" w:pos="432"/>
        <w:tab w:val="left" w:pos="1152"/>
      </w:tabs>
      <w:spacing w:line="240" w:lineRule="exact"/>
      <w:rPr>
        <w:b/>
        <w:bCs/>
        <w:sz w:val="24"/>
      </w:rPr>
    </w:pPr>
    <w:r>
      <w:rPr>
        <w:b/>
        <w:bCs/>
        <w:sz w:val="24"/>
      </w:rPr>
      <w:t>TAB C</w:t>
    </w:r>
    <w:r w:rsidRPr="00FA1810">
      <w:rPr>
        <w:b/>
        <w:bCs/>
        <w:sz w:val="24"/>
      </w:rPr>
      <w:t xml:space="preserve"> (</w:t>
    </w:r>
    <w:r>
      <w:rPr>
        <w:b/>
        <w:bCs/>
        <w:sz w:val="24"/>
      </w:rPr>
      <w:t>AO PULLER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sidRPr="009A321D">
      <w:rPr>
        <w:b/>
        <w:bCs/>
        <w:sz w:val="24"/>
      </w:rPr>
      <w:t xml:space="preserve"> </w:t>
    </w:r>
    <w:r>
      <w:rPr>
        <w:b/>
        <w:bCs/>
        <w:sz w:val="24"/>
      </w:rPr>
      <w:t>STABILIZATION</w:t>
    </w:r>
    <w:r w:rsidRPr="009A321D">
      <w:rPr>
        <w:b/>
        <w:bCs/>
        <w:sz w:val="24"/>
      </w:rPr>
      <w:t xml:space="preserve">) -- </w:t>
    </w:r>
    <w:r>
      <w:rPr>
        <w:b/>
        <w:bCs/>
        <w:sz w:val="24"/>
      </w:rPr>
      <w:t>52ID</w:t>
    </w:r>
    <w:r w:rsidRPr="009A321D">
      <w:rPr>
        <w:b/>
        <w:bCs/>
        <w:sz w:val="24"/>
      </w:rPr>
      <w:t xml:space="preserve"> (U)</w:t>
    </w:r>
  </w:p>
  <w:p w14:paraId="6FE54A94"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4A6B1523" w14:textId="77777777" w:rsidR="00256059" w:rsidRDefault="00256059" w:rsidP="00971A99">
    <w:pPr>
      <w:tabs>
        <w:tab w:val="left" w:pos="-864"/>
        <w:tab w:val="left" w:pos="-288"/>
        <w:tab w:val="left" w:pos="432"/>
        <w:tab w:val="left" w:pos="1152"/>
      </w:tabs>
      <w:spacing w:line="240"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3E625" w14:textId="77777777" w:rsidR="00256059" w:rsidRDefault="00256059">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8050" w14:textId="77777777" w:rsidR="00256059" w:rsidRDefault="00256059">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2CDDA" w14:textId="77777777" w:rsidR="00256059" w:rsidRPr="00FA1810" w:rsidRDefault="00256059" w:rsidP="00B40307">
    <w:pPr>
      <w:tabs>
        <w:tab w:val="left" w:pos="-864"/>
        <w:tab w:val="left" w:pos="-288"/>
        <w:tab w:val="left" w:pos="432"/>
        <w:tab w:val="left" w:pos="1152"/>
      </w:tabs>
      <w:spacing w:line="240" w:lineRule="exact"/>
      <w:ind w:left="-1296" w:right="-1584"/>
      <w:jc w:val="center"/>
      <w:rPr>
        <w:b/>
        <w:bCs/>
        <w:sz w:val="24"/>
      </w:rPr>
    </w:pPr>
    <w:r w:rsidRPr="006B02B2">
      <w:rPr>
        <w:b/>
        <w:bCs/>
        <w:sz w:val="24"/>
      </w:rPr>
      <w:t>UNCLASSIFIED</w:t>
    </w:r>
    <w:r w:rsidRPr="00FA1810">
      <w:rPr>
        <w:b/>
        <w:bCs/>
        <w:color w:val="FF0000"/>
        <w:sz w:val="24"/>
      </w:rPr>
      <w:t xml:space="preserve"> </w:t>
    </w:r>
  </w:p>
  <w:p w14:paraId="5D6FF438" w14:textId="77777777" w:rsidR="00256059" w:rsidRPr="00FA1810" w:rsidRDefault="00256059" w:rsidP="00971A99">
    <w:pPr>
      <w:tabs>
        <w:tab w:val="left" w:pos="-864"/>
        <w:tab w:val="left" w:pos="-288"/>
        <w:tab w:val="left" w:pos="432"/>
        <w:tab w:val="left" w:pos="1152"/>
      </w:tabs>
      <w:spacing w:line="240" w:lineRule="exact"/>
      <w:ind w:left="-1296" w:right="-1584"/>
      <w:jc w:val="center"/>
      <w:rPr>
        <w:b/>
        <w:bCs/>
        <w:sz w:val="24"/>
      </w:rPr>
    </w:pPr>
  </w:p>
  <w:p w14:paraId="2AF8E1E2" w14:textId="4612603B" w:rsidR="00256059" w:rsidRDefault="00256059" w:rsidP="00971A99">
    <w:pPr>
      <w:tabs>
        <w:tab w:val="left" w:pos="-864"/>
        <w:tab w:val="left" w:pos="-288"/>
        <w:tab w:val="left" w:pos="432"/>
        <w:tab w:val="left" w:pos="1152"/>
      </w:tabs>
      <w:spacing w:line="240" w:lineRule="exact"/>
      <w:rPr>
        <w:b/>
        <w:bCs/>
        <w:sz w:val="24"/>
      </w:rPr>
    </w:pPr>
    <w:r>
      <w:rPr>
        <w:b/>
        <w:bCs/>
        <w:sz w:val="24"/>
      </w:rPr>
      <w:t>EXHIBIT 1 (GARDNER) to TAB C</w:t>
    </w:r>
    <w:r w:rsidRPr="00FA1810">
      <w:rPr>
        <w:b/>
        <w:bCs/>
        <w:sz w:val="24"/>
      </w:rPr>
      <w:t xml:space="preserve"> (</w:t>
    </w:r>
    <w:r>
      <w:rPr>
        <w:b/>
        <w:bCs/>
        <w:sz w:val="24"/>
      </w:rPr>
      <w:t>AO PULLER ASSESSMENTS</w:t>
    </w:r>
    <w:r w:rsidRPr="00FA1810">
      <w:rPr>
        <w:b/>
        <w:bCs/>
        <w:sz w:val="24"/>
      </w:rPr>
      <w:t xml:space="preserve">) to APPENDIX </w:t>
    </w:r>
    <w:r>
      <w:rPr>
        <w:b/>
        <w:bCs/>
        <w:sz w:val="24"/>
      </w:rPr>
      <w:t>5</w:t>
    </w:r>
    <w:r w:rsidRPr="00FA1810">
      <w:rPr>
        <w:b/>
        <w:bCs/>
        <w:sz w:val="24"/>
      </w:rPr>
      <w:t xml:space="preserve"> (</w:t>
    </w:r>
    <w:r>
      <w:rPr>
        <w:b/>
        <w:bCs/>
        <w:sz w:val="24"/>
      </w:rPr>
      <w:t>BRIGADE AREA OF OPERATIONS ASSESSMENTS</w:t>
    </w:r>
    <w:r w:rsidRPr="00FA1810">
      <w:rPr>
        <w:b/>
        <w:bCs/>
        <w:sz w:val="24"/>
      </w:rPr>
      <w:t xml:space="preserve">) to ANNEX K (CIVIL AFFAIRS OPERATIONS) to </w:t>
    </w:r>
    <w:r>
      <w:rPr>
        <w:b/>
        <w:bCs/>
        <w:sz w:val="24"/>
      </w:rPr>
      <w:t>FRAGO</w:t>
    </w:r>
    <w:r w:rsidRPr="00586150">
      <w:rPr>
        <w:b/>
        <w:bCs/>
        <w:sz w:val="24"/>
      </w:rPr>
      <w:t xml:space="preserve"> </w:t>
    </w:r>
    <w:r>
      <w:rPr>
        <w:b/>
        <w:bCs/>
        <w:sz w:val="24"/>
      </w:rPr>
      <w:t>ORDER 17-</w:t>
    </w:r>
    <w:r w:rsidRPr="007409EE">
      <w:rPr>
        <w:b/>
        <w:bCs/>
        <w:sz w:val="24"/>
      </w:rPr>
      <w:t>0</w:t>
    </w:r>
    <w:r>
      <w:rPr>
        <w:b/>
        <w:bCs/>
        <w:sz w:val="24"/>
      </w:rPr>
      <w:t>1</w:t>
    </w:r>
    <w:r w:rsidRPr="007409EE">
      <w:rPr>
        <w:b/>
        <w:bCs/>
        <w:sz w:val="24"/>
      </w:rPr>
      <w:t xml:space="preserve"> (ATROPIAN</w:t>
    </w:r>
    <w:r>
      <w:rPr>
        <w:b/>
        <w:bCs/>
        <w:sz w:val="24"/>
      </w:rPr>
      <w:t xml:space="preserve"> STABILIZATION) – 52ID</w:t>
    </w:r>
    <w:r w:rsidRPr="009A321D">
      <w:rPr>
        <w:b/>
        <w:bCs/>
        <w:sz w:val="24"/>
      </w:rPr>
      <w:t xml:space="preserve"> (U)</w:t>
    </w:r>
  </w:p>
  <w:p w14:paraId="28FE7744" w14:textId="77777777" w:rsidR="00256059" w:rsidRPr="00E9728F" w:rsidRDefault="00256059" w:rsidP="00971A99">
    <w:pPr>
      <w:tabs>
        <w:tab w:val="left" w:pos="-864"/>
        <w:tab w:val="left" w:pos="-288"/>
        <w:tab w:val="left" w:pos="432"/>
        <w:tab w:val="left" w:pos="1152"/>
      </w:tabs>
      <w:spacing w:line="240" w:lineRule="exact"/>
      <w:rPr>
        <w:sz w:val="24"/>
        <w:szCs w:val="24"/>
      </w:rPr>
    </w:pPr>
  </w:p>
  <w:p w14:paraId="45322F37" w14:textId="77777777" w:rsidR="00256059" w:rsidRDefault="00256059" w:rsidP="00971A99">
    <w:pPr>
      <w:tabs>
        <w:tab w:val="left" w:pos="-864"/>
        <w:tab w:val="left" w:pos="-288"/>
        <w:tab w:val="left" w:pos="432"/>
        <w:tab w:val="left" w:pos="1152"/>
      </w:tabs>
      <w:spacing w:line="24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888A5" w14:textId="77777777" w:rsidR="00256059" w:rsidRDefault="002560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7B3F" w14:textId="77777777" w:rsidR="00256059" w:rsidRDefault="00256059" w:rsidP="00FB3A9E">
    <w:pPr>
      <w:tabs>
        <w:tab w:val="left" w:pos="-864"/>
        <w:tab w:val="left" w:pos="-288"/>
        <w:tab w:val="left" w:pos="432"/>
        <w:tab w:val="left" w:pos="1152"/>
      </w:tabs>
      <w:spacing w:line="240" w:lineRule="exact"/>
      <w:ind w:left="-1296" w:right="-1584"/>
      <w:jc w:val="center"/>
      <w:rPr>
        <w:b/>
        <w:bCs/>
        <w:color w:val="FF0000"/>
        <w:sz w:val="24"/>
      </w:rPr>
    </w:pPr>
    <w:r w:rsidRPr="006B02B2">
      <w:rPr>
        <w:b/>
        <w:bCs/>
        <w:sz w:val="24"/>
      </w:rPr>
      <w:t>UNCLASSIFIED</w:t>
    </w:r>
    <w:r w:rsidRPr="00FA1810">
      <w:rPr>
        <w:b/>
        <w:bCs/>
        <w:color w:val="FF0000"/>
        <w:sz w:val="24"/>
      </w:rPr>
      <w:t xml:space="preserve"> </w:t>
    </w:r>
  </w:p>
  <w:p w14:paraId="20512B8E" w14:textId="77777777" w:rsidR="00256059" w:rsidRPr="00FA1810" w:rsidRDefault="00256059" w:rsidP="00FB3A9E">
    <w:pPr>
      <w:tabs>
        <w:tab w:val="left" w:pos="-864"/>
        <w:tab w:val="left" w:pos="-288"/>
        <w:tab w:val="left" w:pos="432"/>
        <w:tab w:val="left" w:pos="1152"/>
      </w:tabs>
      <w:spacing w:line="240" w:lineRule="exact"/>
      <w:ind w:left="-1296" w:right="-1584"/>
      <w:jc w:val="center"/>
      <w:rPr>
        <w:b/>
        <w:bCs/>
        <w:sz w:val="24"/>
      </w:rPr>
    </w:pPr>
  </w:p>
  <w:p w14:paraId="6500B03D" w14:textId="53B69C0A" w:rsidR="00256059" w:rsidRPr="00E9728F" w:rsidRDefault="00256059" w:rsidP="00FF503C">
    <w:pPr>
      <w:tabs>
        <w:tab w:val="left" w:pos="-864"/>
        <w:tab w:val="left" w:pos="-288"/>
        <w:tab w:val="left" w:pos="432"/>
        <w:tab w:val="left" w:pos="1152"/>
      </w:tabs>
      <w:spacing w:line="240" w:lineRule="exact"/>
      <w:rPr>
        <w:sz w:val="24"/>
        <w:szCs w:val="24"/>
      </w:rPr>
    </w:pPr>
    <w:r>
      <w:rPr>
        <w:b/>
        <w:sz w:val="24"/>
      </w:rPr>
      <w:t xml:space="preserve">APPENDIX 2 (POPULACE AND RESOURCE CONTROL PLAN) to </w:t>
    </w:r>
    <w:r w:rsidRPr="00577CCB">
      <w:rPr>
        <w:b/>
        <w:sz w:val="24"/>
      </w:rPr>
      <w:t xml:space="preserve">ANNEX K (CIVIL AFFAIRS OPERATIONS) to </w:t>
    </w:r>
    <w:r>
      <w:rPr>
        <w:b/>
        <w:sz w:val="24"/>
      </w:rPr>
      <w:t>FRAG</w:t>
    </w:r>
    <w:r w:rsidRPr="00577CCB">
      <w:rPr>
        <w:b/>
        <w:sz w:val="24"/>
      </w:rPr>
      <w:t xml:space="preserve"> </w:t>
    </w:r>
    <w:r w:rsidRPr="007409EE">
      <w:rPr>
        <w:b/>
        <w:sz w:val="24"/>
      </w:rPr>
      <w:t>ORDER 1</w:t>
    </w:r>
    <w:r>
      <w:rPr>
        <w:b/>
        <w:sz w:val="24"/>
      </w:rPr>
      <w:t>7</w:t>
    </w:r>
    <w:r w:rsidRPr="007409EE">
      <w:rPr>
        <w:b/>
        <w:sz w:val="24"/>
      </w:rPr>
      <w:t>-0</w:t>
    </w:r>
    <w:r>
      <w:rPr>
        <w:b/>
        <w:sz w:val="24"/>
      </w:rPr>
      <w:t>1</w:t>
    </w:r>
    <w:r w:rsidRPr="007409EE">
      <w:rPr>
        <w:b/>
        <w:sz w:val="24"/>
      </w:rPr>
      <w:t xml:space="preserve"> (ATROPIAN</w:t>
    </w:r>
    <w:r w:rsidRPr="00FF503C">
      <w:rPr>
        <w:b/>
        <w:sz w:val="24"/>
      </w:rPr>
      <w:t xml:space="preserve"> </w:t>
    </w:r>
    <w:r>
      <w:rPr>
        <w:b/>
        <w:sz w:val="24"/>
      </w:rPr>
      <w:t>STABILIZATION</w:t>
    </w:r>
    <w:r w:rsidRPr="00FF503C">
      <w:rPr>
        <w:b/>
        <w:sz w:val="24"/>
      </w:rPr>
      <w:t xml:space="preserve">) -- </w:t>
    </w:r>
    <w:r>
      <w:rPr>
        <w:b/>
        <w:sz w:val="24"/>
      </w:rPr>
      <w:t>52ID</w:t>
    </w:r>
    <w:r w:rsidRPr="00FF503C">
      <w:rPr>
        <w:b/>
        <w:sz w:val="24"/>
      </w:rPr>
      <w:t xml:space="preserve"> (U)</w:t>
    </w:r>
  </w:p>
  <w:p w14:paraId="66760334" w14:textId="77777777" w:rsidR="00256059" w:rsidRPr="00E9728F" w:rsidRDefault="00256059" w:rsidP="00C44788">
    <w:pPr>
      <w:tabs>
        <w:tab w:val="left" w:pos="-864"/>
        <w:tab w:val="left" w:pos="-288"/>
        <w:tab w:val="left" w:pos="432"/>
        <w:tab w:val="left" w:pos="1152"/>
      </w:tabs>
      <w:spacing w:line="240" w:lineRule="exact"/>
      <w:rPr>
        <w:sz w:val="24"/>
        <w:szCs w:val="24"/>
      </w:rPr>
    </w:pPr>
  </w:p>
  <w:p w14:paraId="5865C312" w14:textId="77777777" w:rsidR="00256059" w:rsidRDefault="002560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7B1F5" w14:textId="77777777" w:rsidR="00256059" w:rsidRDefault="002560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7B37" w14:textId="77777777" w:rsidR="00256059" w:rsidRDefault="002560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A39F0"/>
    <w:multiLevelType w:val="hybridMultilevel"/>
    <w:tmpl w:val="373C86C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17231"/>
    <w:multiLevelType w:val="multilevel"/>
    <w:tmpl w:val="36967422"/>
    <w:lvl w:ilvl="0">
      <w:start w:val="8"/>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D6918CD"/>
    <w:multiLevelType w:val="hybridMultilevel"/>
    <w:tmpl w:val="53DCB82A"/>
    <w:lvl w:ilvl="0" w:tplc="3084ACCA">
      <w:start w:val="7"/>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B1919B7"/>
    <w:multiLevelType w:val="hybridMultilevel"/>
    <w:tmpl w:val="4A7AB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6940FC"/>
    <w:multiLevelType w:val="hybridMultilevel"/>
    <w:tmpl w:val="C71AEBD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C35D30"/>
    <w:multiLevelType w:val="hybridMultilevel"/>
    <w:tmpl w:val="E0F6024A"/>
    <w:lvl w:ilvl="0" w:tplc="19F07E3A">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38634A8"/>
    <w:multiLevelType w:val="hybridMultilevel"/>
    <w:tmpl w:val="8B060626"/>
    <w:lvl w:ilvl="0" w:tplc="FFFFFFFF">
      <w:start w:val="4"/>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5256412"/>
    <w:multiLevelType w:val="multilevel"/>
    <w:tmpl w:val="E5DE0142"/>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0" w:firstLine="360"/>
      </w:pPr>
      <w:rPr>
        <w:rFonts w:hint="default"/>
      </w:rPr>
    </w:lvl>
    <w:lvl w:ilvl="2">
      <w:start w:val="6"/>
      <w:numFmt w:val="decimal"/>
      <w:lvlText w:val="(%3)"/>
      <w:lvlJc w:val="left"/>
      <w:pPr>
        <w:tabs>
          <w:tab w:val="num" w:pos="1080"/>
        </w:tabs>
        <w:ind w:left="0" w:firstLine="720"/>
      </w:pPr>
      <w:rPr>
        <w:rFonts w:hint="default"/>
      </w:rPr>
    </w:lvl>
    <w:lvl w:ilvl="3">
      <w:start w:val="2"/>
      <w:numFmt w:val="lowerLetter"/>
      <w:lvlText w:val="(%4)"/>
      <w:lvlJc w:val="left"/>
      <w:pPr>
        <w:tabs>
          <w:tab w:val="num" w:pos="1526"/>
        </w:tabs>
        <w:ind w:left="0" w:firstLine="1166"/>
      </w:pPr>
      <w:rPr>
        <w:rFonts w:hint="default"/>
      </w:rPr>
    </w:lvl>
    <w:lvl w:ilvl="4">
      <w:start w:val="1"/>
      <w:numFmt w:val="decimal"/>
      <w:lvlText w:val="%5."/>
      <w:lvlJc w:val="left"/>
      <w:pPr>
        <w:tabs>
          <w:tab w:val="num" w:pos="1987"/>
        </w:tabs>
        <w:ind w:left="0" w:firstLine="1627"/>
      </w:pPr>
      <w:rPr>
        <w:rFonts w:ascii="Times New Roman" w:hAnsi="Times New Roman" w:hint="default"/>
        <w:b w:val="0"/>
        <w:i w:val="0"/>
        <w:sz w:val="24"/>
        <w:u w:val="singl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7E56A6E"/>
    <w:multiLevelType w:val="hybridMultilevel"/>
    <w:tmpl w:val="1494F13A"/>
    <w:lvl w:ilvl="0" w:tplc="2F6CB5C6">
      <w:start w:val="1"/>
      <w:numFmt w:val="lowerLetter"/>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EFD0877"/>
    <w:multiLevelType w:val="hybridMultilevel"/>
    <w:tmpl w:val="007A9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543D7A"/>
    <w:multiLevelType w:val="hybridMultilevel"/>
    <w:tmpl w:val="5C36E906"/>
    <w:lvl w:ilvl="0" w:tplc="78F00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F80B9E"/>
    <w:multiLevelType w:val="hybridMultilevel"/>
    <w:tmpl w:val="422CF53E"/>
    <w:lvl w:ilvl="0" w:tplc="31B076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B931A4D"/>
    <w:multiLevelType w:val="hybridMultilevel"/>
    <w:tmpl w:val="648A75A6"/>
    <w:lvl w:ilvl="0" w:tplc="5AAA95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CED6D46"/>
    <w:multiLevelType w:val="hybridMultilevel"/>
    <w:tmpl w:val="2BF0DC3E"/>
    <w:lvl w:ilvl="0" w:tplc="B314A95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1E3136"/>
    <w:multiLevelType w:val="hybridMultilevel"/>
    <w:tmpl w:val="AC12C4D6"/>
    <w:lvl w:ilvl="0" w:tplc="72686AC6">
      <w:start w:val="2"/>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7"/>
  </w:num>
  <w:num w:numId="3">
    <w:abstractNumId w:val="6"/>
  </w:num>
  <w:num w:numId="4">
    <w:abstractNumId w:val="1"/>
  </w:num>
  <w:num w:numId="5">
    <w:abstractNumId w:val="12"/>
  </w:num>
  <w:num w:numId="6">
    <w:abstractNumId w:val="0"/>
  </w:num>
  <w:num w:numId="7">
    <w:abstractNumId w:val="10"/>
  </w:num>
  <w:num w:numId="8">
    <w:abstractNumId w:val="5"/>
  </w:num>
  <w:num w:numId="9">
    <w:abstractNumId w:val="13"/>
  </w:num>
  <w:num w:numId="10">
    <w:abstractNumId w:val="9"/>
  </w:num>
  <w:num w:numId="11">
    <w:abstractNumId w:val="3"/>
  </w:num>
  <w:num w:numId="12">
    <w:abstractNumId w:val="4"/>
  </w:num>
  <w:num w:numId="13">
    <w:abstractNumId w:val="8"/>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360"/>
  <w:doNotHyphenateCaps/>
  <w:drawingGridHorizontalSpacing w:val="100"/>
  <w:displayHorizontalDrawingGridEvery w:val="0"/>
  <w:displayVerticalDrawingGridEvery w:val="0"/>
  <w:doNotShadeFormData/>
  <w:noPunctuationKerning/>
  <w:characterSpacingControl w:val="doNotCompress"/>
  <w:hdrShapeDefaults>
    <o:shapedefaults v:ext="edit" spidmax="2049" style="v-text-anchor:middle" fill="f" fillcolor="white" strokecolor="red">
      <v:fill color="white" on="f"/>
      <v:stroke dashstyle="1 1" color="red" weight="2pt"/>
      <v:textbox inset="0"/>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B3"/>
    <w:rsid w:val="000003D6"/>
    <w:rsid w:val="00000661"/>
    <w:rsid w:val="00000803"/>
    <w:rsid w:val="00000DF9"/>
    <w:rsid w:val="00001EAC"/>
    <w:rsid w:val="00002024"/>
    <w:rsid w:val="0000237E"/>
    <w:rsid w:val="00005159"/>
    <w:rsid w:val="00007B1A"/>
    <w:rsid w:val="0001006E"/>
    <w:rsid w:val="00010E9B"/>
    <w:rsid w:val="00012095"/>
    <w:rsid w:val="000156D0"/>
    <w:rsid w:val="00015F34"/>
    <w:rsid w:val="00016B61"/>
    <w:rsid w:val="00017354"/>
    <w:rsid w:val="00017D09"/>
    <w:rsid w:val="000203E1"/>
    <w:rsid w:val="00020621"/>
    <w:rsid w:val="00020A25"/>
    <w:rsid w:val="000222F9"/>
    <w:rsid w:val="00022AD2"/>
    <w:rsid w:val="00022D92"/>
    <w:rsid w:val="00023B1E"/>
    <w:rsid w:val="00026C50"/>
    <w:rsid w:val="00030BE3"/>
    <w:rsid w:val="00031D5F"/>
    <w:rsid w:val="000322CF"/>
    <w:rsid w:val="0003405D"/>
    <w:rsid w:val="000354A9"/>
    <w:rsid w:val="00036ED6"/>
    <w:rsid w:val="00037A4E"/>
    <w:rsid w:val="000410DE"/>
    <w:rsid w:val="000419D5"/>
    <w:rsid w:val="00041B0A"/>
    <w:rsid w:val="000427B1"/>
    <w:rsid w:val="00042C85"/>
    <w:rsid w:val="00044C7C"/>
    <w:rsid w:val="00046CB0"/>
    <w:rsid w:val="000515ED"/>
    <w:rsid w:val="0005373A"/>
    <w:rsid w:val="00053E2A"/>
    <w:rsid w:val="00054816"/>
    <w:rsid w:val="00055456"/>
    <w:rsid w:val="000569AF"/>
    <w:rsid w:val="000574CC"/>
    <w:rsid w:val="00057C3B"/>
    <w:rsid w:val="00057D0C"/>
    <w:rsid w:val="00061359"/>
    <w:rsid w:val="00061557"/>
    <w:rsid w:val="000616BD"/>
    <w:rsid w:val="00062758"/>
    <w:rsid w:val="0006280D"/>
    <w:rsid w:val="000638CF"/>
    <w:rsid w:val="00063D0D"/>
    <w:rsid w:val="00063D53"/>
    <w:rsid w:val="00063EFB"/>
    <w:rsid w:val="00063FE4"/>
    <w:rsid w:val="00064030"/>
    <w:rsid w:val="00064F5D"/>
    <w:rsid w:val="00065718"/>
    <w:rsid w:val="00065D57"/>
    <w:rsid w:val="0006725D"/>
    <w:rsid w:val="00070BDF"/>
    <w:rsid w:val="00071374"/>
    <w:rsid w:val="000726B0"/>
    <w:rsid w:val="00072A3C"/>
    <w:rsid w:val="00073159"/>
    <w:rsid w:val="00074352"/>
    <w:rsid w:val="000759F1"/>
    <w:rsid w:val="0007696F"/>
    <w:rsid w:val="000769A2"/>
    <w:rsid w:val="00076A70"/>
    <w:rsid w:val="00076B62"/>
    <w:rsid w:val="00077869"/>
    <w:rsid w:val="000802BA"/>
    <w:rsid w:val="00080F84"/>
    <w:rsid w:val="0008281F"/>
    <w:rsid w:val="000847D0"/>
    <w:rsid w:val="00084B63"/>
    <w:rsid w:val="00084EEF"/>
    <w:rsid w:val="00085F65"/>
    <w:rsid w:val="0008627F"/>
    <w:rsid w:val="000873BF"/>
    <w:rsid w:val="000879C4"/>
    <w:rsid w:val="00087BBA"/>
    <w:rsid w:val="00090CD5"/>
    <w:rsid w:val="00090D34"/>
    <w:rsid w:val="00091E62"/>
    <w:rsid w:val="0009413A"/>
    <w:rsid w:val="00096FBC"/>
    <w:rsid w:val="00097D50"/>
    <w:rsid w:val="000A2E97"/>
    <w:rsid w:val="000A3619"/>
    <w:rsid w:val="000A4046"/>
    <w:rsid w:val="000A563C"/>
    <w:rsid w:val="000A5988"/>
    <w:rsid w:val="000A5D78"/>
    <w:rsid w:val="000A7E60"/>
    <w:rsid w:val="000B12DD"/>
    <w:rsid w:val="000B23BA"/>
    <w:rsid w:val="000B2404"/>
    <w:rsid w:val="000B3744"/>
    <w:rsid w:val="000B5A16"/>
    <w:rsid w:val="000B60A0"/>
    <w:rsid w:val="000B6AC8"/>
    <w:rsid w:val="000B7772"/>
    <w:rsid w:val="000B7DBD"/>
    <w:rsid w:val="000C0606"/>
    <w:rsid w:val="000C0F95"/>
    <w:rsid w:val="000C2092"/>
    <w:rsid w:val="000C2824"/>
    <w:rsid w:val="000C3C2A"/>
    <w:rsid w:val="000C41ED"/>
    <w:rsid w:val="000C4F97"/>
    <w:rsid w:val="000C5258"/>
    <w:rsid w:val="000C686E"/>
    <w:rsid w:val="000C6EF3"/>
    <w:rsid w:val="000D22E9"/>
    <w:rsid w:val="000D375A"/>
    <w:rsid w:val="000D3A96"/>
    <w:rsid w:val="000D4EA8"/>
    <w:rsid w:val="000D6CCD"/>
    <w:rsid w:val="000D7260"/>
    <w:rsid w:val="000D76C6"/>
    <w:rsid w:val="000E0CEE"/>
    <w:rsid w:val="000E194D"/>
    <w:rsid w:val="000E23ED"/>
    <w:rsid w:val="000E3962"/>
    <w:rsid w:val="000E61D7"/>
    <w:rsid w:val="000E63DA"/>
    <w:rsid w:val="000E66D4"/>
    <w:rsid w:val="000F0C7A"/>
    <w:rsid w:val="000F2B2C"/>
    <w:rsid w:val="000F5243"/>
    <w:rsid w:val="000F6BFA"/>
    <w:rsid w:val="00100F8E"/>
    <w:rsid w:val="00101402"/>
    <w:rsid w:val="00101623"/>
    <w:rsid w:val="00101906"/>
    <w:rsid w:val="0010248C"/>
    <w:rsid w:val="00102FD5"/>
    <w:rsid w:val="00103A1C"/>
    <w:rsid w:val="00111398"/>
    <w:rsid w:val="00112B4D"/>
    <w:rsid w:val="0011310F"/>
    <w:rsid w:val="00115186"/>
    <w:rsid w:val="00115EB0"/>
    <w:rsid w:val="001160BA"/>
    <w:rsid w:val="0011696C"/>
    <w:rsid w:val="00116BFB"/>
    <w:rsid w:val="0012037F"/>
    <w:rsid w:val="00121591"/>
    <w:rsid w:val="001215E5"/>
    <w:rsid w:val="00122B83"/>
    <w:rsid w:val="00124E96"/>
    <w:rsid w:val="001255B4"/>
    <w:rsid w:val="001279D9"/>
    <w:rsid w:val="00127D78"/>
    <w:rsid w:val="00131696"/>
    <w:rsid w:val="00131C0A"/>
    <w:rsid w:val="00131CC5"/>
    <w:rsid w:val="001321EA"/>
    <w:rsid w:val="00132F29"/>
    <w:rsid w:val="0013353F"/>
    <w:rsid w:val="0013383D"/>
    <w:rsid w:val="00133C00"/>
    <w:rsid w:val="00134209"/>
    <w:rsid w:val="0013445F"/>
    <w:rsid w:val="0013455E"/>
    <w:rsid w:val="00136374"/>
    <w:rsid w:val="00137361"/>
    <w:rsid w:val="00137511"/>
    <w:rsid w:val="0014125E"/>
    <w:rsid w:val="00141B07"/>
    <w:rsid w:val="0014299C"/>
    <w:rsid w:val="00150F4B"/>
    <w:rsid w:val="0015141F"/>
    <w:rsid w:val="00151809"/>
    <w:rsid w:val="001559F3"/>
    <w:rsid w:val="001561AE"/>
    <w:rsid w:val="00156EAA"/>
    <w:rsid w:val="00163484"/>
    <w:rsid w:val="00163709"/>
    <w:rsid w:val="00165611"/>
    <w:rsid w:val="00166529"/>
    <w:rsid w:val="001679AF"/>
    <w:rsid w:val="00167DB7"/>
    <w:rsid w:val="0017268D"/>
    <w:rsid w:val="00176373"/>
    <w:rsid w:val="00176C43"/>
    <w:rsid w:val="00177A61"/>
    <w:rsid w:val="00177E8D"/>
    <w:rsid w:val="001800C2"/>
    <w:rsid w:val="00180607"/>
    <w:rsid w:val="0018159D"/>
    <w:rsid w:val="00182496"/>
    <w:rsid w:val="00182912"/>
    <w:rsid w:val="00182EDC"/>
    <w:rsid w:val="0018456A"/>
    <w:rsid w:val="00186706"/>
    <w:rsid w:val="00187090"/>
    <w:rsid w:val="00187546"/>
    <w:rsid w:val="00187AB5"/>
    <w:rsid w:val="0019111F"/>
    <w:rsid w:val="00191154"/>
    <w:rsid w:val="0019251A"/>
    <w:rsid w:val="001949AE"/>
    <w:rsid w:val="00195068"/>
    <w:rsid w:val="00195EF3"/>
    <w:rsid w:val="00196D8F"/>
    <w:rsid w:val="00197965"/>
    <w:rsid w:val="001A0983"/>
    <w:rsid w:val="001A1B78"/>
    <w:rsid w:val="001A31FE"/>
    <w:rsid w:val="001A3A58"/>
    <w:rsid w:val="001A4FC4"/>
    <w:rsid w:val="001A677A"/>
    <w:rsid w:val="001A70DC"/>
    <w:rsid w:val="001B0D0A"/>
    <w:rsid w:val="001B3607"/>
    <w:rsid w:val="001B4306"/>
    <w:rsid w:val="001B4B34"/>
    <w:rsid w:val="001B4D48"/>
    <w:rsid w:val="001B502C"/>
    <w:rsid w:val="001C327E"/>
    <w:rsid w:val="001C3B09"/>
    <w:rsid w:val="001C3E73"/>
    <w:rsid w:val="001C5E6F"/>
    <w:rsid w:val="001C624A"/>
    <w:rsid w:val="001D0C05"/>
    <w:rsid w:val="001D2793"/>
    <w:rsid w:val="001D3134"/>
    <w:rsid w:val="001D4A09"/>
    <w:rsid w:val="001D4E08"/>
    <w:rsid w:val="001D4E31"/>
    <w:rsid w:val="001D502E"/>
    <w:rsid w:val="001D7171"/>
    <w:rsid w:val="001E030A"/>
    <w:rsid w:val="001E0B71"/>
    <w:rsid w:val="001E13DA"/>
    <w:rsid w:val="001E16CF"/>
    <w:rsid w:val="001E37EC"/>
    <w:rsid w:val="001E4E59"/>
    <w:rsid w:val="001E789A"/>
    <w:rsid w:val="001E7F3A"/>
    <w:rsid w:val="001F08FC"/>
    <w:rsid w:val="001F09DA"/>
    <w:rsid w:val="001F11DD"/>
    <w:rsid w:val="001F1474"/>
    <w:rsid w:val="001F242F"/>
    <w:rsid w:val="001F50F3"/>
    <w:rsid w:val="001F55C1"/>
    <w:rsid w:val="001F5A6B"/>
    <w:rsid w:val="001F6CA5"/>
    <w:rsid w:val="001F727C"/>
    <w:rsid w:val="001F7607"/>
    <w:rsid w:val="001F784D"/>
    <w:rsid w:val="0020086D"/>
    <w:rsid w:val="00201449"/>
    <w:rsid w:val="002016C1"/>
    <w:rsid w:val="00201817"/>
    <w:rsid w:val="00201EA5"/>
    <w:rsid w:val="002039D6"/>
    <w:rsid w:val="00203AC5"/>
    <w:rsid w:val="00204714"/>
    <w:rsid w:val="00205D8D"/>
    <w:rsid w:val="00206DA7"/>
    <w:rsid w:val="002077FC"/>
    <w:rsid w:val="00207997"/>
    <w:rsid w:val="00212090"/>
    <w:rsid w:val="002130E0"/>
    <w:rsid w:val="00214E98"/>
    <w:rsid w:val="00215C9D"/>
    <w:rsid w:val="002161CD"/>
    <w:rsid w:val="0021676F"/>
    <w:rsid w:val="002167EF"/>
    <w:rsid w:val="00216AC4"/>
    <w:rsid w:val="00216F69"/>
    <w:rsid w:val="00217212"/>
    <w:rsid w:val="00217559"/>
    <w:rsid w:val="002176A0"/>
    <w:rsid w:val="00220980"/>
    <w:rsid w:val="002217B0"/>
    <w:rsid w:val="00226E72"/>
    <w:rsid w:val="00226EF5"/>
    <w:rsid w:val="0023089C"/>
    <w:rsid w:val="002315E6"/>
    <w:rsid w:val="0023164B"/>
    <w:rsid w:val="00232042"/>
    <w:rsid w:val="00234C01"/>
    <w:rsid w:val="00236B1B"/>
    <w:rsid w:val="00236EC3"/>
    <w:rsid w:val="00237746"/>
    <w:rsid w:val="00242A6E"/>
    <w:rsid w:val="00242C85"/>
    <w:rsid w:val="00242DEA"/>
    <w:rsid w:val="00244725"/>
    <w:rsid w:val="002460AD"/>
    <w:rsid w:val="00247430"/>
    <w:rsid w:val="00250F10"/>
    <w:rsid w:val="002512F3"/>
    <w:rsid w:val="00251B15"/>
    <w:rsid w:val="00252085"/>
    <w:rsid w:val="00252455"/>
    <w:rsid w:val="00253532"/>
    <w:rsid w:val="00253CC6"/>
    <w:rsid w:val="00256059"/>
    <w:rsid w:val="002574FC"/>
    <w:rsid w:val="00257E76"/>
    <w:rsid w:val="002603C9"/>
    <w:rsid w:val="0026071F"/>
    <w:rsid w:val="00263656"/>
    <w:rsid w:val="00264336"/>
    <w:rsid w:val="00264450"/>
    <w:rsid w:val="0026462A"/>
    <w:rsid w:val="00264651"/>
    <w:rsid w:val="002652FC"/>
    <w:rsid w:val="00266125"/>
    <w:rsid w:val="0026698B"/>
    <w:rsid w:val="00266CED"/>
    <w:rsid w:val="00267CF1"/>
    <w:rsid w:val="0027146B"/>
    <w:rsid w:val="00272762"/>
    <w:rsid w:val="00274738"/>
    <w:rsid w:val="00274CED"/>
    <w:rsid w:val="0027527D"/>
    <w:rsid w:val="002752C7"/>
    <w:rsid w:val="00284133"/>
    <w:rsid w:val="002845EC"/>
    <w:rsid w:val="00286718"/>
    <w:rsid w:val="00286E69"/>
    <w:rsid w:val="002873B1"/>
    <w:rsid w:val="002875EE"/>
    <w:rsid w:val="0029244E"/>
    <w:rsid w:val="00292562"/>
    <w:rsid w:val="00293D30"/>
    <w:rsid w:val="0029414D"/>
    <w:rsid w:val="002A224E"/>
    <w:rsid w:val="002A2860"/>
    <w:rsid w:val="002A2E5C"/>
    <w:rsid w:val="002A378D"/>
    <w:rsid w:val="002A44FF"/>
    <w:rsid w:val="002A4532"/>
    <w:rsid w:val="002A4ED9"/>
    <w:rsid w:val="002A51B2"/>
    <w:rsid w:val="002A5362"/>
    <w:rsid w:val="002A6162"/>
    <w:rsid w:val="002A7FD8"/>
    <w:rsid w:val="002B020E"/>
    <w:rsid w:val="002B0A70"/>
    <w:rsid w:val="002B13E1"/>
    <w:rsid w:val="002B1790"/>
    <w:rsid w:val="002B35E2"/>
    <w:rsid w:val="002B4301"/>
    <w:rsid w:val="002B6DD8"/>
    <w:rsid w:val="002B7A40"/>
    <w:rsid w:val="002B7B50"/>
    <w:rsid w:val="002C0344"/>
    <w:rsid w:val="002C0CFA"/>
    <w:rsid w:val="002C112A"/>
    <w:rsid w:val="002C14BE"/>
    <w:rsid w:val="002C155D"/>
    <w:rsid w:val="002C18C0"/>
    <w:rsid w:val="002C24D1"/>
    <w:rsid w:val="002C2ADC"/>
    <w:rsid w:val="002C4F22"/>
    <w:rsid w:val="002C5726"/>
    <w:rsid w:val="002C6549"/>
    <w:rsid w:val="002C7B6F"/>
    <w:rsid w:val="002D1EB8"/>
    <w:rsid w:val="002D2395"/>
    <w:rsid w:val="002D2DA1"/>
    <w:rsid w:val="002D4BC7"/>
    <w:rsid w:val="002D5A54"/>
    <w:rsid w:val="002D7DEF"/>
    <w:rsid w:val="002E033B"/>
    <w:rsid w:val="002E0E4C"/>
    <w:rsid w:val="002E19EE"/>
    <w:rsid w:val="002E241B"/>
    <w:rsid w:val="002E253B"/>
    <w:rsid w:val="002E25D1"/>
    <w:rsid w:val="002E265F"/>
    <w:rsid w:val="002E33D6"/>
    <w:rsid w:val="002E430A"/>
    <w:rsid w:val="002E59E1"/>
    <w:rsid w:val="002E730D"/>
    <w:rsid w:val="002E73E6"/>
    <w:rsid w:val="002F1F3F"/>
    <w:rsid w:val="002F2210"/>
    <w:rsid w:val="002F31D6"/>
    <w:rsid w:val="002F3674"/>
    <w:rsid w:val="002F3CCF"/>
    <w:rsid w:val="002F53D1"/>
    <w:rsid w:val="00300677"/>
    <w:rsid w:val="00301876"/>
    <w:rsid w:val="00301BAD"/>
    <w:rsid w:val="00301E04"/>
    <w:rsid w:val="003036D6"/>
    <w:rsid w:val="0030416B"/>
    <w:rsid w:val="0030451F"/>
    <w:rsid w:val="00304994"/>
    <w:rsid w:val="00305390"/>
    <w:rsid w:val="00307094"/>
    <w:rsid w:val="00307107"/>
    <w:rsid w:val="003077BA"/>
    <w:rsid w:val="0031171C"/>
    <w:rsid w:val="003123D8"/>
    <w:rsid w:val="003124EE"/>
    <w:rsid w:val="003129CC"/>
    <w:rsid w:val="003170D3"/>
    <w:rsid w:val="00317967"/>
    <w:rsid w:val="00320825"/>
    <w:rsid w:val="00320864"/>
    <w:rsid w:val="00321F26"/>
    <w:rsid w:val="00322716"/>
    <w:rsid w:val="0032457F"/>
    <w:rsid w:val="003258DD"/>
    <w:rsid w:val="003264B9"/>
    <w:rsid w:val="00327EDB"/>
    <w:rsid w:val="00330747"/>
    <w:rsid w:val="00330F04"/>
    <w:rsid w:val="00331E8F"/>
    <w:rsid w:val="00333055"/>
    <w:rsid w:val="00333192"/>
    <w:rsid w:val="00334827"/>
    <w:rsid w:val="00334A75"/>
    <w:rsid w:val="00335663"/>
    <w:rsid w:val="00335976"/>
    <w:rsid w:val="00336078"/>
    <w:rsid w:val="00337FBD"/>
    <w:rsid w:val="00341C3A"/>
    <w:rsid w:val="00341DA7"/>
    <w:rsid w:val="00342725"/>
    <w:rsid w:val="0034295D"/>
    <w:rsid w:val="00345148"/>
    <w:rsid w:val="003459AC"/>
    <w:rsid w:val="00347CEA"/>
    <w:rsid w:val="00350758"/>
    <w:rsid w:val="003526F9"/>
    <w:rsid w:val="00356A57"/>
    <w:rsid w:val="00356E23"/>
    <w:rsid w:val="00356E47"/>
    <w:rsid w:val="00356F5F"/>
    <w:rsid w:val="00364336"/>
    <w:rsid w:val="003658CA"/>
    <w:rsid w:val="00365B1F"/>
    <w:rsid w:val="003703DB"/>
    <w:rsid w:val="00370D62"/>
    <w:rsid w:val="003719F8"/>
    <w:rsid w:val="00374FE0"/>
    <w:rsid w:val="0037590F"/>
    <w:rsid w:val="003769C5"/>
    <w:rsid w:val="00380D06"/>
    <w:rsid w:val="00381930"/>
    <w:rsid w:val="00381F22"/>
    <w:rsid w:val="003846F9"/>
    <w:rsid w:val="00387852"/>
    <w:rsid w:val="003878C4"/>
    <w:rsid w:val="00387AC8"/>
    <w:rsid w:val="00390DA1"/>
    <w:rsid w:val="00391112"/>
    <w:rsid w:val="003929A9"/>
    <w:rsid w:val="00393181"/>
    <w:rsid w:val="00393EF8"/>
    <w:rsid w:val="00395F22"/>
    <w:rsid w:val="00396278"/>
    <w:rsid w:val="0039666F"/>
    <w:rsid w:val="00396740"/>
    <w:rsid w:val="00397467"/>
    <w:rsid w:val="003A0127"/>
    <w:rsid w:val="003A1535"/>
    <w:rsid w:val="003A2FD5"/>
    <w:rsid w:val="003A351E"/>
    <w:rsid w:val="003A381A"/>
    <w:rsid w:val="003A44BB"/>
    <w:rsid w:val="003A489C"/>
    <w:rsid w:val="003A6833"/>
    <w:rsid w:val="003B017D"/>
    <w:rsid w:val="003B0226"/>
    <w:rsid w:val="003B0731"/>
    <w:rsid w:val="003B15C1"/>
    <w:rsid w:val="003B249A"/>
    <w:rsid w:val="003C038C"/>
    <w:rsid w:val="003C0471"/>
    <w:rsid w:val="003D0962"/>
    <w:rsid w:val="003D1133"/>
    <w:rsid w:val="003D1190"/>
    <w:rsid w:val="003D1609"/>
    <w:rsid w:val="003D316D"/>
    <w:rsid w:val="003D3317"/>
    <w:rsid w:val="003D5E32"/>
    <w:rsid w:val="003D67C6"/>
    <w:rsid w:val="003D7B71"/>
    <w:rsid w:val="003D7F3E"/>
    <w:rsid w:val="003E06D7"/>
    <w:rsid w:val="003E0955"/>
    <w:rsid w:val="003E0FA4"/>
    <w:rsid w:val="003E1247"/>
    <w:rsid w:val="003E1BBC"/>
    <w:rsid w:val="003E2A82"/>
    <w:rsid w:val="003E2AFD"/>
    <w:rsid w:val="003E31F9"/>
    <w:rsid w:val="003E38A1"/>
    <w:rsid w:val="003E5538"/>
    <w:rsid w:val="003E5C9B"/>
    <w:rsid w:val="003E6FDB"/>
    <w:rsid w:val="003E7998"/>
    <w:rsid w:val="003E7BFE"/>
    <w:rsid w:val="003F0272"/>
    <w:rsid w:val="003F0A87"/>
    <w:rsid w:val="003F12C5"/>
    <w:rsid w:val="003F392C"/>
    <w:rsid w:val="003F57B9"/>
    <w:rsid w:val="003F57FF"/>
    <w:rsid w:val="003F5A1C"/>
    <w:rsid w:val="003F5A9F"/>
    <w:rsid w:val="00400B59"/>
    <w:rsid w:val="00400C22"/>
    <w:rsid w:val="0040187A"/>
    <w:rsid w:val="00403BCD"/>
    <w:rsid w:val="00404E4A"/>
    <w:rsid w:val="004054CB"/>
    <w:rsid w:val="00406289"/>
    <w:rsid w:val="004065CF"/>
    <w:rsid w:val="004077BE"/>
    <w:rsid w:val="00410152"/>
    <w:rsid w:val="00411AE5"/>
    <w:rsid w:val="00411CC7"/>
    <w:rsid w:val="00411FDC"/>
    <w:rsid w:val="004150F9"/>
    <w:rsid w:val="0041650F"/>
    <w:rsid w:val="00416C0B"/>
    <w:rsid w:val="0042095C"/>
    <w:rsid w:val="00420D4F"/>
    <w:rsid w:val="00421983"/>
    <w:rsid w:val="00421F07"/>
    <w:rsid w:val="004228D2"/>
    <w:rsid w:val="00422DA3"/>
    <w:rsid w:val="004244D8"/>
    <w:rsid w:val="00426434"/>
    <w:rsid w:val="00427C4B"/>
    <w:rsid w:val="00430538"/>
    <w:rsid w:val="0043184B"/>
    <w:rsid w:val="00431C11"/>
    <w:rsid w:val="004322B6"/>
    <w:rsid w:val="00433E98"/>
    <w:rsid w:val="00434FCF"/>
    <w:rsid w:val="00435013"/>
    <w:rsid w:val="004354BC"/>
    <w:rsid w:val="00436881"/>
    <w:rsid w:val="004373BB"/>
    <w:rsid w:val="00437566"/>
    <w:rsid w:val="00437B33"/>
    <w:rsid w:val="00437D0A"/>
    <w:rsid w:val="00440B35"/>
    <w:rsid w:val="0044182B"/>
    <w:rsid w:val="00442502"/>
    <w:rsid w:val="00442F1A"/>
    <w:rsid w:val="00445F2F"/>
    <w:rsid w:val="00447404"/>
    <w:rsid w:val="00447DD5"/>
    <w:rsid w:val="00450A11"/>
    <w:rsid w:val="00451F17"/>
    <w:rsid w:val="00453BE4"/>
    <w:rsid w:val="004540FA"/>
    <w:rsid w:val="00454E53"/>
    <w:rsid w:val="00455424"/>
    <w:rsid w:val="004556DC"/>
    <w:rsid w:val="00456711"/>
    <w:rsid w:val="0045679F"/>
    <w:rsid w:val="00456941"/>
    <w:rsid w:val="00460C0D"/>
    <w:rsid w:val="00461885"/>
    <w:rsid w:val="00461964"/>
    <w:rsid w:val="00461AB1"/>
    <w:rsid w:val="00461E9B"/>
    <w:rsid w:val="004629CE"/>
    <w:rsid w:val="00462C66"/>
    <w:rsid w:val="004632C2"/>
    <w:rsid w:val="0046382D"/>
    <w:rsid w:val="00463BA5"/>
    <w:rsid w:val="00465AF2"/>
    <w:rsid w:val="004663DB"/>
    <w:rsid w:val="00467C7D"/>
    <w:rsid w:val="00470266"/>
    <w:rsid w:val="00470F6B"/>
    <w:rsid w:val="00472DDF"/>
    <w:rsid w:val="0047382D"/>
    <w:rsid w:val="00474E4D"/>
    <w:rsid w:val="00475557"/>
    <w:rsid w:val="00475616"/>
    <w:rsid w:val="00476DFB"/>
    <w:rsid w:val="00483553"/>
    <w:rsid w:val="00483BA4"/>
    <w:rsid w:val="00483F98"/>
    <w:rsid w:val="00486964"/>
    <w:rsid w:val="00486CC9"/>
    <w:rsid w:val="00487902"/>
    <w:rsid w:val="0049079A"/>
    <w:rsid w:val="00490FA4"/>
    <w:rsid w:val="0049176F"/>
    <w:rsid w:val="00493557"/>
    <w:rsid w:val="00493BDF"/>
    <w:rsid w:val="0049496A"/>
    <w:rsid w:val="00496D59"/>
    <w:rsid w:val="00497E43"/>
    <w:rsid w:val="004A0A68"/>
    <w:rsid w:val="004A26F5"/>
    <w:rsid w:val="004A295E"/>
    <w:rsid w:val="004A3613"/>
    <w:rsid w:val="004A53DC"/>
    <w:rsid w:val="004A6224"/>
    <w:rsid w:val="004A6642"/>
    <w:rsid w:val="004A6D64"/>
    <w:rsid w:val="004B29E7"/>
    <w:rsid w:val="004B5692"/>
    <w:rsid w:val="004B6AF7"/>
    <w:rsid w:val="004B6DB7"/>
    <w:rsid w:val="004C1E7D"/>
    <w:rsid w:val="004C22E8"/>
    <w:rsid w:val="004C2AEA"/>
    <w:rsid w:val="004C3CA2"/>
    <w:rsid w:val="004C41CD"/>
    <w:rsid w:val="004C4D2C"/>
    <w:rsid w:val="004C4D79"/>
    <w:rsid w:val="004C4FA0"/>
    <w:rsid w:val="004C5077"/>
    <w:rsid w:val="004C6386"/>
    <w:rsid w:val="004C719F"/>
    <w:rsid w:val="004C7DB1"/>
    <w:rsid w:val="004C7F9C"/>
    <w:rsid w:val="004D00C2"/>
    <w:rsid w:val="004D05A7"/>
    <w:rsid w:val="004D0CC8"/>
    <w:rsid w:val="004D0FB0"/>
    <w:rsid w:val="004D18EC"/>
    <w:rsid w:val="004D453E"/>
    <w:rsid w:val="004D4A78"/>
    <w:rsid w:val="004D6563"/>
    <w:rsid w:val="004E22A7"/>
    <w:rsid w:val="004E253F"/>
    <w:rsid w:val="004E2580"/>
    <w:rsid w:val="004E3E16"/>
    <w:rsid w:val="004E50FF"/>
    <w:rsid w:val="004E5D77"/>
    <w:rsid w:val="004E5F73"/>
    <w:rsid w:val="004E681F"/>
    <w:rsid w:val="004E6BB5"/>
    <w:rsid w:val="004E75C3"/>
    <w:rsid w:val="004F1DC6"/>
    <w:rsid w:val="004F253B"/>
    <w:rsid w:val="004F463D"/>
    <w:rsid w:val="004F4A0F"/>
    <w:rsid w:val="004F7C9E"/>
    <w:rsid w:val="005006A4"/>
    <w:rsid w:val="00502B20"/>
    <w:rsid w:val="00502CCE"/>
    <w:rsid w:val="0050385B"/>
    <w:rsid w:val="0050482A"/>
    <w:rsid w:val="00506628"/>
    <w:rsid w:val="00506DD5"/>
    <w:rsid w:val="00507140"/>
    <w:rsid w:val="005104B4"/>
    <w:rsid w:val="00510C14"/>
    <w:rsid w:val="00511540"/>
    <w:rsid w:val="00511AF9"/>
    <w:rsid w:val="00511FCE"/>
    <w:rsid w:val="00513880"/>
    <w:rsid w:val="00515047"/>
    <w:rsid w:val="00516567"/>
    <w:rsid w:val="00521098"/>
    <w:rsid w:val="005210EA"/>
    <w:rsid w:val="005212E1"/>
    <w:rsid w:val="005222B4"/>
    <w:rsid w:val="00522869"/>
    <w:rsid w:val="00522A68"/>
    <w:rsid w:val="00524672"/>
    <w:rsid w:val="00524AEE"/>
    <w:rsid w:val="00525BD7"/>
    <w:rsid w:val="00526221"/>
    <w:rsid w:val="0052725C"/>
    <w:rsid w:val="0052737C"/>
    <w:rsid w:val="005274D4"/>
    <w:rsid w:val="005300BA"/>
    <w:rsid w:val="005304FB"/>
    <w:rsid w:val="00530E22"/>
    <w:rsid w:val="00530F04"/>
    <w:rsid w:val="00531BCE"/>
    <w:rsid w:val="00531FBC"/>
    <w:rsid w:val="0053227D"/>
    <w:rsid w:val="00532DA8"/>
    <w:rsid w:val="0053672A"/>
    <w:rsid w:val="00536814"/>
    <w:rsid w:val="00536A90"/>
    <w:rsid w:val="00536BDC"/>
    <w:rsid w:val="00537761"/>
    <w:rsid w:val="00541A0A"/>
    <w:rsid w:val="00542F36"/>
    <w:rsid w:val="00543FF7"/>
    <w:rsid w:val="00544C49"/>
    <w:rsid w:val="00544FE9"/>
    <w:rsid w:val="00546300"/>
    <w:rsid w:val="0054722C"/>
    <w:rsid w:val="00547477"/>
    <w:rsid w:val="005474BA"/>
    <w:rsid w:val="00550583"/>
    <w:rsid w:val="00550A1F"/>
    <w:rsid w:val="00550DCD"/>
    <w:rsid w:val="005528B4"/>
    <w:rsid w:val="00553490"/>
    <w:rsid w:val="00553DD9"/>
    <w:rsid w:val="00556317"/>
    <w:rsid w:val="0056277B"/>
    <w:rsid w:val="005628A2"/>
    <w:rsid w:val="00562C42"/>
    <w:rsid w:val="00563A81"/>
    <w:rsid w:val="00564DEF"/>
    <w:rsid w:val="0056555C"/>
    <w:rsid w:val="00565DE8"/>
    <w:rsid w:val="00565E16"/>
    <w:rsid w:val="00566313"/>
    <w:rsid w:val="0056764E"/>
    <w:rsid w:val="00567749"/>
    <w:rsid w:val="00567B01"/>
    <w:rsid w:val="00570907"/>
    <w:rsid w:val="00572921"/>
    <w:rsid w:val="00573398"/>
    <w:rsid w:val="0057356E"/>
    <w:rsid w:val="00574D93"/>
    <w:rsid w:val="005751EB"/>
    <w:rsid w:val="005758F5"/>
    <w:rsid w:val="0057639E"/>
    <w:rsid w:val="00576450"/>
    <w:rsid w:val="00576833"/>
    <w:rsid w:val="00577CCB"/>
    <w:rsid w:val="005811F1"/>
    <w:rsid w:val="00584654"/>
    <w:rsid w:val="00585288"/>
    <w:rsid w:val="00586150"/>
    <w:rsid w:val="00586760"/>
    <w:rsid w:val="00586FDE"/>
    <w:rsid w:val="00587E66"/>
    <w:rsid w:val="00587F52"/>
    <w:rsid w:val="0059078E"/>
    <w:rsid w:val="00591009"/>
    <w:rsid w:val="00591BD8"/>
    <w:rsid w:val="00593980"/>
    <w:rsid w:val="00593DB6"/>
    <w:rsid w:val="005960C7"/>
    <w:rsid w:val="0059625D"/>
    <w:rsid w:val="00596DFC"/>
    <w:rsid w:val="005979BE"/>
    <w:rsid w:val="005A0358"/>
    <w:rsid w:val="005A0F1F"/>
    <w:rsid w:val="005A19CD"/>
    <w:rsid w:val="005A2181"/>
    <w:rsid w:val="005A397C"/>
    <w:rsid w:val="005A43E6"/>
    <w:rsid w:val="005A5C40"/>
    <w:rsid w:val="005B1033"/>
    <w:rsid w:val="005B1CA5"/>
    <w:rsid w:val="005B2275"/>
    <w:rsid w:val="005B415C"/>
    <w:rsid w:val="005B4F25"/>
    <w:rsid w:val="005B5F1A"/>
    <w:rsid w:val="005B5FC8"/>
    <w:rsid w:val="005B6257"/>
    <w:rsid w:val="005B78DD"/>
    <w:rsid w:val="005C0539"/>
    <w:rsid w:val="005C077A"/>
    <w:rsid w:val="005C0882"/>
    <w:rsid w:val="005C2A5F"/>
    <w:rsid w:val="005C2B3B"/>
    <w:rsid w:val="005C3BFF"/>
    <w:rsid w:val="005C4CCF"/>
    <w:rsid w:val="005C4EB9"/>
    <w:rsid w:val="005C6277"/>
    <w:rsid w:val="005C67D8"/>
    <w:rsid w:val="005C70AA"/>
    <w:rsid w:val="005C70B1"/>
    <w:rsid w:val="005C7B8D"/>
    <w:rsid w:val="005C7BE5"/>
    <w:rsid w:val="005D013B"/>
    <w:rsid w:val="005D0ECD"/>
    <w:rsid w:val="005D1404"/>
    <w:rsid w:val="005D33C4"/>
    <w:rsid w:val="005D3F6F"/>
    <w:rsid w:val="005D494A"/>
    <w:rsid w:val="005D4B38"/>
    <w:rsid w:val="005D58F4"/>
    <w:rsid w:val="005D5A6E"/>
    <w:rsid w:val="005D5CC4"/>
    <w:rsid w:val="005D6B3B"/>
    <w:rsid w:val="005E0FAB"/>
    <w:rsid w:val="005E12AD"/>
    <w:rsid w:val="005E38CB"/>
    <w:rsid w:val="005E3C7B"/>
    <w:rsid w:val="005E558F"/>
    <w:rsid w:val="005E58FA"/>
    <w:rsid w:val="005F0773"/>
    <w:rsid w:val="005F17A8"/>
    <w:rsid w:val="005F17D6"/>
    <w:rsid w:val="005F3907"/>
    <w:rsid w:val="005F41E9"/>
    <w:rsid w:val="005F5927"/>
    <w:rsid w:val="005F6B01"/>
    <w:rsid w:val="0060074C"/>
    <w:rsid w:val="00600CF7"/>
    <w:rsid w:val="0060196D"/>
    <w:rsid w:val="00601CF1"/>
    <w:rsid w:val="00602189"/>
    <w:rsid w:val="006058E9"/>
    <w:rsid w:val="00607D13"/>
    <w:rsid w:val="006106F2"/>
    <w:rsid w:val="00613CCC"/>
    <w:rsid w:val="00615077"/>
    <w:rsid w:val="0061556A"/>
    <w:rsid w:val="006213BF"/>
    <w:rsid w:val="0062198D"/>
    <w:rsid w:val="00621CEB"/>
    <w:rsid w:val="00621EEE"/>
    <w:rsid w:val="00622392"/>
    <w:rsid w:val="00622C22"/>
    <w:rsid w:val="0062455E"/>
    <w:rsid w:val="00624AF0"/>
    <w:rsid w:val="00624C8D"/>
    <w:rsid w:val="00625ED3"/>
    <w:rsid w:val="0063023E"/>
    <w:rsid w:val="00630334"/>
    <w:rsid w:val="00632D0D"/>
    <w:rsid w:val="00632EA8"/>
    <w:rsid w:val="0063439E"/>
    <w:rsid w:val="00634E59"/>
    <w:rsid w:val="0063591B"/>
    <w:rsid w:val="00636953"/>
    <w:rsid w:val="00637D71"/>
    <w:rsid w:val="00637D88"/>
    <w:rsid w:val="006415B4"/>
    <w:rsid w:val="0064287C"/>
    <w:rsid w:val="00647167"/>
    <w:rsid w:val="00647224"/>
    <w:rsid w:val="00647C3C"/>
    <w:rsid w:val="00650F6B"/>
    <w:rsid w:val="0065149B"/>
    <w:rsid w:val="0065201E"/>
    <w:rsid w:val="00652662"/>
    <w:rsid w:val="006532B6"/>
    <w:rsid w:val="00653F00"/>
    <w:rsid w:val="006570FA"/>
    <w:rsid w:val="00660C87"/>
    <w:rsid w:val="006616BB"/>
    <w:rsid w:val="00661864"/>
    <w:rsid w:val="00662D78"/>
    <w:rsid w:val="00662E44"/>
    <w:rsid w:val="0066794D"/>
    <w:rsid w:val="00667D03"/>
    <w:rsid w:val="006702EE"/>
    <w:rsid w:val="00670DC7"/>
    <w:rsid w:val="00673207"/>
    <w:rsid w:val="00673C15"/>
    <w:rsid w:val="0067508B"/>
    <w:rsid w:val="0067570F"/>
    <w:rsid w:val="00675DB8"/>
    <w:rsid w:val="0067664D"/>
    <w:rsid w:val="00677303"/>
    <w:rsid w:val="00680E27"/>
    <w:rsid w:val="00681041"/>
    <w:rsid w:val="0068135F"/>
    <w:rsid w:val="00682920"/>
    <w:rsid w:val="00682AC1"/>
    <w:rsid w:val="00683881"/>
    <w:rsid w:val="00684D28"/>
    <w:rsid w:val="0068645E"/>
    <w:rsid w:val="00686AFA"/>
    <w:rsid w:val="006878D1"/>
    <w:rsid w:val="00690F45"/>
    <w:rsid w:val="00693903"/>
    <w:rsid w:val="00693B21"/>
    <w:rsid w:val="0069661D"/>
    <w:rsid w:val="00696C4E"/>
    <w:rsid w:val="006A0366"/>
    <w:rsid w:val="006A0A4F"/>
    <w:rsid w:val="006A1705"/>
    <w:rsid w:val="006A1DDB"/>
    <w:rsid w:val="006A2D29"/>
    <w:rsid w:val="006A2ED2"/>
    <w:rsid w:val="006A33C0"/>
    <w:rsid w:val="006A3CFA"/>
    <w:rsid w:val="006A40F8"/>
    <w:rsid w:val="006A4F7C"/>
    <w:rsid w:val="006A5200"/>
    <w:rsid w:val="006A5396"/>
    <w:rsid w:val="006A682A"/>
    <w:rsid w:val="006A6D7B"/>
    <w:rsid w:val="006B02B2"/>
    <w:rsid w:val="006B03A6"/>
    <w:rsid w:val="006B23FC"/>
    <w:rsid w:val="006B2B69"/>
    <w:rsid w:val="006B2BCA"/>
    <w:rsid w:val="006B4ED9"/>
    <w:rsid w:val="006B52B2"/>
    <w:rsid w:val="006B5FB0"/>
    <w:rsid w:val="006B63C9"/>
    <w:rsid w:val="006B65C1"/>
    <w:rsid w:val="006B7A5C"/>
    <w:rsid w:val="006B7D55"/>
    <w:rsid w:val="006C09D9"/>
    <w:rsid w:val="006C1115"/>
    <w:rsid w:val="006C16D7"/>
    <w:rsid w:val="006C16DB"/>
    <w:rsid w:val="006C1F0C"/>
    <w:rsid w:val="006C2D88"/>
    <w:rsid w:val="006C3F10"/>
    <w:rsid w:val="006C51CA"/>
    <w:rsid w:val="006C5FAD"/>
    <w:rsid w:val="006C67C0"/>
    <w:rsid w:val="006C6A4F"/>
    <w:rsid w:val="006D050F"/>
    <w:rsid w:val="006D07B0"/>
    <w:rsid w:val="006D0812"/>
    <w:rsid w:val="006D161D"/>
    <w:rsid w:val="006D1726"/>
    <w:rsid w:val="006D4493"/>
    <w:rsid w:val="006D5636"/>
    <w:rsid w:val="006D5724"/>
    <w:rsid w:val="006D5E93"/>
    <w:rsid w:val="006D5F94"/>
    <w:rsid w:val="006D68F9"/>
    <w:rsid w:val="006E0D77"/>
    <w:rsid w:val="006E1136"/>
    <w:rsid w:val="006E29B5"/>
    <w:rsid w:val="006E2C59"/>
    <w:rsid w:val="006E3D61"/>
    <w:rsid w:val="006E4AD2"/>
    <w:rsid w:val="006E4F57"/>
    <w:rsid w:val="006E512F"/>
    <w:rsid w:val="006E58C1"/>
    <w:rsid w:val="006E63E1"/>
    <w:rsid w:val="006E657F"/>
    <w:rsid w:val="006E77E8"/>
    <w:rsid w:val="006E7808"/>
    <w:rsid w:val="006F064B"/>
    <w:rsid w:val="006F0BB5"/>
    <w:rsid w:val="006F1AF4"/>
    <w:rsid w:val="006F2998"/>
    <w:rsid w:val="006F38DA"/>
    <w:rsid w:val="006F40C0"/>
    <w:rsid w:val="006F4948"/>
    <w:rsid w:val="006F4A02"/>
    <w:rsid w:val="006F5517"/>
    <w:rsid w:val="006F5C09"/>
    <w:rsid w:val="006F7B04"/>
    <w:rsid w:val="006F7BDF"/>
    <w:rsid w:val="0070119A"/>
    <w:rsid w:val="007021E1"/>
    <w:rsid w:val="007030CD"/>
    <w:rsid w:val="00705A25"/>
    <w:rsid w:val="00706350"/>
    <w:rsid w:val="00706D00"/>
    <w:rsid w:val="00711022"/>
    <w:rsid w:val="007111A4"/>
    <w:rsid w:val="00711295"/>
    <w:rsid w:val="00711363"/>
    <w:rsid w:val="007127D8"/>
    <w:rsid w:val="00712F28"/>
    <w:rsid w:val="00714888"/>
    <w:rsid w:val="00716229"/>
    <w:rsid w:val="00716D24"/>
    <w:rsid w:val="0071719F"/>
    <w:rsid w:val="0071728B"/>
    <w:rsid w:val="00720565"/>
    <w:rsid w:val="00720BB8"/>
    <w:rsid w:val="00720BC2"/>
    <w:rsid w:val="00721093"/>
    <w:rsid w:val="0072298E"/>
    <w:rsid w:val="00722E17"/>
    <w:rsid w:val="007243B7"/>
    <w:rsid w:val="007260D8"/>
    <w:rsid w:val="00726826"/>
    <w:rsid w:val="007277F6"/>
    <w:rsid w:val="00730A42"/>
    <w:rsid w:val="00732435"/>
    <w:rsid w:val="0073257F"/>
    <w:rsid w:val="007325F0"/>
    <w:rsid w:val="00732910"/>
    <w:rsid w:val="00732AFF"/>
    <w:rsid w:val="00732DD2"/>
    <w:rsid w:val="0073396B"/>
    <w:rsid w:val="007363D5"/>
    <w:rsid w:val="0073667A"/>
    <w:rsid w:val="00737462"/>
    <w:rsid w:val="0073774E"/>
    <w:rsid w:val="007409EE"/>
    <w:rsid w:val="0074502D"/>
    <w:rsid w:val="0074529A"/>
    <w:rsid w:val="0074792B"/>
    <w:rsid w:val="00747B48"/>
    <w:rsid w:val="0075078F"/>
    <w:rsid w:val="0075121B"/>
    <w:rsid w:val="00751CE8"/>
    <w:rsid w:val="00751FC4"/>
    <w:rsid w:val="0075276D"/>
    <w:rsid w:val="00752853"/>
    <w:rsid w:val="007532D4"/>
    <w:rsid w:val="00754477"/>
    <w:rsid w:val="00755056"/>
    <w:rsid w:val="007568C9"/>
    <w:rsid w:val="00756F6E"/>
    <w:rsid w:val="00757DB5"/>
    <w:rsid w:val="00764006"/>
    <w:rsid w:val="007658BD"/>
    <w:rsid w:val="0076592C"/>
    <w:rsid w:val="00765BF4"/>
    <w:rsid w:val="00766B44"/>
    <w:rsid w:val="0076731D"/>
    <w:rsid w:val="00767562"/>
    <w:rsid w:val="00770AB3"/>
    <w:rsid w:val="007727E9"/>
    <w:rsid w:val="0077482C"/>
    <w:rsid w:val="007762E0"/>
    <w:rsid w:val="00776328"/>
    <w:rsid w:val="00776EE8"/>
    <w:rsid w:val="007775FF"/>
    <w:rsid w:val="00777A1F"/>
    <w:rsid w:val="007813E8"/>
    <w:rsid w:val="00781C02"/>
    <w:rsid w:val="00782591"/>
    <w:rsid w:val="00782C41"/>
    <w:rsid w:val="00784F4C"/>
    <w:rsid w:val="00785B62"/>
    <w:rsid w:val="00785FBD"/>
    <w:rsid w:val="00785FD1"/>
    <w:rsid w:val="0079097B"/>
    <w:rsid w:val="00790CF3"/>
    <w:rsid w:val="00790FBC"/>
    <w:rsid w:val="0079175C"/>
    <w:rsid w:val="00791784"/>
    <w:rsid w:val="00793630"/>
    <w:rsid w:val="00793C5B"/>
    <w:rsid w:val="00793D75"/>
    <w:rsid w:val="0079518B"/>
    <w:rsid w:val="00795C60"/>
    <w:rsid w:val="00797321"/>
    <w:rsid w:val="0079770D"/>
    <w:rsid w:val="007A1BBC"/>
    <w:rsid w:val="007A1D05"/>
    <w:rsid w:val="007A3363"/>
    <w:rsid w:val="007A3546"/>
    <w:rsid w:val="007A3D63"/>
    <w:rsid w:val="007A42B6"/>
    <w:rsid w:val="007A456E"/>
    <w:rsid w:val="007A4C66"/>
    <w:rsid w:val="007A5D80"/>
    <w:rsid w:val="007A7DB2"/>
    <w:rsid w:val="007B0C7F"/>
    <w:rsid w:val="007B4984"/>
    <w:rsid w:val="007B4C82"/>
    <w:rsid w:val="007B4F77"/>
    <w:rsid w:val="007B54DE"/>
    <w:rsid w:val="007B5704"/>
    <w:rsid w:val="007B5D81"/>
    <w:rsid w:val="007B7E50"/>
    <w:rsid w:val="007C0BB0"/>
    <w:rsid w:val="007C2DE0"/>
    <w:rsid w:val="007C4A6D"/>
    <w:rsid w:val="007C4CD4"/>
    <w:rsid w:val="007C5EE9"/>
    <w:rsid w:val="007C61BC"/>
    <w:rsid w:val="007C6659"/>
    <w:rsid w:val="007C6ACE"/>
    <w:rsid w:val="007C7908"/>
    <w:rsid w:val="007D0E53"/>
    <w:rsid w:val="007D39A3"/>
    <w:rsid w:val="007D42EC"/>
    <w:rsid w:val="007D51E2"/>
    <w:rsid w:val="007D5E69"/>
    <w:rsid w:val="007D6E39"/>
    <w:rsid w:val="007D7C7D"/>
    <w:rsid w:val="007E00E4"/>
    <w:rsid w:val="007E082B"/>
    <w:rsid w:val="007E2514"/>
    <w:rsid w:val="007E324C"/>
    <w:rsid w:val="007E36D4"/>
    <w:rsid w:val="007E410D"/>
    <w:rsid w:val="007E450B"/>
    <w:rsid w:val="007E58B1"/>
    <w:rsid w:val="007E599C"/>
    <w:rsid w:val="007E665D"/>
    <w:rsid w:val="007E6D41"/>
    <w:rsid w:val="007E70D4"/>
    <w:rsid w:val="007F2BB6"/>
    <w:rsid w:val="007F3277"/>
    <w:rsid w:val="007F3B4F"/>
    <w:rsid w:val="007F7708"/>
    <w:rsid w:val="0080162F"/>
    <w:rsid w:val="00801883"/>
    <w:rsid w:val="008027D8"/>
    <w:rsid w:val="00802FE0"/>
    <w:rsid w:val="00803F41"/>
    <w:rsid w:val="0080412F"/>
    <w:rsid w:val="00804CC6"/>
    <w:rsid w:val="0080538A"/>
    <w:rsid w:val="008053C0"/>
    <w:rsid w:val="00805C38"/>
    <w:rsid w:val="0080712B"/>
    <w:rsid w:val="00812156"/>
    <w:rsid w:val="008128B1"/>
    <w:rsid w:val="008129FA"/>
    <w:rsid w:val="0081390D"/>
    <w:rsid w:val="00813DA2"/>
    <w:rsid w:val="00813F56"/>
    <w:rsid w:val="00814294"/>
    <w:rsid w:val="00814EFD"/>
    <w:rsid w:val="00815040"/>
    <w:rsid w:val="008154FE"/>
    <w:rsid w:val="00815579"/>
    <w:rsid w:val="008157C4"/>
    <w:rsid w:val="00815ABD"/>
    <w:rsid w:val="00816076"/>
    <w:rsid w:val="00816617"/>
    <w:rsid w:val="008177CE"/>
    <w:rsid w:val="00817BE5"/>
    <w:rsid w:val="00820710"/>
    <w:rsid w:val="008209B6"/>
    <w:rsid w:val="00820A51"/>
    <w:rsid w:val="0082287F"/>
    <w:rsid w:val="00822942"/>
    <w:rsid w:val="0082334E"/>
    <w:rsid w:val="00824014"/>
    <w:rsid w:val="0082678D"/>
    <w:rsid w:val="00826C61"/>
    <w:rsid w:val="008271C2"/>
    <w:rsid w:val="00827811"/>
    <w:rsid w:val="00827FD4"/>
    <w:rsid w:val="008301D2"/>
    <w:rsid w:val="008317E2"/>
    <w:rsid w:val="00831E41"/>
    <w:rsid w:val="00832161"/>
    <w:rsid w:val="008330DD"/>
    <w:rsid w:val="0083320F"/>
    <w:rsid w:val="008348D1"/>
    <w:rsid w:val="00834C15"/>
    <w:rsid w:val="00837E43"/>
    <w:rsid w:val="008444A1"/>
    <w:rsid w:val="00844807"/>
    <w:rsid w:val="008448CC"/>
    <w:rsid w:val="00844F4C"/>
    <w:rsid w:val="00846196"/>
    <w:rsid w:val="008520B4"/>
    <w:rsid w:val="00852F1D"/>
    <w:rsid w:val="008546B1"/>
    <w:rsid w:val="00856435"/>
    <w:rsid w:val="008578DE"/>
    <w:rsid w:val="00857C86"/>
    <w:rsid w:val="0086004B"/>
    <w:rsid w:val="008613E0"/>
    <w:rsid w:val="00862A2F"/>
    <w:rsid w:val="0086357F"/>
    <w:rsid w:val="00863E4F"/>
    <w:rsid w:val="0086593B"/>
    <w:rsid w:val="00866C94"/>
    <w:rsid w:val="00870D22"/>
    <w:rsid w:val="008712B3"/>
    <w:rsid w:val="00872D33"/>
    <w:rsid w:val="008740CC"/>
    <w:rsid w:val="00874AA4"/>
    <w:rsid w:val="00875593"/>
    <w:rsid w:val="00875A2D"/>
    <w:rsid w:val="00876DD2"/>
    <w:rsid w:val="0087782D"/>
    <w:rsid w:val="00880406"/>
    <w:rsid w:val="00880440"/>
    <w:rsid w:val="00882967"/>
    <w:rsid w:val="00883AA1"/>
    <w:rsid w:val="00883B3E"/>
    <w:rsid w:val="00884061"/>
    <w:rsid w:val="008842A9"/>
    <w:rsid w:val="00884945"/>
    <w:rsid w:val="0088781E"/>
    <w:rsid w:val="00891DAB"/>
    <w:rsid w:val="00892E72"/>
    <w:rsid w:val="00893136"/>
    <w:rsid w:val="00895D6B"/>
    <w:rsid w:val="0089600A"/>
    <w:rsid w:val="00896758"/>
    <w:rsid w:val="00896AAA"/>
    <w:rsid w:val="00896F61"/>
    <w:rsid w:val="00897AA6"/>
    <w:rsid w:val="008A0F2C"/>
    <w:rsid w:val="008A1046"/>
    <w:rsid w:val="008A144C"/>
    <w:rsid w:val="008A1748"/>
    <w:rsid w:val="008A1C00"/>
    <w:rsid w:val="008A28A2"/>
    <w:rsid w:val="008A28CF"/>
    <w:rsid w:val="008A28E4"/>
    <w:rsid w:val="008A519A"/>
    <w:rsid w:val="008A6D27"/>
    <w:rsid w:val="008B1238"/>
    <w:rsid w:val="008B5EEB"/>
    <w:rsid w:val="008B692C"/>
    <w:rsid w:val="008C0226"/>
    <w:rsid w:val="008C14E0"/>
    <w:rsid w:val="008C1B19"/>
    <w:rsid w:val="008C1B82"/>
    <w:rsid w:val="008C1C44"/>
    <w:rsid w:val="008C236E"/>
    <w:rsid w:val="008C41EF"/>
    <w:rsid w:val="008C5083"/>
    <w:rsid w:val="008C7F91"/>
    <w:rsid w:val="008D14FA"/>
    <w:rsid w:val="008D1D43"/>
    <w:rsid w:val="008D599E"/>
    <w:rsid w:val="008D67DC"/>
    <w:rsid w:val="008D6D05"/>
    <w:rsid w:val="008D7311"/>
    <w:rsid w:val="008D763B"/>
    <w:rsid w:val="008E0061"/>
    <w:rsid w:val="008E0AD9"/>
    <w:rsid w:val="008E15B7"/>
    <w:rsid w:val="008E16BA"/>
    <w:rsid w:val="008E219F"/>
    <w:rsid w:val="008E33FF"/>
    <w:rsid w:val="008E56FA"/>
    <w:rsid w:val="008E73B6"/>
    <w:rsid w:val="008E782C"/>
    <w:rsid w:val="008E7B4D"/>
    <w:rsid w:val="008F0021"/>
    <w:rsid w:val="008F1971"/>
    <w:rsid w:val="008F2A32"/>
    <w:rsid w:val="008F38AD"/>
    <w:rsid w:val="008F4344"/>
    <w:rsid w:val="008F59AA"/>
    <w:rsid w:val="008F737C"/>
    <w:rsid w:val="008F7B5B"/>
    <w:rsid w:val="00901557"/>
    <w:rsid w:val="00902211"/>
    <w:rsid w:val="00903987"/>
    <w:rsid w:val="0090411F"/>
    <w:rsid w:val="009041ED"/>
    <w:rsid w:val="009068E1"/>
    <w:rsid w:val="00906F56"/>
    <w:rsid w:val="009071EE"/>
    <w:rsid w:val="00907231"/>
    <w:rsid w:val="00910737"/>
    <w:rsid w:val="00911CB6"/>
    <w:rsid w:val="00912CDF"/>
    <w:rsid w:val="00913080"/>
    <w:rsid w:val="009139BA"/>
    <w:rsid w:val="00913D14"/>
    <w:rsid w:val="0091563B"/>
    <w:rsid w:val="0091584D"/>
    <w:rsid w:val="00915D6D"/>
    <w:rsid w:val="0091699A"/>
    <w:rsid w:val="00917161"/>
    <w:rsid w:val="00917490"/>
    <w:rsid w:val="009174EE"/>
    <w:rsid w:val="009177A5"/>
    <w:rsid w:val="009177AB"/>
    <w:rsid w:val="0091792E"/>
    <w:rsid w:val="00917CA5"/>
    <w:rsid w:val="0092009D"/>
    <w:rsid w:val="00920C4C"/>
    <w:rsid w:val="00920DDA"/>
    <w:rsid w:val="00920E50"/>
    <w:rsid w:val="009215C7"/>
    <w:rsid w:val="00921AAD"/>
    <w:rsid w:val="0092305B"/>
    <w:rsid w:val="009233AF"/>
    <w:rsid w:val="00923A06"/>
    <w:rsid w:val="00924C8D"/>
    <w:rsid w:val="00924F67"/>
    <w:rsid w:val="00925B4C"/>
    <w:rsid w:val="00925EDB"/>
    <w:rsid w:val="00926133"/>
    <w:rsid w:val="009272F1"/>
    <w:rsid w:val="009279F7"/>
    <w:rsid w:val="00930BD3"/>
    <w:rsid w:val="00932723"/>
    <w:rsid w:val="00933856"/>
    <w:rsid w:val="00933CDE"/>
    <w:rsid w:val="00933FC7"/>
    <w:rsid w:val="009343EC"/>
    <w:rsid w:val="00934657"/>
    <w:rsid w:val="00934BE9"/>
    <w:rsid w:val="00935452"/>
    <w:rsid w:val="00936BA0"/>
    <w:rsid w:val="00936F8B"/>
    <w:rsid w:val="00941301"/>
    <w:rsid w:val="00942564"/>
    <w:rsid w:val="00942A30"/>
    <w:rsid w:val="00942DBB"/>
    <w:rsid w:val="0094301A"/>
    <w:rsid w:val="00944957"/>
    <w:rsid w:val="00944A5A"/>
    <w:rsid w:val="00944F66"/>
    <w:rsid w:val="0094547E"/>
    <w:rsid w:val="00945554"/>
    <w:rsid w:val="009458AD"/>
    <w:rsid w:val="00947864"/>
    <w:rsid w:val="0095057F"/>
    <w:rsid w:val="009514F1"/>
    <w:rsid w:val="0095516E"/>
    <w:rsid w:val="009568C1"/>
    <w:rsid w:val="00957C50"/>
    <w:rsid w:val="00960798"/>
    <w:rsid w:val="00961AD7"/>
    <w:rsid w:val="00962C26"/>
    <w:rsid w:val="00966401"/>
    <w:rsid w:val="009674F0"/>
    <w:rsid w:val="00967BE1"/>
    <w:rsid w:val="00971542"/>
    <w:rsid w:val="00971A99"/>
    <w:rsid w:val="00972A0E"/>
    <w:rsid w:val="00972B79"/>
    <w:rsid w:val="00974BB9"/>
    <w:rsid w:val="00974BC5"/>
    <w:rsid w:val="00974E9F"/>
    <w:rsid w:val="0097503C"/>
    <w:rsid w:val="00977ED5"/>
    <w:rsid w:val="009806CD"/>
    <w:rsid w:val="009808C6"/>
    <w:rsid w:val="00981348"/>
    <w:rsid w:val="009820F6"/>
    <w:rsid w:val="0098269B"/>
    <w:rsid w:val="00982973"/>
    <w:rsid w:val="00982C53"/>
    <w:rsid w:val="00983046"/>
    <w:rsid w:val="00984200"/>
    <w:rsid w:val="00984EA4"/>
    <w:rsid w:val="00985952"/>
    <w:rsid w:val="00986302"/>
    <w:rsid w:val="00986F96"/>
    <w:rsid w:val="009875E7"/>
    <w:rsid w:val="00987C57"/>
    <w:rsid w:val="00987C8D"/>
    <w:rsid w:val="00990286"/>
    <w:rsid w:val="0099062B"/>
    <w:rsid w:val="00990A31"/>
    <w:rsid w:val="00990EA0"/>
    <w:rsid w:val="00991C75"/>
    <w:rsid w:val="0099293D"/>
    <w:rsid w:val="00992A36"/>
    <w:rsid w:val="00993AD0"/>
    <w:rsid w:val="00994A93"/>
    <w:rsid w:val="009A19A0"/>
    <w:rsid w:val="009A2609"/>
    <w:rsid w:val="009A2F2A"/>
    <w:rsid w:val="009A321D"/>
    <w:rsid w:val="009A345D"/>
    <w:rsid w:val="009A35B7"/>
    <w:rsid w:val="009A6128"/>
    <w:rsid w:val="009A6E3C"/>
    <w:rsid w:val="009A75B6"/>
    <w:rsid w:val="009B0E9D"/>
    <w:rsid w:val="009B3D5F"/>
    <w:rsid w:val="009B4661"/>
    <w:rsid w:val="009B519B"/>
    <w:rsid w:val="009B5312"/>
    <w:rsid w:val="009B5363"/>
    <w:rsid w:val="009B55BC"/>
    <w:rsid w:val="009B6A7E"/>
    <w:rsid w:val="009C0C9E"/>
    <w:rsid w:val="009C2C66"/>
    <w:rsid w:val="009C32DA"/>
    <w:rsid w:val="009C36D6"/>
    <w:rsid w:val="009C3C2D"/>
    <w:rsid w:val="009C432F"/>
    <w:rsid w:val="009C49A9"/>
    <w:rsid w:val="009C55ED"/>
    <w:rsid w:val="009C6E2F"/>
    <w:rsid w:val="009D023A"/>
    <w:rsid w:val="009D07E8"/>
    <w:rsid w:val="009D254E"/>
    <w:rsid w:val="009D2946"/>
    <w:rsid w:val="009D4172"/>
    <w:rsid w:val="009D42E4"/>
    <w:rsid w:val="009D4507"/>
    <w:rsid w:val="009D4A69"/>
    <w:rsid w:val="009D6FB4"/>
    <w:rsid w:val="009D78FD"/>
    <w:rsid w:val="009E0189"/>
    <w:rsid w:val="009E0B39"/>
    <w:rsid w:val="009E287B"/>
    <w:rsid w:val="009E2AA9"/>
    <w:rsid w:val="009E4750"/>
    <w:rsid w:val="009E60A2"/>
    <w:rsid w:val="009E75C8"/>
    <w:rsid w:val="009E7BF0"/>
    <w:rsid w:val="009F0790"/>
    <w:rsid w:val="009F116B"/>
    <w:rsid w:val="009F2042"/>
    <w:rsid w:val="009F28C8"/>
    <w:rsid w:val="009F5996"/>
    <w:rsid w:val="009F76A7"/>
    <w:rsid w:val="009F7C1F"/>
    <w:rsid w:val="009F7E12"/>
    <w:rsid w:val="00A007A7"/>
    <w:rsid w:val="00A00C33"/>
    <w:rsid w:val="00A017D7"/>
    <w:rsid w:val="00A019F1"/>
    <w:rsid w:val="00A054C8"/>
    <w:rsid w:val="00A06ADC"/>
    <w:rsid w:val="00A10400"/>
    <w:rsid w:val="00A108D6"/>
    <w:rsid w:val="00A11999"/>
    <w:rsid w:val="00A11FDB"/>
    <w:rsid w:val="00A13438"/>
    <w:rsid w:val="00A135B2"/>
    <w:rsid w:val="00A13B1E"/>
    <w:rsid w:val="00A14820"/>
    <w:rsid w:val="00A14BAD"/>
    <w:rsid w:val="00A16042"/>
    <w:rsid w:val="00A2044D"/>
    <w:rsid w:val="00A206EF"/>
    <w:rsid w:val="00A207C4"/>
    <w:rsid w:val="00A20B8D"/>
    <w:rsid w:val="00A21339"/>
    <w:rsid w:val="00A216D2"/>
    <w:rsid w:val="00A21A67"/>
    <w:rsid w:val="00A21AF1"/>
    <w:rsid w:val="00A21C96"/>
    <w:rsid w:val="00A23EF0"/>
    <w:rsid w:val="00A252E1"/>
    <w:rsid w:val="00A2643C"/>
    <w:rsid w:val="00A27FAF"/>
    <w:rsid w:val="00A30A6E"/>
    <w:rsid w:val="00A33573"/>
    <w:rsid w:val="00A349D5"/>
    <w:rsid w:val="00A350B3"/>
    <w:rsid w:val="00A358F8"/>
    <w:rsid w:val="00A3626B"/>
    <w:rsid w:val="00A370C7"/>
    <w:rsid w:val="00A372F4"/>
    <w:rsid w:val="00A37B74"/>
    <w:rsid w:val="00A402EC"/>
    <w:rsid w:val="00A40692"/>
    <w:rsid w:val="00A4238F"/>
    <w:rsid w:val="00A4257D"/>
    <w:rsid w:val="00A43340"/>
    <w:rsid w:val="00A44998"/>
    <w:rsid w:val="00A449B6"/>
    <w:rsid w:val="00A4521F"/>
    <w:rsid w:val="00A47004"/>
    <w:rsid w:val="00A537F4"/>
    <w:rsid w:val="00A549BF"/>
    <w:rsid w:val="00A57260"/>
    <w:rsid w:val="00A57760"/>
    <w:rsid w:val="00A57BEB"/>
    <w:rsid w:val="00A615DF"/>
    <w:rsid w:val="00A61813"/>
    <w:rsid w:val="00A61EAA"/>
    <w:rsid w:val="00A6236C"/>
    <w:rsid w:val="00A639C1"/>
    <w:rsid w:val="00A63A93"/>
    <w:rsid w:val="00A645FE"/>
    <w:rsid w:val="00A7039A"/>
    <w:rsid w:val="00A704C7"/>
    <w:rsid w:val="00A73CCA"/>
    <w:rsid w:val="00A73E5B"/>
    <w:rsid w:val="00A7405E"/>
    <w:rsid w:val="00A7789D"/>
    <w:rsid w:val="00A809CB"/>
    <w:rsid w:val="00A827FE"/>
    <w:rsid w:val="00A83B43"/>
    <w:rsid w:val="00A83F3B"/>
    <w:rsid w:val="00A856B7"/>
    <w:rsid w:val="00A85C32"/>
    <w:rsid w:val="00A87517"/>
    <w:rsid w:val="00A87E10"/>
    <w:rsid w:val="00A87F5B"/>
    <w:rsid w:val="00A90062"/>
    <w:rsid w:val="00A90E7B"/>
    <w:rsid w:val="00A91A1D"/>
    <w:rsid w:val="00A928B1"/>
    <w:rsid w:val="00A9321B"/>
    <w:rsid w:val="00A93AFC"/>
    <w:rsid w:val="00A945C6"/>
    <w:rsid w:val="00A950EC"/>
    <w:rsid w:val="00A95EF4"/>
    <w:rsid w:val="00A971EC"/>
    <w:rsid w:val="00AA0E73"/>
    <w:rsid w:val="00AA182E"/>
    <w:rsid w:val="00AA1922"/>
    <w:rsid w:val="00AA1A3A"/>
    <w:rsid w:val="00AA2C60"/>
    <w:rsid w:val="00AA3592"/>
    <w:rsid w:val="00AA6FE2"/>
    <w:rsid w:val="00AB0992"/>
    <w:rsid w:val="00AB14B2"/>
    <w:rsid w:val="00AB2DA5"/>
    <w:rsid w:val="00AB3B1B"/>
    <w:rsid w:val="00AB4A0D"/>
    <w:rsid w:val="00AB4C75"/>
    <w:rsid w:val="00AB533A"/>
    <w:rsid w:val="00AB53A2"/>
    <w:rsid w:val="00AB59E0"/>
    <w:rsid w:val="00AB6C61"/>
    <w:rsid w:val="00AB6D7B"/>
    <w:rsid w:val="00AC07A2"/>
    <w:rsid w:val="00AC0830"/>
    <w:rsid w:val="00AC094D"/>
    <w:rsid w:val="00AC09C9"/>
    <w:rsid w:val="00AC29FB"/>
    <w:rsid w:val="00AC2B3A"/>
    <w:rsid w:val="00AC4B12"/>
    <w:rsid w:val="00AC4D13"/>
    <w:rsid w:val="00AC4F98"/>
    <w:rsid w:val="00AC5B64"/>
    <w:rsid w:val="00AC5F63"/>
    <w:rsid w:val="00AC722A"/>
    <w:rsid w:val="00AD069A"/>
    <w:rsid w:val="00AD0740"/>
    <w:rsid w:val="00AD1E4E"/>
    <w:rsid w:val="00AD220C"/>
    <w:rsid w:val="00AD3882"/>
    <w:rsid w:val="00AD65F7"/>
    <w:rsid w:val="00AD690D"/>
    <w:rsid w:val="00AD754B"/>
    <w:rsid w:val="00AD7D56"/>
    <w:rsid w:val="00AE0BB2"/>
    <w:rsid w:val="00AE1045"/>
    <w:rsid w:val="00AE1DBC"/>
    <w:rsid w:val="00AE3AD8"/>
    <w:rsid w:val="00AE3FFE"/>
    <w:rsid w:val="00AE62DC"/>
    <w:rsid w:val="00AE6D64"/>
    <w:rsid w:val="00AE7086"/>
    <w:rsid w:val="00AE7394"/>
    <w:rsid w:val="00AE7BCF"/>
    <w:rsid w:val="00AF0761"/>
    <w:rsid w:val="00AF100E"/>
    <w:rsid w:val="00AF12DE"/>
    <w:rsid w:val="00AF255E"/>
    <w:rsid w:val="00AF2F86"/>
    <w:rsid w:val="00AF2FF5"/>
    <w:rsid w:val="00AF3493"/>
    <w:rsid w:val="00AF4C5E"/>
    <w:rsid w:val="00AF5273"/>
    <w:rsid w:val="00AF6147"/>
    <w:rsid w:val="00AF760D"/>
    <w:rsid w:val="00AF79AA"/>
    <w:rsid w:val="00B0009C"/>
    <w:rsid w:val="00B00F04"/>
    <w:rsid w:val="00B018E9"/>
    <w:rsid w:val="00B01A45"/>
    <w:rsid w:val="00B01DF8"/>
    <w:rsid w:val="00B01E1E"/>
    <w:rsid w:val="00B02081"/>
    <w:rsid w:val="00B03270"/>
    <w:rsid w:val="00B03A36"/>
    <w:rsid w:val="00B04C2E"/>
    <w:rsid w:val="00B07397"/>
    <w:rsid w:val="00B1132C"/>
    <w:rsid w:val="00B12078"/>
    <w:rsid w:val="00B121C6"/>
    <w:rsid w:val="00B1251B"/>
    <w:rsid w:val="00B139F8"/>
    <w:rsid w:val="00B1517E"/>
    <w:rsid w:val="00B1768E"/>
    <w:rsid w:val="00B1794E"/>
    <w:rsid w:val="00B20206"/>
    <w:rsid w:val="00B22436"/>
    <w:rsid w:val="00B225C5"/>
    <w:rsid w:val="00B23704"/>
    <w:rsid w:val="00B23FC6"/>
    <w:rsid w:val="00B241AC"/>
    <w:rsid w:val="00B24962"/>
    <w:rsid w:val="00B24CF5"/>
    <w:rsid w:val="00B24E61"/>
    <w:rsid w:val="00B24F63"/>
    <w:rsid w:val="00B251E9"/>
    <w:rsid w:val="00B25580"/>
    <w:rsid w:val="00B255D7"/>
    <w:rsid w:val="00B25DA5"/>
    <w:rsid w:val="00B31B08"/>
    <w:rsid w:val="00B329AD"/>
    <w:rsid w:val="00B33B6B"/>
    <w:rsid w:val="00B35CC3"/>
    <w:rsid w:val="00B35FB3"/>
    <w:rsid w:val="00B361F6"/>
    <w:rsid w:val="00B366CD"/>
    <w:rsid w:val="00B369A3"/>
    <w:rsid w:val="00B37544"/>
    <w:rsid w:val="00B4002C"/>
    <w:rsid w:val="00B40307"/>
    <w:rsid w:val="00B43BE3"/>
    <w:rsid w:val="00B44CE9"/>
    <w:rsid w:val="00B4506B"/>
    <w:rsid w:val="00B50BC6"/>
    <w:rsid w:val="00B5119D"/>
    <w:rsid w:val="00B52071"/>
    <w:rsid w:val="00B52460"/>
    <w:rsid w:val="00B52AD9"/>
    <w:rsid w:val="00B539AE"/>
    <w:rsid w:val="00B53F4A"/>
    <w:rsid w:val="00B54125"/>
    <w:rsid w:val="00B5453F"/>
    <w:rsid w:val="00B550B3"/>
    <w:rsid w:val="00B5691D"/>
    <w:rsid w:val="00B57DCB"/>
    <w:rsid w:val="00B60C04"/>
    <w:rsid w:val="00B60C58"/>
    <w:rsid w:val="00B61DA2"/>
    <w:rsid w:val="00B633A1"/>
    <w:rsid w:val="00B64BA3"/>
    <w:rsid w:val="00B64E4E"/>
    <w:rsid w:val="00B64F7A"/>
    <w:rsid w:val="00B656DE"/>
    <w:rsid w:val="00B65AEB"/>
    <w:rsid w:val="00B66A85"/>
    <w:rsid w:val="00B670E2"/>
    <w:rsid w:val="00B70CF6"/>
    <w:rsid w:val="00B720F3"/>
    <w:rsid w:val="00B754AA"/>
    <w:rsid w:val="00B771FD"/>
    <w:rsid w:val="00B778CB"/>
    <w:rsid w:val="00B80127"/>
    <w:rsid w:val="00B80C35"/>
    <w:rsid w:val="00B8137F"/>
    <w:rsid w:val="00B81C38"/>
    <w:rsid w:val="00B81DFF"/>
    <w:rsid w:val="00B8257E"/>
    <w:rsid w:val="00B825E3"/>
    <w:rsid w:val="00B827C0"/>
    <w:rsid w:val="00B8642C"/>
    <w:rsid w:val="00B86E1B"/>
    <w:rsid w:val="00B94774"/>
    <w:rsid w:val="00B97A7A"/>
    <w:rsid w:val="00BA0333"/>
    <w:rsid w:val="00BA0803"/>
    <w:rsid w:val="00BA081E"/>
    <w:rsid w:val="00BA22A4"/>
    <w:rsid w:val="00BA2594"/>
    <w:rsid w:val="00BA5CEC"/>
    <w:rsid w:val="00BA5FC9"/>
    <w:rsid w:val="00BA7487"/>
    <w:rsid w:val="00BB1007"/>
    <w:rsid w:val="00BB4AD1"/>
    <w:rsid w:val="00BB4B9A"/>
    <w:rsid w:val="00BB5A7F"/>
    <w:rsid w:val="00BB5D00"/>
    <w:rsid w:val="00BB6DA1"/>
    <w:rsid w:val="00BB7674"/>
    <w:rsid w:val="00BC00FA"/>
    <w:rsid w:val="00BC04EC"/>
    <w:rsid w:val="00BC06CE"/>
    <w:rsid w:val="00BC1381"/>
    <w:rsid w:val="00BC1431"/>
    <w:rsid w:val="00BC3C5D"/>
    <w:rsid w:val="00BC4229"/>
    <w:rsid w:val="00BC4ECC"/>
    <w:rsid w:val="00BC59AB"/>
    <w:rsid w:val="00BC5A8C"/>
    <w:rsid w:val="00BC6B40"/>
    <w:rsid w:val="00BD10E7"/>
    <w:rsid w:val="00BD14C5"/>
    <w:rsid w:val="00BD17B9"/>
    <w:rsid w:val="00BD2D34"/>
    <w:rsid w:val="00BD42D3"/>
    <w:rsid w:val="00BD530F"/>
    <w:rsid w:val="00BD6DCF"/>
    <w:rsid w:val="00BD79DC"/>
    <w:rsid w:val="00BD7D70"/>
    <w:rsid w:val="00BE0861"/>
    <w:rsid w:val="00BE2A7D"/>
    <w:rsid w:val="00BE348C"/>
    <w:rsid w:val="00BE4167"/>
    <w:rsid w:val="00BE4BFF"/>
    <w:rsid w:val="00BE5A3B"/>
    <w:rsid w:val="00BE638D"/>
    <w:rsid w:val="00BE69E2"/>
    <w:rsid w:val="00BE71FF"/>
    <w:rsid w:val="00BF037F"/>
    <w:rsid w:val="00BF33C3"/>
    <w:rsid w:val="00BF46DE"/>
    <w:rsid w:val="00BF4CF1"/>
    <w:rsid w:val="00BF6356"/>
    <w:rsid w:val="00BF65F9"/>
    <w:rsid w:val="00BF66A1"/>
    <w:rsid w:val="00BF68FF"/>
    <w:rsid w:val="00BF708C"/>
    <w:rsid w:val="00C02691"/>
    <w:rsid w:val="00C0290A"/>
    <w:rsid w:val="00C031FD"/>
    <w:rsid w:val="00C0346D"/>
    <w:rsid w:val="00C0359C"/>
    <w:rsid w:val="00C03E8E"/>
    <w:rsid w:val="00C04E5E"/>
    <w:rsid w:val="00C05BCC"/>
    <w:rsid w:val="00C0630B"/>
    <w:rsid w:val="00C103AB"/>
    <w:rsid w:val="00C11379"/>
    <w:rsid w:val="00C11D1D"/>
    <w:rsid w:val="00C127D9"/>
    <w:rsid w:val="00C1291D"/>
    <w:rsid w:val="00C137DA"/>
    <w:rsid w:val="00C14510"/>
    <w:rsid w:val="00C1487A"/>
    <w:rsid w:val="00C17A34"/>
    <w:rsid w:val="00C2071F"/>
    <w:rsid w:val="00C20EE4"/>
    <w:rsid w:val="00C21807"/>
    <w:rsid w:val="00C23420"/>
    <w:rsid w:val="00C24171"/>
    <w:rsid w:val="00C25A21"/>
    <w:rsid w:val="00C25DCB"/>
    <w:rsid w:val="00C268DB"/>
    <w:rsid w:val="00C2699B"/>
    <w:rsid w:val="00C26FCE"/>
    <w:rsid w:val="00C30822"/>
    <w:rsid w:val="00C31408"/>
    <w:rsid w:val="00C344BB"/>
    <w:rsid w:val="00C36733"/>
    <w:rsid w:val="00C36F5F"/>
    <w:rsid w:val="00C408BA"/>
    <w:rsid w:val="00C40945"/>
    <w:rsid w:val="00C41367"/>
    <w:rsid w:val="00C44788"/>
    <w:rsid w:val="00C45BB9"/>
    <w:rsid w:val="00C462F3"/>
    <w:rsid w:val="00C46941"/>
    <w:rsid w:val="00C47E0F"/>
    <w:rsid w:val="00C50E0D"/>
    <w:rsid w:val="00C523ED"/>
    <w:rsid w:val="00C5365D"/>
    <w:rsid w:val="00C53D7E"/>
    <w:rsid w:val="00C5719B"/>
    <w:rsid w:val="00C60909"/>
    <w:rsid w:val="00C63B51"/>
    <w:rsid w:val="00C661E8"/>
    <w:rsid w:val="00C66998"/>
    <w:rsid w:val="00C66BEF"/>
    <w:rsid w:val="00C70697"/>
    <w:rsid w:val="00C7097C"/>
    <w:rsid w:val="00C709BE"/>
    <w:rsid w:val="00C71703"/>
    <w:rsid w:val="00C71C4D"/>
    <w:rsid w:val="00C72778"/>
    <w:rsid w:val="00C76EAC"/>
    <w:rsid w:val="00C80112"/>
    <w:rsid w:val="00C80586"/>
    <w:rsid w:val="00C809C2"/>
    <w:rsid w:val="00C81B36"/>
    <w:rsid w:val="00C82962"/>
    <w:rsid w:val="00C83EA7"/>
    <w:rsid w:val="00C84BAB"/>
    <w:rsid w:val="00C852CF"/>
    <w:rsid w:val="00C86946"/>
    <w:rsid w:val="00C86FF0"/>
    <w:rsid w:val="00C87533"/>
    <w:rsid w:val="00C90F68"/>
    <w:rsid w:val="00C925DE"/>
    <w:rsid w:val="00C937A1"/>
    <w:rsid w:val="00C940A6"/>
    <w:rsid w:val="00C94373"/>
    <w:rsid w:val="00C944F9"/>
    <w:rsid w:val="00C950D7"/>
    <w:rsid w:val="00C96B1B"/>
    <w:rsid w:val="00C971A4"/>
    <w:rsid w:val="00C97636"/>
    <w:rsid w:val="00C97658"/>
    <w:rsid w:val="00CA2F77"/>
    <w:rsid w:val="00CA3620"/>
    <w:rsid w:val="00CA5455"/>
    <w:rsid w:val="00CA557D"/>
    <w:rsid w:val="00CA59FE"/>
    <w:rsid w:val="00CA608E"/>
    <w:rsid w:val="00CA6CA5"/>
    <w:rsid w:val="00CA72B3"/>
    <w:rsid w:val="00CB0BE6"/>
    <w:rsid w:val="00CB1D60"/>
    <w:rsid w:val="00CB1E7B"/>
    <w:rsid w:val="00CB23F5"/>
    <w:rsid w:val="00CB3166"/>
    <w:rsid w:val="00CB40F0"/>
    <w:rsid w:val="00CB5AC7"/>
    <w:rsid w:val="00CB7B4A"/>
    <w:rsid w:val="00CC01B0"/>
    <w:rsid w:val="00CC0D3F"/>
    <w:rsid w:val="00CC0FC1"/>
    <w:rsid w:val="00CC218F"/>
    <w:rsid w:val="00CC3B63"/>
    <w:rsid w:val="00CC4A39"/>
    <w:rsid w:val="00CC5D16"/>
    <w:rsid w:val="00CD009E"/>
    <w:rsid w:val="00CD0700"/>
    <w:rsid w:val="00CD0911"/>
    <w:rsid w:val="00CD0F39"/>
    <w:rsid w:val="00CD1863"/>
    <w:rsid w:val="00CD660E"/>
    <w:rsid w:val="00CD7F16"/>
    <w:rsid w:val="00CE00D0"/>
    <w:rsid w:val="00CE0A65"/>
    <w:rsid w:val="00CE0AD1"/>
    <w:rsid w:val="00CE0B08"/>
    <w:rsid w:val="00CE0C36"/>
    <w:rsid w:val="00CE251F"/>
    <w:rsid w:val="00CE2BB2"/>
    <w:rsid w:val="00CE3F41"/>
    <w:rsid w:val="00CE4E4E"/>
    <w:rsid w:val="00CE6BFE"/>
    <w:rsid w:val="00CE77FA"/>
    <w:rsid w:val="00CF000C"/>
    <w:rsid w:val="00CF0A02"/>
    <w:rsid w:val="00CF1551"/>
    <w:rsid w:val="00CF2B3C"/>
    <w:rsid w:val="00CF35CF"/>
    <w:rsid w:val="00CF7188"/>
    <w:rsid w:val="00D01B0B"/>
    <w:rsid w:val="00D01B9D"/>
    <w:rsid w:val="00D01DC2"/>
    <w:rsid w:val="00D02537"/>
    <w:rsid w:val="00D0302F"/>
    <w:rsid w:val="00D035A8"/>
    <w:rsid w:val="00D04EDA"/>
    <w:rsid w:val="00D06082"/>
    <w:rsid w:val="00D078FD"/>
    <w:rsid w:val="00D1071E"/>
    <w:rsid w:val="00D1138B"/>
    <w:rsid w:val="00D12F42"/>
    <w:rsid w:val="00D131D0"/>
    <w:rsid w:val="00D14FB3"/>
    <w:rsid w:val="00D204CC"/>
    <w:rsid w:val="00D21EFB"/>
    <w:rsid w:val="00D22A06"/>
    <w:rsid w:val="00D240F1"/>
    <w:rsid w:val="00D253FF"/>
    <w:rsid w:val="00D259C7"/>
    <w:rsid w:val="00D25A63"/>
    <w:rsid w:val="00D26160"/>
    <w:rsid w:val="00D26CCB"/>
    <w:rsid w:val="00D2796D"/>
    <w:rsid w:val="00D27C28"/>
    <w:rsid w:val="00D30686"/>
    <w:rsid w:val="00D30FFF"/>
    <w:rsid w:val="00D32C07"/>
    <w:rsid w:val="00D33419"/>
    <w:rsid w:val="00D43AC9"/>
    <w:rsid w:val="00D443A9"/>
    <w:rsid w:val="00D44847"/>
    <w:rsid w:val="00D4498A"/>
    <w:rsid w:val="00D456AB"/>
    <w:rsid w:val="00D47A90"/>
    <w:rsid w:val="00D47F0D"/>
    <w:rsid w:val="00D507CA"/>
    <w:rsid w:val="00D50934"/>
    <w:rsid w:val="00D5187C"/>
    <w:rsid w:val="00D51E7B"/>
    <w:rsid w:val="00D51EC6"/>
    <w:rsid w:val="00D523F4"/>
    <w:rsid w:val="00D525F9"/>
    <w:rsid w:val="00D5323E"/>
    <w:rsid w:val="00D53DB3"/>
    <w:rsid w:val="00D56BA7"/>
    <w:rsid w:val="00D571D8"/>
    <w:rsid w:val="00D602A9"/>
    <w:rsid w:val="00D60610"/>
    <w:rsid w:val="00D6063E"/>
    <w:rsid w:val="00D60CBC"/>
    <w:rsid w:val="00D61D67"/>
    <w:rsid w:val="00D626D8"/>
    <w:rsid w:val="00D63B76"/>
    <w:rsid w:val="00D64AFA"/>
    <w:rsid w:val="00D658C6"/>
    <w:rsid w:val="00D6701D"/>
    <w:rsid w:val="00D672E3"/>
    <w:rsid w:val="00D67386"/>
    <w:rsid w:val="00D67462"/>
    <w:rsid w:val="00D67835"/>
    <w:rsid w:val="00D7002D"/>
    <w:rsid w:val="00D71105"/>
    <w:rsid w:val="00D74EDE"/>
    <w:rsid w:val="00D75372"/>
    <w:rsid w:val="00D75EC9"/>
    <w:rsid w:val="00D76197"/>
    <w:rsid w:val="00D8090C"/>
    <w:rsid w:val="00D81BC5"/>
    <w:rsid w:val="00D83821"/>
    <w:rsid w:val="00D84CF6"/>
    <w:rsid w:val="00D858B2"/>
    <w:rsid w:val="00D87F8C"/>
    <w:rsid w:val="00D91745"/>
    <w:rsid w:val="00D91867"/>
    <w:rsid w:val="00D92D26"/>
    <w:rsid w:val="00D9360E"/>
    <w:rsid w:val="00D94A0D"/>
    <w:rsid w:val="00D94CA0"/>
    <w:rsid w:val="00D9603B"/>
    <w:rsid w:val="00D9767D"/>
    <w:rsid w:val="00D979E4"/>
    <w:rsid w:val="00DA2AF9"/>
    <w:rsid w:val="00DA3F6B"/>
    <w:rsid w:val="00DA69CC"/>
    <w:rsid w:val="00DB0499"/>
    <w:rsid w:val="00DB171F"/>
    <w:rsid w:val="00DB599C"/>
    <w:rsid w:val="00DC0AEF"/>
    <w:rsid w:val="00DC1218"/>
    <w:rsid w:val="00DC14EA"/>
    <w:rsid w:val="00DC1C9C"/>
    <w:rsid w:val="00DC257D"/>
    <w:rsid w:val="00DC274B"/>
    <w:rsid w:val="00DC2C38"/>
    <w:rsid w:val="00DC3E89"/>
    <w:rsid w:val="00DC476F"/>
    <w:rsid w:val="00DC4DF3"/>
    <w:rsid w:val="00DC5C76"/>
    <w:rsid w:val="00DC5EB2"/>
    <w:rsid w:val="00DC76B4"/>
    <w:rsid w:val="00DD01CF"/>
    <w:rsid w:val="00DD04D2"/>
    <w:rsid w:val="00DD1E33"/>
    <w:rsid w:val="00DD28F0"/>
    <w:rsid w:val="00DD2A45"/>
    <w:rsid w:val="00DD31F0"/>
    <w:rsid w:val="00DD4714"/>
    <w:rsid w:val="00DD529E"/>
    <w:rsid w:val="00DD6514"/>
    <w:rsid w:val="00DD672C"/>
    <w:rsid w:val="00DE0057"/>
    <w:rsid w:val="00DE0318"/>
    <w:rsid w:val="00DE1F78"/>
    <w:rsid w:val="00DE4305"/>
    <w:rsid w:val="00DE4B4F"/>
    <w:rsid w:val="00DE5272"/>
    <w:rsid w:val="00DE548D"/>
    <w:rsid w:val="00DE57A4"/>
    <w:rsid w:val="00DE588B"/>
    <w:rsid w:val="00DE5ACF"/>
    <w:rsid w:val="00DE632E"/>
    <w:rsid w:val="00DE7082"/>
    <w:rsid w:val="00DE77EE"/>
    <w:rsid w:val="00DE7F18"/>
    <w:rsid w:val="00DF093B"/>
    <w:rsid w:val="00DF0940"/>
    <w:rsid w:val="00DF28F5"/>
    <w:rsid w:val="00DF2942"/>
    <w:rsid w:val="00DF2E9F"/>
    <w:rsid w:val="00DF3C21"/>
    <w:rsid w:val="00DF484B"/>
    <w:rsid w:val="00DF53D3"/>
    <w:rsid w:val="00DF5AB3"/>
    <w:rsid w:val="00DF5BD6"/>
    <w:rsid w:val="00E00F1D"/>
    <w:rsid w:val="00E0163A"/>
    <w:rsid w:val="00E01D7D"/>
    <w:rsid w:val="00E02BD5"/>
    <w:rsid w:val="00E0317D"/>
    <w:rsid w:val="00E03C7A"/>
    <w:rsid w:val="00E04418"/>
    <w:rsid w:val="00E05012"/>
    <w:rsid w:val="00E05782"/>
    <w:rsid w:val="00E05986"/>
    <w:rsid w:val="00E06C70"/>
    <w:rsid w:val="00E07354"/>
    <w:rsid w:val="00E0786C"/>
    <w:rsid w:val="00E1120E"/>
    <w:rsid w:val="00E12067"/>
    <w:rsid w:val="00E150E6"/>
    <w:rsid w:val="00E157E9"/>
    <w:rsid w:val="00E15ED9"/>
    <w:rsid w:val="00E161B3"/>
    <w:rsid w:val="00E226E0"/>
    <w:rsid w:val="00E2274C"/>
    <w:rsid w:val="00E23BBD"/>
    <w:rsid w:val="00E242A2"/>
    <w:rsid w:val="00E25E28"/>
    <w:rsid w:val="00E26BE2"/>
    <w:rsid w:val="00E27612"/>
    <w:rsid w:val="00E30BDA"/>
    <w:rsid w:val="00E3450A"/>
    <w:rsid w:val="00E35D6D"/>
    <w:rsid w:val="00E35FF5"/>
    <w:rsid w:val="00E36401"/>
    <w:rsid w:val="00E368F3"/>
    <w:rsid w:val="00E3700D"/>
    <w:rsid w:val="00E400FC"/>
    <w:rsid w:val="00E40530"/>
    <w:rsid w:val="00E41473"/>
    <w:rsid w:val="00E414B0"/>
    <w:rsid w:val="00E423A3"/>
    <w:rsid w:val="00E4307D"/>
    <w:rsid w:val="00E434BA"/>
    <w:rsid w:val="00E44B6D"/>
    <w:rsid w:val="00E44E91"/>
    <w:rsid w:val="00E45322"/>
    <w:rsid w:val="00E4664B"/>
    <w:rsid w:val="00E51D61"/>
    <w:rsid w:val="00E53239"/>
    <w:rsid w:val="00E56C6A"/>
    <w:rsid w:val="00E56CE3"/>
    <w:rsid w:val="00E570CB"/>
    <w:rsid w:val="00E57174"/>
    <w:rsid w:val="00E60C80"/>
    <w:rsid w:val="00E621B6"/>
    <w:rsid w:val="00E624C6"/>
    <w:rsid w:val="00E656D5"/>
    <w:rsid w:val="00E6574B"/>
    <w:rsid w:val="00E66E0B"/>
    <w:rsid w:val="00E710B5"/>
    <w:rsid w:val="00E7147B"/>
    <w:rsid w:val="00E72698"/>
    <w:rsid w:val="00E7317F"/>
    <w:rsid w:val="00E73B9D"/>
    <w:rsid w:val="00E76254"/>
    <w:rsid w:val="00E765A6"/>
    <w:rsid w:val="00E76C72"/>
    <w:rsid w:val="00E77B78"/>
    <w:rsid w:val="00E8169D"/>
    <w:rsid w:val="00E81928"/>
    <w:rsid w:val="00E81BA5"/>
    <w:rsid w:val="00E832D0"/>
    <w:rsid w:val="00E83C4E"/>
    <w:rsid w:val="00E83C52"/>
    <w:rsid w:val="00E85A7E"/>
    <w:rsid w:val="00E85D22"/>
    <w:rsid w:val="00E8606D"/>
    <w:rsid w:val="00E861C4"/>
    <w:rsid w:val="00E86C87"/>
    <w:rsid w:val="00E86CCA"/>
    <w:rsid w:val="00E870BE"/>
    <w:rsid w:val="00E8759B"/>
    <w:rsid w:val="00E90682"/>
    <w:rsid w:val="00E9297E"/>
    <w:rsid w:val="00E92E46"/>
    <w:rsid w:val="00E9349C"/>
    <w:rsid w:val="00E94FE7"/>
    <w:rsid w:val="00E95912"/>
    <w:rsid w:val="00E96D89"/>
    <w:rsid w:val="00E9728F"/>
    <w:rsid w:val="00E97BB5"/>
    <w:rsid w:val="00EA0160"/>
    <w:rsid w:val="00EA0AD9"/>
    <w:rsid w:val="00EA0BB9"/>
    <w:rsid w:val="00EA11F2"/>
    <w:rsid w:val="00EA1EBC"/>
    <w:rsid w:val="00EA267A"/>
    <w:rsid w:val="00EA3E46"/>
    <w:rsid w:val="00EA419B"/>
    <w:rsid w:val="00EA4A38"/>
    <w:rsid w:val="00EA6256"/>
    <w:rsid w:val="00EA77BC"/>
    <w:rsid w:val="00EA7977"/>
    <w:rsid w:val="00EB11BC"/>
    <w:rsid w:val="00EB15E0"/>
    <w:rsid w:val="00EB2DDE"/>
    <w:rsid w:val="00EB51D1"/>
    <w:rsid w:val="00EB60EF"/>
    <w:rsid w:val="00EB62E6"/>
    <w:rsid w:val="00EB674F"/>
    <w:rsid w:val="00EB7AA9"/>
    <w:rsid w:val="00EB7E1C"/>
    <w:rsid w:val="00EC0298"/>
    <w:rsid w:val="00EC0E41"/>
    <w:rsid w:val="00EC14B6"/>
    <w:rsid w:val="00EC3667"/>
    <w:rsid w:val="00EC4068"/>
    <w:rsid w:val="00EC5B1C"/>
    <w:rsid w:val="00EC63BA"/>
    <w:rsid w:val="00EC718C"/>
    <w:rsid w:val="00ED0D3C"/>
    <w:rsid w:val="00ED3334"/>
    <w:rsid w:val="00ED3728"/>
    <w:rsid w:val="00ED4D6F"/>
    <w:rsid w:val="00EE3D58"/>
    <w:rsid w:val="00EE3FC2"/>
    <w:rsid w:val="00EE4E29"/>
    <w:rsid w:val="00EE5251"/>
    <w:rsid w:val="00EE560B"/>
    <w:rsid w:val="00EE5773"/>
    <w:rsid w:val="00EE5932"/>
    <w:rsid w:val="00EE60B6"/>
    <w:rsid w:val="00EE69FD"/>
    <w:rsid w:val="00EF03D6"/>
    <w:rsid w:val="00EF40F5"/>
    <w:rsid w:val="00EF4CFA"/>
    <w:rsid w:val="00EF5A00"/>
    <w:rsid w:val="00EF71DB"/>
    <w:rsid w:val="00EF7893"/>
    <w:rsid w:val="00F0106D"/>
    <w:rsid w:val="00F0281B"/>
    <w:rsid w:val="00F03CC4"/>
    <w:rsid w:val="00F03D1A"/>
    <w:rsid w:val="00F04734"/>
    <w:rsid w:val="00F0487C"/>
    <w:rsid w:val="00F04CED"/>
    <w:rsid w:val="00F054CF"/>
    <w:rsid w:val="00F061DA"/>
    <w:rsid w:val="00F07916"/>
    <w:rsid w:val="00F07C26"/>
    <w:rsid w:val="00F10285"/>
    <w:rsid w:val="00F10567"/>
    <w:rsid w:val="00F109E1"/>
    <w:rsid w:val="00F110E6"/>
    <w:rsid w:val="00F11905"/>
    <w:rsid w:val="00F12BBC"/>
    <w:rsid w:val="00F12C39"/>
    <w:rsid w:val="00F1395C"/>
    <w:rsid w:val="00F14DFB"/>
    <w:rsid w:val="00F15914"/>
    <w:rsid w:val="00F1644B"/>
    <w:rsid w:val="00F17511"/>
    <w:rsid w:val="00F175F4"/>
    <w:rsid w:val="00F1769A"/>
    <w:rsid w:val="00F236F8"/>
    <w:rsid w:val="00F23FB3"/>
    <w:rsid w:val="00F24158"/>
    <w:rsid w:val="00F25045"/>
    <w:rsid w:val="00F25DF1"/>
    <w:rsid w:val="00F27BA6"/>
    <w:rsid w:val="00F27BC2"/>
    <w:rsid w:val="00F27FA3"/>
    <w:rsid w:val="00F3063D"/>
    <w:rsid w:val="00F3135E"/>
    <w:rsid w:val="00F31E87"/>
    <w:rsid w:val="00F32EB2"/>
    <w:rsid w:val="00F33234"/>
    <w:rsid w:val="00F35193"/>
    <w:rsid w:val="00F35518"/>
    <w:rsid w:val="00F35A0F"/>
    <w:rsid w:val="00F35E0C"/>
    <w:rsid w:val="00F40022"/>
    <w:rsid w:val="00F404EB"/>
    <w:rsid w:val="00F4064C"/>
    <w:rsid w:val="00F424FE"/>
    <w:rsid w:val="00F42CD6"/>
    <w:rsid w:val="00F46A52"/>
    <w:rsid w:val="00F50273"/>
    <w:rsid w:val="00F51367"/>
    <w:rsid w:val="00F53C8A"/>
    <w:rsid w:val="00F53FBE"/>
    <w:rsid w:val="00F5468A"/>
    <w:rsid w:val="00F56DAE"/>
    <w:rsid w:val="00F570EB"/>
    <w:rsid w:val="00F60811"/>
    <w:rsid w:val="00F615D8"/>
    <w:rsid w:val="00F61892"/>
    <w:rsid w:val="00F63417"/>
    <w:rsid w:val="00F63A02"/>
    <w:rsid w:val="00F64CF9"/>
    <w:rsid w:val="00F650B8"/>
    <w:rsid w:val="00F71E7E"/>
    <w:rsid w:val="00F7224B"/>
    <w:rsid w:val="00F72FB5"/>
    <w:rsid w:val="00F73B97"/>
    <w:rsid w:val="00F74E19"/>
    <w:rsid w:val="00F76566"/>
    <w:rsid w:val="00F77EFC"/>
    <w:rsid w:val="00F80040"/>
    <w:rsid w:val="00F81BDB"/>
    <w:rsid w:val="00F828B0"/>
    <w:rsid w:val="00F8355C"/>
    <w:rsid w:val="00F849F1"/>
    <w:rsid w:val="00F87F11"/>
    <w:rsid w:val="00F90005"/>
    <w:rsid w:val="00F90231"/>
    <w:rsid w:val="00F91635"/>
    <w:rsid w:val="00F919D6"/>
    <w:rsid w:val="00F91F73"/>
    <w:rsid w:val="00F954D2"/>
    <w:rsid w:val="00F97382"/>
    <w:rsid w:val="00F97934"/>
    <w:rsid w:val="00F97CC4"/>
    <w:rsid w:val="00FA0099"/>
    <w:rsid w:val="00FA02B4"/>
    <w:rsid w:val="00FA1630"/>
    <w:rsid w:val="00FA1E7A"/>
    <w:rsid w:val="00FA253E"/>
    <w:rsid w:val="00FA2BC1"/>
    <w:rsid w:val="00FA2C43"/>
    <w:rsid w:val="00FA3109"/>
    <w:rsid w:val="00FA7460"/>
    <w:rsid w:val="00FB0876"/>
    <w:rsid w:val="00FB0945"/>
    <w:rsid w:val="00FB0AEB"/>
    <w:rsid w:val="00FB16EE"/>
    <w:rsid w:val="00FB2574"/>
    <w:rsid w:val="00FB3A9E"/>
    <w:rsid w:val="00FB4DF3"/>
    <w:rsid w:val="00FB59D5"/>
    <w:rsid w:val="00FB6002"/>
    <w:rsid w:val="00FB73BD"/>
    <w:rsid w:val="00FB7826"/>
    <w:rsid w:val="00FC1A92"/>
    <w:rsid w:val="00FC341C"/>
    <w:rsid w:val="00FC343A"/>
    <w:rsid w:val="00FC4FE6"/>
    <w:rsid w:val="00FC5740"/>
    <w:rsid w:val="00FC5AB9"/>
    <w:rsid w:val="00FC6148"/>
    <w:rsid w:val="00FC7A9C"/>
    <w:rsid w:val="00FC7E76"/>
    <w:rsid w:val="00FD0184"/>
    <w:rsid w:val="00FD1E7F"/>
    <w:rsid w:val="00FD2480"/>
    <w:rsid w:val="00FD249A"/>
    <w:rsid w:val="00FD269A"/>
    <w:rsid w:val="00FD2D78"/>
    <w:rsid w:val="00FD40E9"/>
    <w:rsid w:val="00FD4E9D"/>
    <w:rsid w:val="00FD64E0"/>
    <w:rsid w:val="00FD6BE6"/>
    <w:rsid w:val="00FD7000"/>
    <w:rsid w:val="00FD750B"/>
    <w:rsid w:val="00FE1343"/>
    <w:rsid w:val="00FE1F11"/>
    <w:rsid w:val="00FE20D1"/>
    <w:rsid w:val="00FE28F5"/>
    <w:rsid w:val="00FE3382"/>
    <w:rsid w:val="00FE3A2D"/>
    <w:rsid w:val="00FE3E45"/>
    <w:rsid w:val="00FE46BD"/>
    <w:rsid w:val="00FE5E2E"/>
    <w:rsid w:val="00FE794C"/>
    <w:rsid w:val="00FF2CF2"/>
    <w:rsid w:val="00FF333D"/>
    <w:rsid w:val="00FF4A22"/>
    <w:rsid w:val="00FF503C"/>
    <w:rsid w:val="00FF52D1"/>
    <w:rsid w:val="00FF6242"/>
    <w:rsid w:val="00FF6BD3"/>
    <w:rsid w:val="00FF6BD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v-text-anchor:middle" fill="f" fillcolor="white" strokecolor="red">
      <v:fill color="white" on="f"/>
      <v:stroke dashstyle="1 1" color="red" weight="2pt"/>
      <v:textbox inset="0"/>
    </o:shapedefaults>
    <o:shapelayout v:ext="edit">
      <o:idmap v:ext="edit" data="1"/>
    </o:shapelayout>
  </w:shapeDefaults>
  <w:decimalSymbol w:val="."/>
  <w:listSeparator w:val=","/>
  <w14:docId w14:val="4D8266A4"/>
  <w15:docId w15:val="{1490E810-E807-49C0-856F-B14354E5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4D8"/>
  </w:style>
  <w:style w:type="paragraph" w:styleId="Heading1">
    <w:name w:val="heading 1"/>
    <w:basedOn w:val="Normal"/>
    <w:next w:val="Normal"/>
    <w:qFormat/>
    <w:rsid w:val="004244D8"/>
    <w:pPr>
      <w:keepNext/>
      <w:spacing w:line="240" w:lineRule="exact"/>
      <w:outlineLvl w:val="0"/>
    </w:pPr>
    <w:rPr>
      <w:sz w:val="24"/>
    </w:rPr>
  </w:style>
  <w:style w:type="paragraph" w:styleId="Heading5">
    <w:name w:val="heading 5"/>
    <w:basedOn w:val="Normal"/>
    <w:next w:val="Normal"/>
    <w:link w:val="Heading5Char"/>
    <w:qFormat/>
    <w:rsid w:val="00FB3A9E"/>
    <w:pPr>
      <w:keepNext/>
      <w:tabs>
        <w:tab w:val="left" w:pos="360"/>
        <w:tab w:val="left" w:pos="3024"/>
      </w:tabs>
      <w:outlineLvl w:val="4"/>
    </w:pPr>
    <w:rPr>
      <w:color w:val="FF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44D8"/>
    <w:pPr>
      <w:tabs>
        <w:tab w:val="center" w:pos="4320"/>
        <w:tab w:val="right" w:pos="8640"/>
      </w:tabs>
    </w:pPr>
  </w:style>
  <w:style w:type="paragraph" w:styleId="Footer">
    <w:name w:val="footer"/>
    <w:basedOn w:val="Normal"/>
    <w:link w:val="FooterChar"/>
    <w:uiPriority w:val="99"/>
    <w:rsid w:val="004244D8"/>
    <w:pPr>
      <w:tabs>
        <w:tab w:val="center" w:pos="4320"/>
        <w:tab w:val="right" w:pos="8640"/>
      </w:tabs>
    </w:pPr>
  </w:style>
  <w:style w:type="paragraph" w:styleId="BodyText">
    <w:name w:val="Body Text"/>
    <w:basedOn w:val="Normal"/>
    <w:semiHidden/>
    <w:rsid w:val="004244D8"/>
    <w:pPr>
      <w:spacing w:line="240" w:lineRule="exact"/>
    </w:pPr>
    <w:rPr>
      <w:sz w:val="24"/>
    </w:rPr>
  </w:style>
  <w:style w:type="character" w:styleId="LineNumber">
    <w:name w:val="line number"/>
    <w:semiHidden/>
    <w:rsid w:val="004244D8"/>
    <w:rPr>
      <w:rFonts w:ascii="Times New Roman" w:hAnsi="Times New Roman"/>
      <w:sz w:val="24"/>
    </w:rPr>
  </w:style>
  <w:style w:type="paragraph" w:styleId="NormalWeb">
    <w:name w:val="Normal (Web)"/>
    <w:basedOn w:val="Normal"/>
    <w:uiPriority w:val="99"/>
    <w:semiHidden/>
    <w:rsid w:val="004244D8"/>
    <w:pPr>
      <w:spacing w:before="100" w:beforeAutospacing="1" w:after="100" w:afterAutospacing="1"/>
    </w:pPr>
    <w:rPr>
      <w:rFonts w:ascii="Arial Unicode MS" w:eastAsia="Arial Unicode MS" w:hAnsi="Arial Unicode MS" w:cs="Arial Unicode MS"/>
      <w:sz w:val="24"/>
      <w:szCs w:val="24"/>
    </w:rPr>
  </w:style>
  <w:style w:type="character" w:customStyle="1" w:styleId="article">
    <w:name w:val="article"/>
    <w:basedOn w:val="DefaultParagraphFont"/>
    <w:rsid w:val="004244D8"/>
  </w:style>
  <w:style w:type="paragraph" w:styleId="BodyTextIndent">
    <w:name w:val="Body Text Indent"/>
    <w:basedOn w:val="Normal"/>
    <w:semiHidden/>
    <w:rsid w:val="004244D8"/>
    <w:pPr>
      <w:ind w:firstLine="720"/>
    </w:pPr>
    <w:rPr>
      <w:sz w:val="24"/>
    </w:rPr>
  </w:style>
  <w:style w:type="paragraph" w:styleId="CommentText">
    <w:name w:val="annotation text"/>
    <w:basedOn w:val="Normal"/>
    <w:link w:val="CommentTextChar"/>
    <w:semiHidden/>
    <w:rsid w:val="004244D8"/>
  </w:style>
  <w:style w:type="character" w:styleId="PageNumber">
    <w:name w:val="page number"/>
    <w:basedOn w:val="DefaultParagraphFont"/>
    <w:semiHidden/>
    <w:rsid w:val="004244D8"/>
  </w:style>
  <w:style w:type="paragraph" w:styleId="ListParagraph">
    <w:name w:val="List Paragraph"/>
    <w:basedOn w:val="Normal"/>
    <w:uiPriority w:val="34"/>
    <w:qFormat/>
    <w:rsid w:val="00E51D61"/>
    <w:pPr>
      <w:ind w:left="720"/>
      <w:contextualSpacing/>
    </w:pPr>
  </w:style>
  <w:style w:type="character" w:customStyle="1" w:styleId="Heading5Char">
    <w:name w:val="Heading 5 Char"/>
    <w:link w:val="Heading5"/>
    <w:rsid w:val="00FB3A9E"/>
    <w:rPr>
      <w:color w:val="FF00FF"/>
      <w:sz w:val="24"/>
    </w:rPr>
  </w:style>
  <w:style w:type="character" w:customStyle="1" w:styleId="HeaderChar">
    <w:name w:val="Header Char"/>
    <w:basedOn w:val="DefaultParagraphFont"/>
    <w:link w:val="Header"/>
    <w:uiPriority w:val="99"/>
    <w:rsid w:val="00FB3A9E"/>
  </w:style>
  <w:style w:type="character" w:customStyle="1" w:styleId="FooterChar">
    <w:name w:val="Footer Char"/>
    <w:basedOn w:val="DefaultParagraphFont"/>
    <w:link w:val="Footer"/>
    <w:uiPriority w:val="99"/>
    <w:rsid w:val="00FB3A9E"/>
  </w:style>
  <w:style w:type="table" w:styleId="TableGrid">
    <w:name w:val="Table Grid"/>
    <w:basedOn w:val="TableNormal"/>
    <w:uiPriority w:val="59"/>
    <w:rsid w:val="00FB3A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FB3A9E"/>
    <w:pPr>
      <w:tabs>
        <w:tab w:val="left" w:pos="360"/>
      </w:tabs>
      <w:spacing w:line="240" w:lineRule="exact"/>
    </w:pPr>
    <w:rPr>
      <w:sz w:val="24"/>
    </w:rPr>
  </w:style>
  <w:style w:type="paragraph" w:styleId="BalloonText">
    <w:name w:val="Balloon Text"/>
    <w:basedOn w:val="Normal"/>
    <w:link w:val="BalloonTextChar"/>
    <w:uiPriority w:val="99"/>
    <w:semiHidden/>
    <w:unhideWhenUsed/>
    <w:rsid w:val="0079097B"/>
    <w:rPr>
      <w:rFonts w:ascii="Tahoma" w:hAnsi="Tahoma"/>
      <w:sz w:val="16"/>
      <w:szCs w:val="16"/>
    </w:rPr>
  </w:style>
  <w:style w:type="character" w:customStyle="1" w:styleId="BalloonTextChar">
    <w:name w:val="Balloon Text Char"/>
    <w:link w:val="BalloonText"/>
    <w:uiPriority w:val="99"/>
    <w:semiHidden/>
    <w:rsid w:val="0079097B"/>
    <w:rPr>
      <w:rFonts w:ascii="Tahoma" w:hAnsi="Tahoma" w:cs="Tahoma"/>
      <w:sz w:val="16"/>
      <w:szCs w:val="16"/>
    </w:rPr>
  </w:style>
  <w:style w:type="paragraph" w:customStyle="1" w:styleId="Default">
    <w:name w:val="Default"/>
    <w:rsid w:val="00E832D0"/>
    <w:pPr>
      <w:autoSpaceDE w:val="0"/>
      <w:autoSpaceDN w:val="0"/>
      <w:adjustRightInd w:val="0"/>
    </w:pPr>
    <w:rPr>
      <w:rFonts w:ascii="Century Schoolbook" w:hAnsi="Century Schoolbook" w:cs="Century Schoolbook"/>
      <w:color w:val="000000"/>
      <w:sz w:val="24"/>
      <w:szCs w:val="24"/>
    </w:rPr>
  </w:style>
  <w:style w:type="character" w:styleId="CommentReference">
    <w:name w:val="annotation reference"/>
    <w:semiHidden/>
    <w:rsid w:val="00D571D8"/>
    <w:rPr>
      <w:sz w:val="16"/>
    </w:rPr>
  </w:style>
  <w:style w:type="character" w:customStyle="1" w:styleId="CommentTextChar">
    <w:name w:val="Comment Text Char"/>
    <w:basedOn w:val="DefaultParagraphFont"/>
    <w:link w:val="CommentText"/>
    <w:semiHidden/>
    <w:rsid w:val="00D571D8"/>
  </w:style>
  <w:style w:type="paragraph" w:styleId="CommentSubject">
    <w:name w:val="annotation subject"/>
    <w:basedOn w:val="CommentText"/>
    <w:next w:val="CommentText"/>
    <w:link w:val="CommentSubjectChar"/>
    <w:uiPriority w:val="99"/>
    <w:semiHidden/>
    <w:unhideWhenUsed/>
    <w:rsid w:val="00D571D8"/>
    <w:rPr>
      <w:b/>
      <w:bCs/>
    </w:rPr>
  </w:style>
  <w:style w:type="character" w:customStyle="1" w:styleId="CommentSubjectChar">
    <w:name w:val="Comment Subject Char"/>
    <w:link w:val="CommentSubject"/>
    <w:uiPriority w:val="99"/>
    <w:semiHidden/>
    <w:rsid w:val="00D571D8"/>
    <w:rPr>
      <w:b/>
      <w:bCs/>
    </w:rPr>
  </w:style>
  <w:style w:type="paragraph" w:styleId="PlainText">
    <w:name w:val="Plain Text"/>
    <w:basedOn w:val="Normal"/>
    <w:link w:val="PlainTextChar"/>
    <w:uiPriority w:val="99"/>
    <w:unhideWhenUsed/>
    <w:rsid w:val="002E73E6"/>
    <w:rPr>
      <w:rFonts w:ascii="Consolas" w:eastAsia="Calibri" w:hAnsi="Consolas"/>
      <w:sz w:val="21"/>
      <w:szCs w:val="21"/>
    </w:rPr>
  </w:style>
  <w:style w:type="character" w:customStyle="1" w:styleId="PlainTextChar">
    <w:name w:val="Plain Text Char"/>
    <w:basedOn w:val="DefaultParagraphFont"/>
    <w:link w:val="PlainText"/>
    <w:uiPriority w:val="99"/>
    <w:rsid w:val="002E73E6"/>
    <w:rPr>
      <w:rFonts w:ascii="Consolas" w:eastAsia="Calibri" w:hAnsi="Consolas" w:cs="Times New Roman"/>
      <w:sz w:val="21"/>
      <w:szCs w:val="21"/>
    </w:rPr>
  </w:style>
  <w:style w:type="paragraph" w:customStyle="1" w:styleId="navbox-list">
    <w:name w:val="navbox-list"/>
    <w:basedOn w:val="Normal"/>
    <w:rsid w:val="006B4ED9"/>
    <w:pPr>
      <w:spacing w:before="100" w:beforeAutospacing="1" w:after="100" w:afterAutospacing="1" w:line="432" w:lineRule="atLeast"/>
    </w:pPr>
    <w:rPr>
      <w:sz w:val="24"/>
      <w:szCs w:val="24"/>
    </w:rPr>
  </w:style>
  <w:style w:type="paragraph" w:customStyle="1" w:styleId="Normal2">
    <w:name w:val="Normal2"/>
    <w:basedOn w:val="Normal"/>
    <w:rsid w:val="00A4257D"/>
    <w:pPr>
      <w:tabs>
        <w:tab w:val="left" w:pos="360"/>
      </w:tabs>
      <w:spacing w:line="240" w:lineRule="exact"/>
    </w:pPr>
    <w:rPr>
      <w:sz w:val="24"/>
    </w:rPr>
  </w:style>
  <w:style w:type="paragraph" w:customStyle="1" w:styleId="Normal3">
    <w:name w:val="Normal3"/>
    <w:basedOn w:val="Normal"/>
    <w:rsid w:val="00D30FFF"/>
    <w:pPr>
      <w:tabs>
        <w:tab w:val="left" w:pos="360"/>
      </w:tabs>
      <w:spacing w:line="240" w:lineRule="exact"/>
    </w:pPr>
    <w:rPr>
      <w:sz w:val="24"/>
    </w:rPr>
  </w:style>
  <w:style w:type="paragraph" w:customStyle="1" w:styleId="Normal4">
    <w:name w:val="Normal4"/>
    <w:basedOn w:val="Normal"/>
    <w:rsid w:val="00E83C52"/>
    <w:pPr>
      <w:tabs>
        <w:tab w:val="left" w:pos="360"/>
      </w:tabs>
      <w:spacing w:line="240" w:lineRule="exact"/>
    </w:pPr>
    <w:rPr>
      <w:sz w:val="24"/>
    </w:rPr>
  </w:style>
  <w:style w:type="paragraph" w:customStyle="1" w:styleId="Normal5">
    <w:name w:val="Normal5"/>
    <w:basedOn w:val="Normal"/>
    <w:rsid w:val="001F1474"/>
    <w:pPr>
      <w:tabs>
        <w:tab w:val="left" w:pos="360"/>
      </w:tabs>
      <w:spacing w:line="240" w:lineRule="exac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6207">
      <w:bodyDiv w:val="1"/>
      <w:marLeft w:val="0"/>
      <w:marRight w:val="0"/>
      <w:marTop w:val="0"/>
      <w:marBottom w:val="0"/>
      <w:divBdr>
        <w:top w:val="none" w:sz="0" w:space="0" w:color="auto"/>
        <w:left w:val="none" w:sz="0" w:space="0" w:color="auto"/>
        <w:bottom w:val="none" w:sz="0" w:space="0" w:color="auto"/>
        <w:right w:val="none" w:sz="0" w:space="0" w:color="auto"/>
      </w:divBdr>
    </w:div>
    <w:div w:id="106241299">
      <w:bodyDiv w:val="1"/>
      <w:marLeft w:val="0"/>
      <w:marRight w:val="0"/>
      <w:marTop w:val="0"/>
      <w:marBottom w:val="0"/>
      <w:divBdr>
        <w:top w:val="none" w:sz="0" w:space="0" w:color="auto"/>
        <w:left w:val="none" w:sz="0" w:space="0" w:color="auto"/>
        <w:bottom w:val="none" w:sz="0" w:space="0" w:color="auto"/>
        <w:right w:val="none" w:sz="0" w:space="0" w:color="auto"/>
      </w:divBdr>
    </w:div>
    <w:div w:id="108286349">
      <w:bodyDiv w:val="1"/>
      <w:marLeft w:val="0"/>
      <w:marRight w:val="0"/>
      <w:marTop w:val="0"/>
      <w:marBottom w:val="0"/>
      <w:divBdr>
        <w:top w:val="none" w:sz="0" w:space="0" w:color="auto"/>
        <w:left w:val="none" w:sz="0" w:space="0" w:color="auto"/>
        <w:bottom w:val="none" w:sz="0" w:space="0" w:color="auto"/>
        <w:right w:val="none" w:sz="0" w:space="0" w:color="auto"/>
      </w:divBdr>
    </w:div>
    <w:div w:id="154339476">
      <w:bodyDiv w:val="1"/>
      <w:marLeft w:val="0"/>
      <w:marRight w:val="0"/>
      <w:marTop w:val="0"/>
      <w:marBottom w:val="0"/>
      <w:divBdr>
        <w:top w:val="none" w:sz="0" w:space="0" w:color="auto"/>
        <w:left w:val="none" w:sz="0" w:space="0" w:color="auto"/>
        <w:bottom w:val="none" w:sz="0" w:space="0" w:color="auto"/>
        <w:right w:val="none" w:sz="0" w:space="0" w:color="auto"/>
      </w:divBdr>
    </w:div>
    <w:div w:id="210383712">
      <w:bodyDiv w:val="1"/>
      <w:marLeft w:val="0"/>
      <w:marRight w:val="0"/>
      <w:marTop w:val="0"/>
      <w:marBottom w:val="0"/>
      <w:divBdr>
        <w:top w:val="none" w:sz="0" w:space="0" w:color="auto"/>
        <w:left w:val="none" w:sz="0" w:space="0" w:color="auto"/>
        <w:bottom w:val="none" w:sz="0" w:space="0" w:color="auto"/>
        <w:right w:val="none" w:sz="0" w:space="0" w:color="auto"/>
      </w:divBdr>
    </w:div>
    <w:div w:id="456875982">
      <w:bodyDiv w:val="1"/>
      <w:marLeft w:val="0"/>
      <w:marRight w:val="0"/>
      <w:marTop w:val="0"/>
      <w:marBottom w:val="0"/>
      <w:divBdr>
        <w:top w:val="none" w:sz="0" w:space="0" w:color="auto"/>
        <w:left w:val="none" w:sz="0" w:space="0" w:color="auto"/>
        <w:bottom w:val="none" w:sz="0" w:space="0" w:color="auto"/>
        <w:right w:val="none" w:sz="0" w:space="0" w:color="auto"/>
      </w:divBdr>
    </w:div>
    <w:div w:id="514735421">
      <w:bodyDiv w:val="1"/>
      <w:marLeft w:val="0"/>
      <w:marRight w:val="0"/>
      <w:marTop w:val="0"/>
      <w:marBottom w:val="0"/>
      <w:divBdr>
        <w:top w:val="none" w:sz="0" w:space="0" w:color="auto"/>
        <w:left w:val="none" w:sz="0" w:space="0" w:color="auto"/>
        <w:bottom w:val="none" w:sz="0" w:space="0" w:color="auto"/>
        <w:right w:val="none" w:sz="0" w:space="0" w:color="auto"/>
      </w:divBdr>
    </w:div>
    <w:div w:id="578246319">
      <w:bodyDiv w:val="1"/>
      <w:marLeft w:val="0"/>
      <w:marRight w:val="0"/>
      <w:marTop w:val="0"/>
      <w:marBottom w:val="0"/>
      <w:divBdr>
        <w:top w:val="none" w:sz="0" w:space="0" w:color="auto"/>
        <w:left w:val="none" w:sz="0" w:space="0" w:color="auto"/>
        <w:bottom w:val="none" w:sz="0" w:space="0" w:color="auto"/>
        <w:right w:val="none" w:sz="0" w:space="0" w:color="auto"/>
      </w:divBdr>
    </w:div>
    <w:div w:id="658652428">
      <w:bodyDiv w:val="1"/>
      <w:marLeft w:val="0"/>
      <w:marRight w:val="0"/>
      <w:marTop w:val="0"/>
      <w:marBottom w:val="0"/>
      <w:divBdr>
        <w:top w:val="none" w:sz="0" w:space="0" w:color="auto"/>
        <w:left w:val="none" w:sz="0" w:space="0" w:color="auto"/>
        <w:bottom w:val="none" w:sz="0" w:space="0" w:color="auto"/>
        <w:right w:val="none" w:sz="0" w:space="0" w:color="auto"/>
      </w:divBdr>
    </w:div>
    <w:div w:id="708918979">
      <w:bodyDiv w:val="1"/>
      <w:marLeft w:val="0"/>
      <w:marRight w:val="0"/>
      <w:marTop w:val="0"/>
      <w:marBottom w:val="0"/>
      <w:divBdr>
        <w:top w:val="none" w:sz="0" w:space="0" w:color="auto"/>
        <w:left w:val="none" w:sz="0" w:space="0" w:color="auto"/>
        <w:bottom w:val="none" w:sz="0" w:space="0" w:color="auto"/>
        <w:right w:val="none" w:sz="0" w:space="0" w:color="auto"/>
      </w:divBdr>
    </w:div>
    <w:div w:id="813328521">
      <w:bodyDiv w:val="1"/>
      <w:marLeft w:val="0"/>
      <w:marRight w:val="0"/>
      <w:marTop w:val="0"/>
      <w:marBottom w:val="0"/>
      <w:divBdr>
        <w:top w:val="none" w:sz="0" w:space="0" w:color="auto"/>
        <w:left w:val="none" w:sz="0" w:space="0" w:color="auto"/>
        <w:bottom w:val="none" w:sz="0" w:space="0" w:color="auto"/>
        <w:right w:val="none" w:sz="0" w:space="0" w:color="auto"/>
      </w:divBdr>
    </w:div>
    <w:div w:id="941229334">
      <w:bodyDiv w:val="1"/>
      <w:marLeft w:val="0"/>
      <w:marRight w:val="0"/>
      <w:marTop w:val="0"/>
      <w:marBottom w:val="0"/>
      <w:divBdr>
        <w:top w:val="none" w:sz="0" w:space="0" w:color="auto"/>
        <w:left w:val="none" w:sz="0" w:space="0" w:color="auto"/>
        <w:bottom w:val="none" w:sz="0" w:space="0" w:color="auto"/>
        <w:right w:val="none" w:sz="0" w:space="0" w:color="auto"/>
      </w:divBdr>
    </w:div>
    <w:div w:id="993948858">
      <w:bodyDiv w:val="1"/>
      <w:marLeft w:val="0"/>
      <w:marRight w:val="0"/>
      <w:marTop w:val="0"/>
      <w:marBottom w:val="0"/>
      <w:divBdr>
        <w:top w:val="none" w:sz="0" w:space="0" w:color="auto"/>
        <w:left w:val="none" w:sz="0" w:space="0" w:color="auto"/>
        <w:bottom w:val="none" w:sz="0" w:space="0" w:color="auto"/>
        <w:right w:val="none" w:sz="0" w:space="0" w:color="auto"/>
      </w:divBdr>
    </w:div>
    <w:div w:id="1007560016">
      <w:bodyDiv w:val="1"/>
      <w:marLeft w:val="0"/>
      <w:marRight w:val="0"/>
      <w:marTop w:val="0"/>
      <w:marBottom w:val="0"/>
      <w:divBdr>
        <w:top w:val="none" w:sz="0" w:space="0" w:color="auto"/>
        <w:left w:val="none" w:sz="0" w:space="0" w:color="auto"/>
        <w:bottom w:val="none" w:sz="0" w:space="0" w:color="auto"/>
        <w:right w:val="none" w:sz="0" w:space="0" w:color="auto"/>
      </w:divBdr>
    </w:div>
    <w:div w:id="1036467513">
      <w:bodyDiv w:val="1"/>
      <w:marLeft w:val="0"/>
      <w:marRight w:val="0"/>
      <w:marTop w:val="0"/>
      <w:marBottom w:val="0"/>
      <w:divBdr>
        <w:top w:val="none" w:sz="0" w:space="0" w:color="auto"/>
        <w:left w:val="none" w:sz="0" w:space="0" w:color="auto"/>
        <w:bottom w:val="none" w:sz="0" w:space="0" w:color="auto"/>
        <w:right w:val="none" w:sz="0" w:space="0" w:color="auto"/>
      </w:divBdr>
    </w:div>
    <w:div w:id="1038435146">
      <w:bodyDiv w:val="1"/>
      <w:marLeft w:val="0"/>
      <w:marRight w:val="0"/>
      <w:marTop w:val="0"/>
      <w:marBottom w:val="0"/>
      <w:divBdr>
        <w:top w:val="none" w:sz="0" w:space="0" w:color="auto"/>
        <w:left w:val="none" w:sz="0" w:space="0" w:color="auto"/>
        <w:bottom w:val="none" w:sz="0" w:space="0" w:color="auto"/>
        <w:right w:val="none" w:sz="0" w:space="0" w:color="auto"/>
      </w:divBdr>
    </w:div>
    <w:div w:id="1134712075">
      <w:bodyDiv w:val="1"/>
      <w:marLeft w:val="0"/>
      <w:marRight w:val="0"/>
      <w:marTop w:val="0"/>
      <w:marBottom w:val="0"/>
      <w:divBdr>
        <w:top w:val="none" w:sz="0" w:space="0" w:color="auto"/>
        <w:left w:val="none" w:sz="0" w:space="0" w:color="auto"/>
        <w:bottom w:val="none" w:sz="0" w:space="0" w:color="auto"/>
        <w:right w:val="none" w:sz="0" w:space="0" w:color="auto"/>
      </w:divBdr>
    </w:div>
    <w:div w:id="1228538193">
      <w:bodyDiv w:val="1"/>
      <w:marLeft w:val="0"/>
      <w:marRight w:val="0"/>
      <w:marTop w:val="0"/>
      <w:marBottom w:val="0"/>
      <w:divBdr>
        <w:top w:val="none" w:sz="0" w:space="0" w:color="auto"/>
        <w:left w:val="none" w:sz="0" w:space="0" w:color="auto"/>
        <w:bottom w:val="none" w:sz="0" w:space="0" w:color="auto"/>
        <w:right w:val="none" w:sz="0" w:space="0" w:color="auto"/>
      </w:divBdr>
    </w:div>
    <w:div w:id="1369532151">
      <w:bodyDiv w:val="1"/>
      <w:marLeft w:val="0"/>
      <w:marRight w:val="0"/>
      <w:marTop w:val="0"/>
      <w:marBottom w:val="0"/>
      <w:divBdr>
        <w:top w:val="none" w:sz="0" w:space="0" w:color="auto"/>
        <w:left w:val="none" w:sz="0" w:space="0" w:color="auto"/>
        <w:bottom w:val="none" w:sz="0" w:space="0" w:color="auto"/>
        <w:right w:val="none" w:sz="0" w:space="0" w:color="auto"/>
      </w:divBdr>
    </w:div>
    <w:div w:id="1897664495">
      <w:bodyDiv w:val="1"/>
      <w:marLeft w:val="0"/>
      <w:marRight w:val="0"/>
      <w:marTop w:val="0"/>
      <w:marBottom w:val="0"/>
      <w:divBdr>
        <w:top w:val="none" w:sz="0" w:space="0" w:color="auto"/>
        <w:left w:val="none" w:sz="0" w:space="0" w:color="auto"/>
        <w:bottom w:val="none" w:sz="0" w:space="0" w:color="auto"/>
        <w:right w:val="none" w:sz="0" w:space="0" w:color="auto"/>
      </w:divBdr>
    </w:div>
    <w:div w:id="213748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10.xml"/><Relationship Id="rId42" Type="http://schemas.openxmlformats.org/officeDocument/2006/relationships/header" Target="header23.xml"/><Relationship Id="rId47" Type="http://schemas.openxmlformats.org/officeDocument/2006/relationships/header" Target="header27.xml"/><Relationship Id="rId63" Type="http://schemas.openxmlformats.org/officeDocument/2006/relationships/header" Target="header39.xml"/><Relationship Id="rId68" Type="http://schemas.openxmlformats.org/officeDocument/2006/relationships/header" Target="header43.xml"/><Relationship Id="rId84" Type="http://schemas.openxmlformats.org/officeDocument/2006/relationships/header" Target="header55.xml"/><Relationship Id="rId89"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eader" Target="header6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header" Target="header47.xml"/><Relationship Id="rId79" Type="http://schemas.openxmlformats.org/officeDocument/2006/relationships/header" Target="header51.xml"/><Relationship Id="rId87" Type="http://schemas.openxmlformats.org/officeDocument/2006/relationships/header" Target="header57.xml"/><Relationship Id="rId102" Type="http://schemas.openxmlformats.org/officeDocument/2006/relationships/header" Target="header68.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eader" Target="header53.xml"/><Relationship Id="rId90" Type="http://schemas.openxmlformats.org/officeDocument/2006/relationships/header" Target="header59.xml"/><Relationship Id="rId95" Type="http://schemas.openxmlformats.org/officeDocument/2006/relationships/header" Target="header63.xml"/><Relationship Id="rId19" Type="http://schemas.openxmlformats.org/officeDocument/2006/relationships/header" Target="header8.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header" Target="header40.xml"/><Relationship Id="rId69" Type="http://schemas.openxmlformats.org/officeDocument/2006/relationships/footer" Target="footer17.xml"/><Relationship Id="rId77" Type="http://schemas.openxmlformats.org/officeDocument/2006/relationships/footer" Target="footer19.xml"/><Relationship Id="rId100"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6.xml"/><Relationship Id="rId80" Type="http://schemas.openxmlformats.org/officeDocument/2006/relationships/header" Target="header52.xml"/><Relationship Id="rId85" Type="http://schemas.openxmlformats.org/officeDocument/2006/relationships/footer" Target="footer21.xml"/><Relationship Id="rId93" Type="http://schemas.openxmlformats.org/officeDocument/2006/relationships/footer" Target="footer23.xml"/><Relationship Id="rId98" Type="http://schemas.openxmlformats.org/officeDocument/2006/relationships/header" Target="header6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6.xml"/><Relationship Id="rId67" Type="http://schemas.openxmlformats.org/officeDocument/2006/relationships/header" Target="header42.xml"/><Relationship Id="rId103"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footer" Target="footer10.xml"/><Relationship Id="rId54" Type="http://schemas.openxmlformats.org/officeDocument/2006/relationships/header" Target="header32.xml"/><Relationship Id="rId62" Type="http://schemas.openxmlformats.org/officeDocument/2006/relationships/header" Target="header38.xml"/><Relationship Id="rId70" Type="http://schemas.openxmlformats.org/officeDocument/2006/relationships/header" Target="header44.xml"/><Relationship Id="rId75" Type="http://schemas.openxmlformats.org/officeDocument/2006/relationships/header" Target="header48.xml"/><Relationship Id="rId83" Type="http://schemas.openxmlformats.org/officeDocument/2006/relationships/header" Target="header54.xml"/><Relationship Id="rId88" Type="http://schemas.openxmlformats.org/officeDocument/2006/relationships/header" Target="header58.xml"/><Relationship Id="rId91" Type="http://schemas.openxmlformats.org/officeDocument/2006/relationships/header" Target="header60.xml"/><Relationship Id="rId96"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19.xml"/><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7.xml"/><Relationship Id="rId65" Type="http://schemas.openxmlformats.org/officeDocument/2006/relationships/footer" Target="footer16.xml"/><Relationship Id="rId73" Type="http://schemas.openxmlformats.org/officeDocument/2006/relationships/footer" Target="footer18.xml"/><Relationship Id="rId78" Type="http://schemas.openxmlformats.org/officeDocument/2006/relationships/header" Target="header50.xml"/><Relationship Id="rId81" Type="http://schemas.openxmlformats.org/officeDocument/2006/relationships/footer" Target="footer20.xml"/><Relationship Id="rId86" Type="http://schemas.openxmlformats.org/officeDocument/2006/relationships/header" Target="header56.xml"/><Relationship Id="rId94" Type="http://schemas.openxmlformats.org/officeDocument/2006/relationships/header" Target="header62.xml"/><Relationship Id="rId99" Type="http://schemas.openxmlformats.org/officeDocument/2006/relationships/header" Target="header66.xml"/><Relationship Id="rId10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header" Target="header21.xml"/><Relationship Id="rId34" Type="http://schemas.openxmlformats.org/officeDocument/2006/relationships/image" Target="media/image2.png"/><Relationship Id="rId50" Type="http://schemas.openxmlformats.org/officeDocument/2006/relationships/header" Target="header29.xml"/><Relationship Id="rId55" Type="http://schemas.openxmlformats.org/officeDocument/2006/relationships/header" Target="header33.xml"/><Relationship Id="rId76" Type="http://schemas.openxmlformats.org/officeDocument/2006/relationships/header" Target="header49.xml"/><Relationship Id="rId97" Type="http://schemas.openxmlformats.org/officeDocument/2006/relationships/footer" Target="footer24.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261AC-96DA-4FF3-BED1-18365791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10954</Words>
  <Characters>62444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References:</vt:lpstr>
    </vt:vector>
  </TitlesOfParts>
  <Company>TRW Operations Group A</Company>
  <LinksUpToDate>false</LinksUpToDate>
  <CharactersWithSpaces>73252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Chuck Everett</dc:creator>
  <cp:keywords/>
  <dc:description/>
  <cp:lastModifiedBy>White, Michael CTR USARMY AWC</cp:lastModifiedBy>
  <cp:revision>2</cp:revision>
  <cp:lastPrinted>2015-09-15T19:42:00Z</cp:lastPrinted>
  <dcterms:created xsi:type="dcterms:W3CDTF">2020-08-17T14:03:00Z</dcterms:created>
  <dcterms:modified xsi:type="dcterms:W3CDTF">2020-08-17T14:03:00Z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4826673</vt:lpwstr>
  </property>
  <property fmtid="{D5CDD505-2E9C-101B-9397-08002B2CF9AE}" pid="3" name="NXPowerLiteSettings">
    <vt:lpwstr>F7000400038000</vt:lpwstr>
  </property>
  <property fmtid="{D5CDD505-2E9C-101B-9397-08002B2CF9AE}" pid="4" name="NXPowerLiteVersion">
    <vt:lpwstr>D5.0.6</vt:lpwstr>
  </property>
  <property fmtid="{D5CDD505-2E9C-101B-9397-08002B2CF9AE}" pid="5" name="NXTAG2">
    <vt:lpwstr>0008001a0a0000000000010250600207f7000400038000</vt:lpwstr>
  </property>
</Properties>
</file>