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7E90D" w14:textId="77777777" w:rsidR="003F6FF3" w:rsidRPr="00467C30" w:rsidRDefault="009D2F0E" w:rsidP="0019397D">
      <w:pPr>
        <w:tabs>
          <w:tab w:val="clear" w:pos="360"/>
        </w:tabs>
        <w:jc w:val="right"/>
        <w:rPr>
          <w:b/>
          <w:szCs w:val="24"/>
        </w:rPr>
      </w:pPr>
      <w:bookmarkStart w:id="0" w:name="_GoBack"/>
      <w:bookmarkEnd w:id="0"/>
      <w:r w:rsidRPr="00467C30">
        <w:rPr>
          <w:b/>
          <w:szCs w:val="24"/>
        </w:rPr>
        <w:t xml:space="preserve">Copy </w:t>
      </w:r>
      <w:r w:rsidRPr="00467C30">
        <w:rPr>
          <w:b/>
          <w:szCs w:val="24"/>
          <w:u w:val="single"/>
        </w:rPr>
        <w:t xml:space="preserve">    </w:t>
      </w:r>
      <w:r w:rsidRPr="00467C30">
        <w:rPr>
          <w:b/>
          <w:szCs w:val="24"/>
        </w:rPr>
        <w:t xml:space="preserve"> of </w:t>
      </w:r>
      <w:r w:rsidRPr="00467C30">
        <w:rPr>
          <w:b/>
          <w:szCs w:val="24"/>
          <w:u w:val="single"/>
        </w:rPr>
        <w:t xml:space="preserve">    </w:t>
      </w:r>
      <w:r w:rsidRPr="00467C30">
        <w:rPr>
          <w:b/>
          <w:szCs w:val="24"/>
        </w:rPr>
        <w:t xml:space="preserve"> Copies</w:t>
      </w:r>
    </w:p>
    <w:p w14:paraId="56246306" w14:textId="77777777" w:rsidR="003F6FF3" w:rsidRPr="00641A70" w:rsidRDefault="00361465" w:rsidP="0019397D">
      <w:pPr>
        <w:tabs>
          <w:tab w:val="clear" w:pos="360"/>
        </w:tabs>
        <w:jc w:val="right"/>
        <w:rPr>
          <w:b/>
          <w:szCs w:val="24"/>
        </w:rPr>
      </w:pPr>
      <w:r w:rsidRPr="00641A70">
        <w:rPr>
          <w:b/>
          <w:szCs w:val="24"/>
        </w:rPr>
        <w:t>52ID</w:t>
      </w:r>
    </w:p>
    <w:p w14:paraId="4CF7CC13" w14:textId="77777777" w:rsidR="003F6FF3" w:rsidRPr="00641A70" w:rsidRDefault="00776002" w:rsidP="0019397D">
      <w:pPr>
        <w:tabs>
          <w:tab w:val="clear" w:pos="360"/>
        </w:tabs>
        <w:jc w:val="right"/>
        <w:rPr>
          <w:b/>
          <w:szCs w:val="24"/>
        </w:rPr>
      </w:pPr>
      <w:r w:rsidRPr="00641A70">
        <w:rPr>
          <w:b/>
          <w:szCs w:val="24"/>
        </w:rPr>
        <w:t>FO</w:t>
      </w:r>
      <w:r w:rsidR="00394D70" w:rsidRPr="00641A70">
        <w:rPr>
          <w:b/>
          <w:szCs w:val="24"/>
        </w:rPr>
        <w:t>B ALEXANDRIA</w:t>
      </w:r>
    </w:p>
    <w:p w14:paraId="595CC825" w14:textId="77777777" w:rsidR="003F6FF3" w:rsidRPr="00641A70" w:rsidRDefault="00776002" w:rsidP="0019397D">
      <w:pPr>
        <w:tabs>
          <w:tab w:val="clear" w:pos="360"/>
        </w:tabs>
        <w:jc w:val="right"/>
        <w:rPr>
          <w:b/>
          <w:szCs w:val="24"/>
        </w:rPr>
      </w:pPr>
      <w:r w:rsidRPr="00641A70">
        <w:rPr>
          <w:b/>
          <w:szCs w:val="24"/>
        </w:rPr>
        <w:t>10</w:t>
      </w:r>
      <w:r w:rsidR="00796C17" w:rsidRPr="00641A70">
        <w:rPr>
          <w:b/>
          <w:szCs w:val="24"/>
        </w:rPr>
        <w:t>09</w:t>
      </w:r>
      <w:r w:rsidR="005C7746" w:rsidRPr="00641A70">
        <w:rPr>
          <w:b/>
          <w:szCs w:val="24"/>
        </w:rPr>
        <w:t xml:space="preserve">00 </w:t>
      </w:r>
      <w:r w:rsidRPr="00641A70">
        <w:rPr>
          <w:b/>
          <w:szCs w:val="24"/>
        </w:rPr>
        <w:t>October</w:t>
      </w:r>
      <w:r w:rsidR="00417207" w:rsidRPr="00641A70">
        <w:rPr>
          <w:b/>
          <w:szCs w:val="24"/>
        </w:rPr>
        <w:t xml:space="preserve"> </w:t>
      </w:r>
      <w:r w:rsidR="00244B30" w:rsidRPr="00641A70">
        <w:rPr>
          <w:b/>
          <w:szCs w:val="24"/>
        </w:rPr>
        <w:t>201</w:t>
      </w:r>
      <w:r w:rsidRPr="00641A70">
        <w:rPr>
          <w:b/>
          <w:szCs w:val="24"/>
        </w:rPr>
        <w:t>7</w:t>
      </w:r>
    </w:p>
    <w:p w14:paraId="57772C13" w14:textId="77777777" w:rsidR="003F6FF3" w:rsidRPr="00467C30" w:rsidRDefault="009B6564" w:rsidP="0019397D">
      <w:pPr>
        <w:tabs>
          <w:tab w:val="clear" w:pos="360"/>
        </w:tabs>
        <w:jc w:val="right"/>
        <w:rPr>
          <w:b/>
          <w:szCs w:val="24"/>
        </w:rPr>
      </w:pPr>
      <w:r w:rsidRPr="00467C30">
        <w:rPr>
          <w:b/>
          <w:szCs w:val="24"/>
        </w:rPr>
        <w:t>DT001</w:t>
      </w:r>
    </w:p>
    <w:p w14:paraId="11E2BFAE" w14:textId="77777777" w:rsidR="003F6FF3" w:rsidRPr="002C11CF" w:rsidRDefault="003F6FF3" w:rsidP="0019397D">
      <w:pPr>
        <w:tabs>
          <w:tab w:val="clear" w:pos="360"/>
        </w:tabs>
        <w:rPr>
          <w:b/>
          <w:szCs w:val="24"/>
        </w:rPr>
      </w:pPr>
    </w:p>
    <w:p w14:paraId="42E02378" w14:textId="77777777" w:rsidR="003F6FF3" w:rsidRPr="00641A70" w:rsidRDefault="003F6FF3" w:rsidP="0019397D">
      <w:pPr>
        <w:tabs>
          <w:tab w:val="clear" w:pos="360"/>
        </w:tabs>
        <w:rPr>
          <w:b/>
          <w:szCs w:val="24"/>
        </w:rPr>
      </w:pPr>
    </w:p>
    <w:p w14:paraId="2BBD8158" w14:textId="77777777" w:rsidR="003F6FF3" w:rsidRPr="00467C30" w:rsidRDefault="0069393D" w:rsidP="0019397D">
      <w:pPr>
        <w:tabs>
          <w:tab w:val="clear" w:pos="360"/>
        </w:tabs>
        <w:rPr>
          <w:b/>
          <w:szCs w:val="24"/>
        </w:rPr>
      </w:pPr>
      <w:r w:rsidRPr="00641A70">
        <w:rPr>
          <w:b/>
          <w:szCs w:val="24"/>
        </w:rPr>
        <w:t>FRAG</w:t>
      </w:r>
      <w:r w:rsidR="009D2F0E" w:rsidRPr="00641A70">
        <w:rPr>
          <w:b/>
          <w:szCs w:val="24"/>
        </w:rPr>
        <w:t xml:space="preserve"> </w:t>
      </w:r>
      <w:r w:rsidR="0072305D" w:rsidRPr="00641A70">
        <w:rPr>
          <w:b/>
          <w:szCs w:val="24"/>
        </w:rPr>
        <w:t>ORDER</w:t>
      </w:r>
      <w:r w:rsidR="00A90790" w:rsidRPr="00641A70">
        <w:rPr>
          <w:b/>
          <w:szCs w:val="24"/>
        </w:rPr>
        <w:t xml:space="preserve"> </w:t>
      </w:r>
      <w:r w:rsidR="001E7003" w:rsidRPr="00641A70">
        <w:rPr>
          <w:b/>
          <w:szCs w:val="24"/>
        </w:rPr>
        <w:t>17</w:t>
      </w:r>
      <w:r w:rsidR="0085165A" w:rsidRPr="00641A70">
        <w:rPr>
          <w:b/>
          <w:szCs w:val="24"/>
        </w:rPr>
        <w:t>-</w:t>
      </w:r>
      <w:r w:rsidR="006F3D9C" w:rsidRPr="00641A70">
        <w:rPr>
          <w:b/>
          <w:szCs w:val="24"/>
        </w:rPr>
        <w:t>0</w:t>
      </w:r>
      <w:r w:rsidR="002A3FD8" w:rsidRPr="00641A70">
        <w:rPr>
          <w:b/>
          <w:szCs w:val="24"/>
        </w:rPr>
        <w:t>1</w:t>
      </w:r>
      <w:r w:rsidR="008C5819" w:rsidRPr="00641A70">
        <w:rPr>
          <w:b/>
          <w:szCs w:val="24"/>
        </w:rPr>
        <w:t xml:space="preserve"> </w:t>
      </w:r>
      <w:r w:rsidR="00167A0F" w:rsidRPr="00641A70">
        <w:rPr>
          <w:b/>
          <w:szCs w:val="24"/>
        </w:rPr>
        <w:t>(ATROPIA</w:t>
      </w:r>
      <w:r w:rsidR="005248BA" w:rsidRPr="00641A70">
        <w:rPr>
          <w:b/>
          <w:szCs w:val="24"/>
        </w:rPr>
        <w:t>N</w:t>
      </w:r>
      <w:r w:rsidR="00167A0F" w:rsidRPr="00641A70">
        <w:rPr>
          <w:b/>
          <w:szCs w:val="24"/>
        </w:rPr>
        <w:t xml:space="preserve"> </w:t>
      </w:r>
      <w:r w:rsidRPr="00641A70">
        <w:rPr>
          <w:b/>
          <w:szCs w:val="24"/>
        </w:rPr>
        <w:t>STABILIZATION</w:t>
      </w:r>
      <w:r w:rsidR="00167A0F" w:rsidRPr="00641A70">
        <w:rPr>
          <w:b/>
          <w:szCs w:val="24"/>
        </w:rPr>
        <w:t>)</w:t>
      </w:r>
      <w:r w:rsidR="006C5984" w:rsidRPr="00641A70">
        <w:rPr>
          <w:b/>
          <w:szCs w:val="24"/>
        </w:rPr>
        <w:t xml:space="preserve"> </w:t>
      </w:r>
      <w:r w:rsidR="00361465" w:rsidRPr="00467C30">
        <w:rPr>
          <w:b/>
          <w:szCs w:val="24"/>
        </w:rPr>
        <w:t>–</w:t>
      </w:r>
      <w:r w:rsidR="004817C0" w:rsidRPr="00467C30">
        <w:rPr>
          <w:b/>
          <w:szCs w:val="24"/>
        </w:rPr>
        <w:t xml:space="preserve"> </w:t>
      </w:r>
      <w:r w:rsidR="00361465" w:rsidRPr="00641A70">
        <w:rPr>
          <w:b/>
          <w:szCs w:val="24"/>
        </w:rPr>
        <w:t>52ID</w:t>
      </w:r>
      <w:r w:rsidR="00167A0F" w:rsidRPr="00641A70">
        <w:rPr>
          <w:b/>
          <w:szCs w:val="24"/>
        </w:rPr>
        <w:t xml:space="preserve"> </w:t>
      </w:r>
      <w:r w:rsidR="008F40F5" w:rsidRPr="00467C30">
        <w:rPr>
          <w:b/>
          <w:szCs w:val="24"/>
        </w:rPr>
        <w:t>(U)</w:t>
      </w:r>
    </w:p>
    <w:p w14:paraId="2017E323" w14:textId="77777777" w:rsidR="003F6FF3" w:rsidRPr="002C11CF" w:rsidRDefault="003F6FF3" w:rsidP="0019397D">
      <w:pPr>
        <w:tabs>
          <w:tab w:val="clear" w:pos="360"/>
        </w:tabs>
        <w:rPr>
          <w:b/>
          <w:szCs w:val="24"/>
        </w:rPr>
      </w:pPr>
    </w:p>
    <w:p w14:paraId="4F718B35" w14:textId="77777777" w:rsidR="003F6FF3" w:rsidRPr="00641A70" w:rsidRDefault="00734BE1" w:rsidP="0019397D">
      <w:pPr>
        <w:tabs>
          <w:tab w:val="clear" w:pos="360"/>
        </w:tabs>
        <w:rPr>
          <w:b/>
          <w:szCs w:val="24"/>
        </w:rPr>
      </w:pPr>
      <w:r w:rsidRPr="00641A70">
        <w:rPr>
          <w:b/>
          <w:szCs w:val="24"/>
        </w:rPr>
        <w:t xml:space="preserve">(U)  </w:t>
      </w:r>
      <w:r w:rsidR="009D2F0E" w:rsidRPr="00641A70">
        <w:rPr>
          <w:b/>
          <w:szCs w:val="24"/>
        </w:rPr>
        <w:t>References:</w:t>
      </w:r>
    </w:p>
    <w:p w14:paraId="51F653C2" w14:textId="77777777" w:rsidR="003F6FF3" w:rsidRPr="00641A70" w:rsidRDefault="003F6FF3" w:rsidP="0019397D">
      <w:pPr>
        <w:tabs>
          <w:tab w:val="clear" w:pos="360"/>
        </w:tabs>
        <w:rPr>
          <w:szCs w:val="24"/>
        </w:rPr>
      </w:pPr>
    </w:p>
    <w:p w14:paraId="71F81BB4" w14:textId="77777777" w:rsidR="0085165A" w:rsidRPr="00641A70" w:rsidRDefault="0085165A" w:rsidP="0019397D">
      <w:pPr>
        <w:tabs>
          <w:tab w:val="clear" w:pos="360"/>
        </w:tabs>
        <w:rPr>
          <w:szCs w:val="24"/>
        </w:rPr>
      </w:pPr>
      <w:bookmarkStart w:id="1" w:name="OLE_LINK5"/>
      <w:bookmarkStart w:id="2" w:name="OLE_LINK6"/>
      <w:r w:rsidRPr="00641A70">
        <w:rPr>
          <w:szCs w:val="24"/>
        </w:rPr>
        <w:tab/>
        <w:t xml:space="preserve">a.  </w:t>
      </w:r>
      <w:r w:rsidR="008F40F5" w:rsidRPr="00641A70">
        <w:rPr>
          <w:szCs w:val="24"/>
        </w:rPr>
        <w:t>(U)</w:t>
      </w:r>
      <w:r w:rsidR="00900900" w:rsidRPr="00641A70">
        <w:rPr>
          <w:szCs w:val="24"/>
        </w:rPr>
        <w:t xml:space="preserve"> </w:t>
      </w:r>
      <w:r w:rsidRPr="00641A70">
        <w:rPr>
          <w:szCs w:val="24"/>
        </w:rPr>
        <w:t>Map, NIMA, series 1501A; sheets:  NH 15-2, NH 15-3, NH 15-5; scale:  1:250,000</w:t>
      </w:r>
      <w:r w:rsidR="00845EC9" w:rsidRPr="00641A70">
        <w:rPr>
          <w:szCs w:val="24"/>
        </w:rPr>
        <w:t xml:space="preserve"> </w:t>
      </w:r>
      <w:r w:rsidR="000E6531" w:rsidRPr="00641A70">
        <w:rPr>
          <w:szCs w:val="24"/>
        </w:rPr>
        <w:t>(U</w:t>
      </w:r>
      <w:r w:rsidR="008F40F5" w:rsidRPr="00641A70">
        <w:rPr>
          <w:szCs w:val="24"/>
        </w:rPr>
        <w:t>)</w:t>
      </w:r>
      <w:r w:rsidRPr="00641A70">
        <w:rPr>
          <w:szCs w:val="24"/>
        </w:rPr>
        <w:t>.</w:t>
      </w:r>
    </w:p>
    <w:p w14:paraId="564BCD9D" w14:textId="77777777" w:rsidR="0085165A" w:rsidRPr="00641A70" w:rsidRDefault="0085165A" w:rsidP="0019397D">
      <w:pPr>
        <w:tabs>
          <w:tab w:val="clear" w:pos="360"/>
        </w:tabs>
        <w:rPr>
          <w:szCs w:val="24"/>
        </w:rPr>
      </w:pPr>
    </w:p>
    <w:p w14:paraId="351BD860" w14:textId="77777777" w:rsidR="0085165A" w:rsidRPr="00641A70" w:rsidRDefault="0085165A" w:rsidP="0019397D">
      <w:pPr>
        <w:tabs>
          <w:tab w:val="clear" w:pos="360"/>
        </w:tabs>
        <w:rPr>
          <w:szCs w:val="24"/>
        </w:rPr>
      </w:pPr>
      <w:r w:rsidRPr="00641A70">
        <w:rPr>
          <w:szCs w:val="24"/>
        </w:rPr>
        <w:tab/>
        <w:t xml:space="preserve">b.  </w:t>
      </w:r>
      <w:r w:rsidR="008F40F5" w:rsidRPr="00641A70">
        <w:rPr>
          <w:szCs w:val="24"/>
        </w:rPr>
        <w:t>(U)</w:t>
      </w:r>
      <w:r w:rsidR="00900900" w:rsidRPr="00641A70">
        <w:rPr>
          <w:szCs w:val="24"/>
        </w:rPr>
        <w:t xml:space="preserve"> </w:t>
      </w:r>
      <w:r w:rsidRPr="00641A70">
        <w:rPr>
          <w:szCs w:val="24"/>
        </w:rPr>
        <w:t>Map, NIMA, series V785, LOUISIANA; sheets:  7345 I, 7345 IV, 7346 I, 7346 II, 7346 III, 7346 IV, 7445 IV, 7446 III, 7446 IV, scale:  1:50,000</w:t>
      </w:r>
      <w:r w:rsidR="00845EC9" w:rsidRPr="00641A70">
        <w:rPr>
          <w:szCs w:val="24"/>
        </w:rPr>
        <w:t xml:space="preserve"> </w:t>
      </w:r>
      <w:r w:rsidR="000E6531" w:rsidRPr="00641A70">
        <w:rPr>
          <w:szCs w:val="24"/>
        </w:rPr>
        <w:t>(U</w:t>
      </w:r>
      <w:r w:rsidR="008F40F5" w:rsidRPr="00641A70">
        <w:rPr>
          <w:szCs w:val="24"/>
        </w:rPr>
        <w:t>)</w:t>
      </w:r>
      <w:r w:rsidRPr="00641A70">
        <w:rPr>
          <w:szCs w:val="24"/>
        </w:rPr>
        <w:t>.</w:t>
      </w:r>
    </w:p>
    <w:p w14:paraId="0848BAA3" w14:textId="77777777" w:rsidR="0085165A" w:rsidRPr="00641A70" w:rsidRDefault="0085165A" w:rsidP="0019397D">
      <w:pPr>
        <w:tabs>
          <w:tab w:val="clear" w:pos="360"/>
        </w:tabs>
        <w:rPr>
          <w:szCs w:val="24"/>
        </w:rPr>
      </w:pPr>
    </w:p>
    <w:p w14:paraId="692CB7EF" w14:textId="77777777" w:rsidR="0085165A" w:rsidRPr="00641A70" w:rsidRDefault="0085165A" w:rsidP="0019397D">
      <w:pPr>
        <w:tabs>
          <w:tab w:val="clear" w:pos="360"/>
        </w:tabs>
        <w:rPr>
          <w:szCs w:val="24"/>
        </w:rPr>
      </w:pPr>
      <w:r w:rsidRPr="00641A70">
        <w:rPr>
          <w:szCs w:val="24"/>
        </w:rPr>
        <w:tab/>
        <w:t xml:space="preserve">c.  </w:t>
      </w:r>
      <w:r w:rsidR="008F40F5" w:rsidRPr="00641A70">
        <w:rPr>
          <w:szCs w:val="24"/>
        </w:rPr>
        <w:t>(U)</w:t>
      </w:r>
      <w:r w:rsidR="00900900" w:rsidRPr="00641A70">
        <w:rPr>
          <w:szCs w:val="24"/>
        </w:rPr>
        <w:t xml:space="preserve"> </w:t>
      </w:r>
      <w:r w:rsidRPr="00641A70">
        <w:rPr>
          <w:szCs w:val="24"/>
        </w:rPr>
        <w:t>Map, NIMA, series V785S; sheets:  Fort Polk OIF Training Map, V785SFTPOLKIZSP</w:t>
      </w:r>
      <w:r w:rsidR="00900900" w:rsidRPr="00641A70">
        <w:rPr>
          <w:szCs w:val="24"/>
        </w:rPr>
        <w:t xml:space="preserve"> </w:t>
      </w:r>
      <w:r w:rsidRPr="00641A70">
        <w:rPr>
          <w:szCs w:val="24"/>
        </w:rPr>
        <w:t>(NSN: 7643015150880); scale:  1:50,000</w:t>
      </w:r>
      <w:r w:rsidR="00845EC9" w:rsidRPr="00641A70">
        <w:rPr>
          <w:szCs w:val="24"/>
        </w:rPr>
        <w:t xml:space="preserve"> </w:t>
      </w:r>
      <w:r w:rsidR="000E6531" w:rsidRPr="00641A70">
        <w:rPr>
          <w:szCs w:val="24"/>
        </w:rPr>
        <w:t>(U</w:t>
      </w:r>
      <w:r w:rsidR="008F40F5" w:rsidRPr="00641A70">
        <w:rPr>
          <w:szCs w:val="24"/>
        </w:rPr>
        <w:t>)</w:t>
      </w:r>
      <w:r w:rsidRPr="00641A70">
        <w:rPr>
          <w:szCs w:val="24"/>
        </w:rPr>
        <w:t>.</w:t>
      </w:r>
    </w:p>
    <w:p w14:paraId="739938EB" w14:textId="77777777" w:rsidR="0085165A" w:rsidRPr="00641A70" w:rsidRDefault="0085165A" w:rsidP="0019397D">
      <w:pPr>
        <w:tabs>
          <w:tab w:val="clear" w:pos="360"/>
        </w:tabs>
        <w:rPr>
          <w:szCs w:val="24"/>
        </w:rPr>
      </w:pPr>
    </w:p>
    <w:p w14:paraId="10552BE8" w14:textId="107814F9" w:rsidR="0085165A" w:rsidRPr="00641A70" w:rsidRDefault="0085165A" w:rsidP="0019397D">
      <w:pPr>
        <w:tabs>
          <w:tab w:val="clear" w:pos="360"/>
        </w:tabs>
        <w:rPr>
          <w:szCs w:val="24"/>
        </w:rPr>
      </w:pPr>
      <w:r w:rsidRPr="00641A70">
        <w:rPr>
          <w:szCs w:val="24"/>
        </w:rPr>
        <w:tab/>
      </w:r>
      <w:r w:rsidR="00451698">
        <w:rPr>
          <w:szCs w:val="24"/>
        </w:rPr>
        <w:t>d</w:t>
      </w:r>
      <w:r w:rsidRPr="00641A70">
        <w:rPr>
          <w:szCs w:val="24"/>
        </w:rPr>
        <w:t xml:space="preserve">.  </w:t>
      </w:r>
      <w:r w:rsidR="008F40F5" w:rsidRPr="00641A70">
        <w:rPr>
          <w:szCs w:val="24"/>
        </w:rPr>
        <w:t>(U)</w:t>
      </w:r>
      <w:r w:rsidR="00900900" w:rsidRPr="00641A70">
        <w:rPr>
          <w:szCs w:val="24"/>
        </w:rPr>
        <w:t xml:space="preserve"> </w:t>
      </w:r>
      <w:r w:rsidRPr="00641A70">
        <w:rPr>
          <w:szCs w:val="24"/>
        </w:rPr>
        <w:t>CADRG, NGA, Series: CDRG, Item: SPFORTPOLKIZ, Edition 002, scale:  1:50,000</w:t>
      </w:r>
      <w:r w:rsidR="00845EC9" w:rsidRPr="00641A70">
        <w:rPr>
          <w:szCs w:val="24"/>
        </w:rPr>
        <w:t xml:space="preserve"> </w:t>
      </w:r>
      <w:r w:rsidR="000E6531" w:rsidRPr="00641A70">
        <w:rPr>
          <w:szCs w:val="24"/>
        </w:rPr>
        <w:t>(U</w:t>
      </w:r>
      <w:r w:rsidR="008F40F5" w:rsidRPr="00641A70">
        <w:rPr>
          <w:szCs w:val="24"/>
        </w:rPr>
        <w:t>)</w:t>
      </w:r>
      <w:r w:rsidRPr="00641A70">
        <w:rPr>
          <w:szCs w:val="24"/>
        </w:rPr>
        <w:t>.</w:t>
      </w:r>
    </w:p>
    <w:p w14:paraId="2E821436" w14:textId="77777777" w:rsidR="009D6256" w:rsidRPr="00641A70" w:rsidRDefault="009D6256" w:rsidP="0019397D">
      <w:pPr>
        <w:tabs>
          <w:tab w:val="clear" w:pos="360"/>
        </w:tabs>
        <w:rPr>
          <w:szCs w:val="24"/>
        </w:rPr>
      </w:pPr>
    </w:p>
    <w:p w14:paraId="4F4E268B" w14:textId="77777777" w:rsidR="005863DA" w:rsidRPr="00641A70" w:rsidRDefault="005863DA" w:rsidP="0019397D">
      <w:pPr>
        <w:tabs>
          <w:tab w:val="clear" w:pos="360"/>
        </w:tabs>
        <w:rPr>
          <w:szCs w:val="24"/>
        </w:rPr>
      </w:pPr>
      <w:r w:rsidRPr="00641A70">
        <w:rPr>
          <w:szCs w:val="24"/>
        </w:rPr>
        <w:tab/>
        <w:t xml:space="preserve">f.  (U) United States European Command Caucasus Military Study and Order of Battle, </w:t>
      </w:r>
      <w:bookmarkStart w:id="3" w:name="OLE_LINK12"/>
      <w:bookmarkStart w:id="4" w:name="OLE_LINK13"/>
      <w:r w:rsidR="00AA58A2" w:rsidRPr="00641A70">
        <w:rPr>
          <w:szCs w:val="24"/>
        </w:rPr>
        <w:t>1</w:t>
      </w:r>
      <w:r w:rsidR="009216A2" w:rsidRPr="00641A70">
        <w:rPr>
          <w:szCs w:val="24"/>
        </w:rPr>
        <w:t xml:space="preserve"> J</w:t>
      </w:r>
      <w:r w:rsidR="00AA58A2" w:rsidRPr="00641A70">
        <w:rPr>
          <w:szCs w:val="24"/>
        </w:rPr>
        <w:t>une</w:t>
      </w:r>
      <w:r w:rsidR="009216A2" w:rsidRPr="00641A70">
        <w:rPr>
          <w:szCs w:val="24"/>
        </w:rPr>
        <w:t xml:space="preserve"> 201</w:t>
      </w:r>
      <w:r w:rsidR="00AA58A2" w:rsidRPr="00641A70">
        <w:rPr>
          <w:szCs w:val="24"/>
        </w:rPr>
        <w:t>4</w:t>
      </w:r>
      <w:r w:rsidR="009216A2" w:rsidRPr="00641A70">
        <w:rPr>
          <w:szCs w:val="24"/>
        </w:rPr>
        <w:t xml:space="preserve"> (U)</w:t>
      </w:r>
      <w:bookmarkEnd w:id="3"/>
      <w:bookmarkEnd w:id="4"/>
      <w:r w:rsidR="009216A2" w:rsidRPr="00641A70">
        <w:rPr>
          <w:szCs w:val="24"/>
        </w:rPr>
        <w:t>.</w:t>
      </w:r>
      <w:r w:rsidRPr="00641A70">
        <w:rPr>
          <w:szCs w:val="24"/>
        </w:rPr>
        <w:t xml:space="preserve"> </w:t>
      </w:r>
    </w:p>
    <w:p w14:paraId="042994EA" w14:textId="77777777" w:rsidR="005863DA" w:rsidRPr="00641A70" w:rsidRDefault="005863DA" w:rsidP="0019397D">
      <w:pPr>
        <w:tabs>
          <w:tab w:val="clear" w:pos="360"/>
        </w:tabs>
        <w:rPr>
          <w:szCs w:val="24"/>
        </w:rPr>
      </w:pPr>
    </w:p>
    <w:p w14:paraId="4A42967F" w14:textId="77777777" w:rsidR="009216A2" w:rsidRPr="00641A70" w:rsidRDefault="005863DA" w:rsidP="0019397D">
      <w:pPr>
        <w:tabs>
          <w:tab w:val="clear" w:pos="360"/>
        </w:tabs>
        <w:rPr>
          <w:b/>
          <w:szCs w:val="24"/>
        </w:rPr>
      </w:pPr>
      <w:r w:rsidRPr="00641A70">
        <w:rPr>
          <w:szCs w:val="24"/>
        </w:rPr>
        <w:tab/>
        <w:t xml:space="preserve">g.  (U) </w:t>
      </w:r>
      <w:r w:rsidR="00B25B9D" w:rsidRPr="00641A70">
        <w:rPr>
          <w:szCs w:val="24"/>
        </w:rPr>
        <w:t xml:space="preserve">United States European Command Caucasus Area Study, </w:t>
      </w:r>
      <w:r w:rsidR="00AA58A2" w:rsidRPr="00641A70">
        <w:rPr>
          <w:szCs w:val="24"/>
        </w:rPr>
        <w:t>1</w:t>
      </w:r>
      <w:r w:rsidR="009216A2" w:rsidRPr="00641A70">
        <w:rPr>
          <w:szCs w:val="24"/>
        </w:rPr>
        <w:t xml:space="preserve"> J</w:t>
      </w:r>
      <w:r w:rsidR="00AA58A2" w:rsidRPr="00641A70">
        <w:rPr>
          <w:szCs w:val="24"/>
        </w:rPr>
        <w:t>une</w:t>
      </w:r>
      <w:r w:rsidR="009216A2" w:rsidRPr="00641A70">
        <w:rPr>
          <w:szCs w:val="24"/>
        </w:rPr>
        <w:t xml:space="preserve"> 201</w:t>
      </w:r>
      <w:r w:rsidR="00AA58A2" w:rsidRPr="00641A70">
        <w:rPr>
          <w:szCs w:val="24"/>
        </w:rPr>
        <w:t>4</w:t>
      </w:r>
      <w:r w:rsidR="009216A2" w:rsidRPr="00641A70">
        <w:rPr>
          <w:szCs w:val="24"/>
        </w:rPr>
        <w:t xml:space="preserve"> (U). </w:t>
      </w:r>
    </w:p>
    <w:p w14:paraId="77945688" w14:textId="77777777" w:rsidR="004C4805" w:rsidRPr="00641A70" w:rsidRDefault="004C4805" w:rsidP="0019397D">
      <w:pPr>
        <w:tabs>
          <w:tab w:val="clear" w:pos="360"/>
        </w:tabs>
        <w:rPr>
          <w:szCs w:val="24"/>
        </w:rPr>
      </w:pPr>
    </w:p>
    <w:p w14:paraId="10C89BCA" w14:textId="77777777" w:rsidR="00183A44" w:rsidRPr="00641A70" w:rsidRDefault="004C4805" w:rsidP="00183A44">
      <w:pPr>
        <w:widowControl/>
        <w:tabs>
          <w:tab w:val="clear" w:pos="360"/>
        </w:tabs>
        <w:rPr>
          <w:szCs w:val="24"/>
        </w:rPr>
      </w:pPr>
      <w:r w:rsidRPr="00641A70">
        <w:rPr>
          <w:rFonts w:eastAsia="Calibri"/>
          <w:szCs w:val="24"/>
        </w:rPr>
        <w:tab/>
      </w:r>
      <w:r w:rsidR="00183A44" w:rsidRPr="00641A70">
        <w:rPr>
          <w:rFonts w:eastAsia="Calibri"/>
          <w:szCs w:val="24"/>
        </w:rPr>
        <w:t xml:space="preserve">h.  (U) </w:t>
      </w:r>
      <w:r w:rsidR="00183A44" w:rsidRPr="00641A70">
        <w:rPr>
          <w:szCs w:val="24"/>
        </w:rPr>
        <w:t>Treaty of Mutual Cooperation and Security Between the United States of America, the Republic of Atropia, and the Democratic Republic of Gorgas, 1 May 2008 (U).</w:t>
      </w:r>
    </w:p>
    <w:p w14:paraId="7B0D5BF0" w14:textId="77777777" w:rsidR="00183A44" w:rsidRPr="00641A70" w:rsidRDefault="00183A44" w:rsidP="00183A44">
      <w:pPr>
        <w:widowControl/>
        <w:tabs>
          <w:tab w:val="clear" w:pos="360"/>
        </w:tabs>
        <w:rPr>
          <w:rFonts w:eastAsia="Calibri"/>
          <w:szCs w:val="24"/>
        </w:rPr>
      </w:pPr>
    </w:p>
    <w:p w14:paraId="4A8CF1EF" w14:textId="77777777" w:rsidR="004C4805" w:rsidRPr="00641A70" w:rsidRDefault="00183A44" w:rsidP="00183A44">
      <w:pPr>
        <w:widowControl/>
        <w:tabs>
          <w:tab w:val="clear" w:pos="360"/>
        </w:tabs>
        <w:rPr>
          <w:rFonts w:eastAsia="Calibri"/>
          <w:szCs w:val="24"/>
        </w:rPr>
      </w:pPr>
      <w:r w:rsidRPr="00641A70">
        <w:rPr>
          <w:rFonts w:eastAsia="Calibri"/>
          <w:szCs w:val="24"/>
        </w:rPr>
        <w:tab/>
        <w:t xml:space="preserve">i.  </w:t>
      </w:r>
      <w:bookmarkStart w:id="5" w:name="OLE_LINK22"/>
      <w:bookmarkStart w:id="6" w:name="OLE_LINK23"/>
      <w:r w:rsidRPr="00641A70">
        <w:rPr>
          <w:rFonts w:eastAsia="Calibri"/>
          <w:szCs w:val="24"/>
        </w:rPr>
        <w:t>(U) Status of Forces Agreement (SOFA) Under Article IV of the Treaty of Mutual Cooperation and Security between the United States of America, the Republic of Atropia, and the Democratic Republic of Gorgas regarding Facilities and Areas and the Status of United States Forces in the Republic of Atropia and the Democratic Republic of Gorgas, 1 June 2008 (U).</w:t>
      </w:r>
      <w:bookmarkEnd w:id="5"/>
      <w:bookmarkEnd w:id="6"/>
    </w:p>
    <w:p w14:paraId="1C2A3F75" w14:textId="77777777" w:rsidR="00183A44" w:rsidRPr="00641A70" w:rsidRDefault="00183A44" w:rsidP="00183A44">
      <w:pPr>
        <w:widowControl/>
        <w:tabs>
          <w:tab w:val="clear" w:pos="360"/>
        </w:tabs>
        <w:rPr>
          <w:szCs w:val="24"/>
        </w:rPr>
      </w:pPr>
    </w:p>
    <w:bookmarkEnd w:id="1"/>
    <w:bookmarkEnd w:id="2"/>
    <w:p w14:paraId="1BD138FB" w14:textId="77777777" w:rsidR="001736EF" w:rsidRPr="00641A70" w:rsidRDefault="001736EF" w:rsidP="0019397D">
      <w:pPr>
        <w:tabs>
          <w:tab w:val="clear" w:pos="360"/>
        </w:tabs>
        <w:rPr>
          <w:szCs w:val="24"/>
        </w:rPr>
      </w:pPr>
      <w:r w:rsidRPr="00641A70">
        <w:rPr>
          <w:szCs w:val="24"/>
        </w:rPr>
        <w:tab/>
      </w:r>
      <w:r w:rsidR="00391659" w:rsidRPr="00641A70">
        <w:rPr>
          <w:szCs w:val="24"/>
        </w:rPr>
        <w:t>j</w:t>
      </w:r>
      <w:r w:rsidRPr="00641A70">
        <w:rPr>
          <w:szCs w:val="24"/>
        </w:rPr>
        <w:t xml:space="preserve">.  (U) United Nations Security Council Resolution (UNSCR) 4560, on Humanitarian and Security Situation in the Republic of Atropia, </w:t>
      </w:r>
      <w:r w:rsidR="007822C1" w:rsidRPr="00641A70">
        <w:rPr>
          <w:szCs w:val="24"/>
        </w:rPr>
        <w:t xml:space="preserve">16 </w:t>
      </w:r>
      <w:r w:rsidR="00FC43B5" w:rsidRPr="00641A70">
        <w:rPr>
          <w:szCs w:val="24"/>
        </w:rPr>
        <w:t>March</w:t>
      </w:r>
      <w:r w:rsidRPr="00641A70">
        <w:rPr>
          <w:szCs w:val="24"/>
        </w:rPr>
        <w:t xml:space="preserve"> 2015 (U).</w:t>
      </w:r>
    </w:p>
    <w:p w14:paraId="4483C7FB" w14:textId="77777777" w:rsidR="004C4805" w:rsidRPr="00641A70" w:rsidRDefault="004C4805" w:rsidP="0019397D">
      <w:pPr>
        <w:tabs>
          <w:tab w:val="clear" w:pos="360"/>
        </w:tabs>
        <w:rPr>
          <w:szCs w:val="24"/>
        </w:rPr>
      </w:pPr>
    </w:p>
    <w:p w14:paraId="0E9BB703" w14:textId="77777777" w:rsidR="001736EF" w:rsidRPr="00641A70" w:rsidRDefault="00F2146D" w:rsidP="0019397D">
      <w:pPr>
        <w:tabs>
          <w:tab w:val="clear" w:pos="360"/>
        </w:tabs>
        <w:rPr>
          <w:szCs w:val="24"/>
        </w:rPr>
      </w:pPr>
      <w:r w:rsidRPr="00641A70">
        <w:rPr>
          <w:szCs w:val="24"/>
        </w:rPr>
        <w:tab/>
      </w:r>
      <w:r w:rsidR="00391659" w:rsidRPr="00641A70">
        <w:rPr>
          <w:szCs w:val="24"/>
        </w:rPr>
        <w:t>k</w:t>
      </w:r>
      <w:r w:rsidR="001736EF" w:rsidRPr="00641A70">
        <w:rPr>
          <w:szCs w:val="24"/>
        </w:rPr>
        <w:t>.  (U) United Nations Security Council Resolution (UNSCR) 4668, Condemnation</w:t>
      </w:r>
      <w:r w:rsidR="007822C1" w:rsidRPr="00641A70">
        <w:rPr>
          <w:szCs w:val="24"/>
        </w:rPr>
        <w:t xml:space="preserve"> of Islamic Republic of Ariana i</w:t>
      </w:r>
      <w:r w:rsidR="001736EF" w:rsidRPr="00641A70">
        <w:rPr>
          <w:szCs w:val="24"/>
        </w:rPr>
        <w:t xml:space="preserve">nvasion of the Republic of Atropia, </w:t>
      </w:r>
      <w:r w:rsidR="007822C1" w:rsidRPr="00641A70">
        <w:rPr>
          <w:szCs w:val="24"/>
        </w:rPr>
        <w:t xml:space="preserve">6 </w:t>
      </w:r>
      <w:r w:rsidR="00FC43B5" w:rsidRPr="00641A70">
        <w:rPr>
          <w:szCs w:val="24"/>
        </w:rPr>
        <w:t>July</w:t>
      </w:r>
      <w:r w:rsidR="001736EF" w:rsidRPr="00641A70">
        <w:rPr>
          <w:szCs w:val="24"/>
        </w:rPr>
        <w:t xml:space="preserve"> 2015 (U).</w:t>
      </w:r>
    </w:p>
    <w:p w14:paraId="06C8A4DE" w14:textId="77777777" w:rsidR="001736EF" w:rsidRPr="00641A70" w:rsidRDefault="001736EF" w:rsidP="0019397D">
      <w:pPr>
        <w:tabs>
          <w:tab w:val="clear" w:pos="360"/>
        </w:tabs>
        <w:rPr>
          <w:szCs w:val="24"/>
        </w:rPr>
      </w:pPr>
    </w:p>
    <w:p w14:paraId="5A6983A8" w14:textId="77777777" w:rsidR="001736EF" w:rsidRPr="00641A70" w:rsidRDefault="001736EF" w:rsidP="0019397D">
      <w:pPr>
        <w:tabs>
          <w:tab w:val="clear" w:pos="360"/>
        </w:tabs>
        <w:rPr>
          <w:szCs w:val="24"/>
        </w:rPr>
      </w:pPr>
      <w:r w:rsidRPr="00641A70">
        <w:rPr>
          <w:szCs w:val="24"/>
        </w:rPr>
        <w:tab/>
      </w:r>
      <w:r w:rsidR="00391659" w:rsidRPr="00641A70">
        <w:rPr>
          <w:szCs w:val="24"/>
        </w:rPr>
        <w:t>l</w:t>
      </w:r>
      <w:r w:rsidRPr="00641A70">
        <w:rPr>
          <w:szCs w:val="24"/>
        </w:rPr>
        <w:t xml:space="preserve">.  (U) United Nations Security Council Resolution (UNSCR) 4670, Authorization For Use of Military Force, </w:t>
      </w:r>
      <w:r w:rsidR="007822C1" w:rsidRPr="00641A70">
        <w:rPr>
          <w:szCs w:val="24"/>
        </w:rPr>
        <w:t xml:space="preserve">3 </w:t>
      </w:r>
      <w:r w:rsidR="00FC43B5" w:rsidRPr="00641A70">
        <w:rPr>
          <w:szCs w:val="24"/>
        </w:rPr>
        <w:t>August</w:t>
      </w:r>
      <w:r w:rsidR="007822C1" w:rsidRPr="00641A70">
        <w:rPr>
          <w:szCs w:val="24"/>
        </w:rPr>
        <w:t xml:space="preserve"> 2015.</w:t>
      </w:r>
    </w:p>
    <w:p w14:paraId="1CECA7EA" w14:textId="77777777" w:rsidR="001736EF" w:rsidRPr="00641A70" w:rsidRDefault="001736EF" w:rsidP="0019397D">
      <w:pPr>
        <w:tabs>
          <w:tab w:val="clear" w:pos="360"/>
        </w:tabs>
        <w:rPr>
          <w:szCs w:val="24"/>
        </w:rPr>
      </w:pPr>
    </w:p>
    <w:p w14:paraId="3DF2745B" w14:textId="77777777" w:rsidR="001736EF" w:rsidRPr="00641A70" w:rsidRDefault="001736EF" w:rsidP="0019397D">
      <w:pPr>
        <w:tabs>
          <w:tab w:val="clear" w:pos="360"/>
        </w:tabs>
        <w:rPr>
          <w:szCs w:val="24"/>
        </w:rPr>
      </w:pPr>
      <w:r w:rsidRPr="00641A70">
        <w:rPr>
          <w:szCs w:val="24"/>
        </w:rPr>
        <w:tab/>
      </w:r>
      <w:r w:rsidR="00391659" w:rsidRPr="00641A70">
        <w:rPr>
          <w:szCs w:val="24"/>
        </w:rPr>
        <w:t>m</w:t>
      </w:r>
      <w:r w:rsidRPr="00641A70">
        <w:rPr>
          <w:szCs w:val="24"/>
        </w:rPr>
        <w:t>.  (U) President of the United States (POTUS) Directive authorizing preparation for deployment of U.S. For</w:t>
      </w:r>
      <w:r w:rsidR="00FC43B5" w:rsidRPr="00641A70">
        <w:rPr>
          <w:szCs w:val="24"/>
        </w:rPr>
        <w:t>ces to the Republic of Atropia, 6 July</w:t>
      </w:r>
      <w:r w:rsidRPr="00641A70">
        <w:rPr>
          <w:szCs w:val="24"/>
        </w:rPr>
        <w:t xml:space="preserve"> 2015 (U).</w:t>
      </w:r>
    </w:p>
    <w:p w14:paraId="19669151" w14:textId="77777777" w:rsidR="001736EF" w:rsidRPr="00641A70" w:rsidRDefault="001736EF" w:rsidP="0019397D">
      <w:pPr>
        <w:tabs>
          <w:tab w:val="clear" w:pos="360"/>
        </w:tabs>
        <w:rPr>
          <w:szCs w:val="24"/>
        </w:rPr>
      </w:pPr>
    </w:p>
    <w:p w14:paraId="0EE18421" w14:textId="77777777" w:rsidR="001736EF" w:rsidRPr="00641A70" w:rsidRDefault="001736EF" w:rsidP="0019397D">
      <w:pPr>
        <w:tabs>
          <w:tab w:val="clear" w:pos="360"/>
        </w:tabs>
        <w:rPr>
          <w:szCs w:val="24"/>
        </w:rPr>
      </w:pPr>
      <w:r w:rsidRPr="00641A70">
        <w:rPr>
          <w:szCs w:val="24"/>
        </w:rPr>
        <w:tab/>
      </w:r>
      <w:r w:rsidR="00391659" w:rsidRPr="00641A70">
        <w:rPr>
          <w:szCs w:val="24"/>
        </w:rPr>
        <w:t>n</w:t>
      </w:r>
      <w:r w:rsidRPr="00641A70">
        <w:rPr>
          <w:szCs w:val="24"/>
        </w:rPr>
        <w:t xml:space="preserve">.  (U) President of the United States (POTUS) Directive authorizing </w:t>
      </w:r>
      <w:r w:rsidR="00060726" w:rsidRPr="00641A70">
        <w:rPr>
          <w:szCs w:val="24"/>
        </w:rPr>
        <w:t xml:space="preserve">deployment of U.S. Forces to and </w:t>
      </w:r>
      <w:r w:rsidR="00060F06" w:rsidRPr="00641A70">
        <w:rPr>
          <w:szCs w:val="24"/>
        </w:rPr>
        <w:t xml:space="preserve">military operations in </w:t>
      </w:r>
      <w:r w:rsidRPr="00641A70">
        <w:rPr>
          <w:szCs w:val="24"/>
        </w:rPr>
        <w:t xml:space="preserve">the Republic of Atropia, </w:t>
      </w:r>
      <w:r w:rsidR="00060726" w:rsidRPr="00641A70">
        <w:rPr>
          <w:szCs w:val="24"/>
        </w:rPr>
        <w:t xml:space="preserve">18 </w:t>
      </w:r>
      <w:r w:rsidR="00FC43B5" w:rsidRPr="00641A70">
        <w:rPr>
          <w:szCs w:val="24"/>
        </w:rPr>
        <w:t xml:space="preserve">August </w:t>
      </w:r>
      <w:r w:rsidR="00060726" w:rsidRPr="00641A70">
        <w:rPr>
          <w:szCs w:val="24"/>
        </w:rPr>
        <w:t>2015</w:t>
      </w:r>
      <w:r w:rsidRPr="00641A70">
        <w:rPr>
          <w:szCs w:val="24"/>
        </w:rPr>
        <w:t xml:space="preserve"> (U).</w:t>
      </w:r>
    </w:p>
    <w:p w14:paraId="7C96A633" w14:textId="77777777" w:rsidR="0002270A" w:rsidRPr="00467C30" w:rsidRDefault="00E40492" w:rsidP="0019397D">
      <w:pPr>
        <w:tabs>
          <w:tab w:val="clear" w:pos="360"/>
        </w:tabs>
        <w:rPr>
          <w:szCs w:val="24"/>
        </w:rPr>
      </w:pPr>
      <w:r w:rsidRPr="00641A70">
        <w:rPr>
          <w:szCs w:val="24"/>
        </w:rPr>
        <w:tab/>
      </w:r>
      <w:r w:rsidR="00391659" w:rsidRPr="00641A70">
        <w:rPr>
          <w:szCs w:val="24"/>
        </w:rPr>
        <w:t>o</w:t>
      </w:r>
      <w:r w:rsidR="001736EF" w:rsidRPr="00641A70">
        <w:rPr>
          <w:szCs w:val="24"/>
        </w:rPr>
        <w:t xml:space="preserve">.  (U) </w:t>
      </w:r>
      <w:r w:rsidR="00361465" w:rsidRPr="00641A70">
        <w:rPr>
          <w:szCs w:val="24"/>
        </w:rPr>
        <w:t>52ID</w:t>
      </w:r>
      <w:r w:rsidR="001736EF" w:rsidRPr="00641A70">
        <w:rPr>
          <w:szCs w:val="24"/>
        </w:rPr>
        <w:t xml:space="preserve"> </w:t>
      </w:r>
      <w:r w:rsidR="001736EF" w:rsidRPr="00467C30">
        <w:rPr>
          <w:szCs w:val="24"/>
        </w:rPr>
        <w:t xml:space="preserve">Reporting SOP, </w:t>
      </w:r>
      <w:r w:rsidR="00060726" w:rsidRPr="00467C30">
        <w:rPr>
          <w:szCs w:val="24"/>
        </w:rPr>
        <w:t>1</w:t>
      </w:r>
      <w:r w:rsidRPr="00467C30">
        <w:rPr>
          <w:szCs w:val="24"/>
        </w:rPr>
        <w:t xml:space="preserve"> J</w:t>
      </w:r>
      <w:r w:rsidR="00060726" w:rsidRPr="00467C30">
        <w:rPr>
          <w:szCs w:val="24"/>
        </w:rPr>
        <w:t>une</w:t>
      </w:r>
      <w:r w:rsidR="001736EF" w:rsidRPr="00467C30">
        <w:rPr>
          <w:szCs w:val="24"/>
        </w:rPr>
        <w:t xml:space="preserve"> 2015 (U).</w:t>
      </w:r>
    </w:p>
    <w:p w14:paraId="3A72E5EB" w14:textId="77777777" w:rsidR="00391659" w:rsidRPr="002C11CF" w:rsidRDefault="00391659" w:rsidP="0019397D">
      <w:pPr>
        <w:tabs>
          <w:tab w:val="clear" w:pos="360"/>
        </w:tabs>
        <w:rPr>
          <w:szCs w:val="24"/>
        </w:rPr>
      </w:pPr>
    </w:p>
    <w:p w14:paraId="7DD34F1F" w14:textId="69C958B7" w:rsidR="00391659" w:rsidRPr="00641A70" w:rsidRDefault="00391659" w:rsidP="00451698">
      <w:pPr>
        <w:widowControl/>
        <w:tabs>
          <w:tab w:val="left" w:pos="720"/>
        </w:tabs>
        <w:rPr>
          <w:szCs w:val="24"/>
        </w:rPr>
      </w:pPr>
      <w:r w:rsidRPr="00641A70">
        <w:rPr>
          <w:szCs w:val="24"/>
        </w:rPr>
        <w:tab/>
        <w:t xml:space="preserve"> </w:t>
      </w:r>
    </w:p>
    <w:p w14:paraId="2E8F5219" w14:textId="77777777" w:rsidR="0002270A" w:rsidRPr="00641A70" w:rsidRDefault="0002270A" w:rsidP="0019397D">
      <w:pPr>
        <w:tabs>
          <w:tab w:val="clear" w:pos="360"/>
        </w:tabs>
        <w:rPr>
          <w:szCs w:val="24"/>
        </w:rPr>
      </w:pPr>
    </w:p>
    <w:p w14:paraId="4B4D4A0B" w14:textId="77777777" w:rsidR="003E61D8" w:rsidRPr="00641A70" w:rsidRDefault="00111AAE" w:rsidP="003E61D8">
      <w:pPr>
        <w:rPr>
          <w:szCs w:val="24"/>
        </w:rPr>
      </w:pPr>
      <w:r w:rsidRPr="00641A70">
        <w:rPr>
          <w:b/>
          <w:szCs w:val="24"/>
        </w:rPr>
        <w:t>(U</w:t>
      </w:r>
      <w:r w:rsidR="008F40F5" w:rsidRPr="00641A70">
        <w:rPr>
          <w:b/>
          <w:szCs w:val="24"/>
        </w:rPr>
        <w:t>)</w:t>
      </w:r>
      <w:r w:rsidR="00900900" w:rsidRPr="00641A70">
        <w:rPr>
          <w:b/>
          <w:szCs w:val="24"/>
        </w:rPr>
        <w:t xml:space="preserve">  </w:t>
      </w:r>
      <w:r w:rsidR="009D2F0E" w:rsidRPr="00641A70">
        <w:rPr>
          <w:b/>
          <w:szCs w:val="24"/>
        </w:rPr>
        <w:t xml:space="preserve">Time Zone Used Throughout the </w:t>
      </w:r>
      <w:r w:rsidR="00A90790" w:rsidRPr="00641A70">
        <w:rPr>
          <w:b/>
          <w:szCs w:val="24"/>
        </w:rPr>
        <w:t>OP</w:t>
      </w:r>
      <w:r w:rsidR="0072305D" w:rsidRPr="00641A70">
        <w:rPr>
          <w:b/>
          <w:szCs w:val="24"/>
        </w:rPr>
        <w:t>ORD</w:t>
      </w:r>
      <w:r w:rsidR="009D2F0E" w:rsidRPr="00641A70">
        <w:rPr>
          <w:b/>
          <w:szCs w:val="24"/>
        </w:rPr>
        <w:t>:</w:t>
      </w:r>
      <w:r w:rsidR="009D2F0E" w:rsidRPr="00641A70">
        <w:rPr>
          <w:szCs w:val="24"/>
        </w:rPr>
        <w:t xml:space="preserve">  </w:t>
      </w:r>
      <w:r w:rsidR="003E61D8" w:rsidRPr="00641A70">
        <w:rPr>
          <w:szCs w:val="24"/>
        </w:rPr>
        <w:t>Local (unless otherwise stated).</w:t>
      </w:r>
    </w:p>
    <w:p w14:paraId="6F1E7457" w14:textId="77777777" w:rsidR="003F6FF3" w:rsidRPr="00641A70" w:rsidRDefault="003F6FF3" w:rsidP="0019397D">
      <w:pPr>
        <w:tabs>
          <w:tab w:val="clear" w:pos="360"/>
        </w:tabs>
        <w:rPr>
          <w:szCs w:val="24"/>
        </w:rPr>
      </w:pPr>
    </w:p>
    <w:p w14:paraId="7E622078" w14:textId="77777777" w:rsidR="003F6FF3" w:rsidRPr="00641A70" w:rsidRDefault="00230374" w:rsidP="0019397D">
      <w:pPr>
        <w:tabs>
          <w:tab w:val="clear" w:pos="360"/>
        </w:tabs>
        <w:rPr>
          <w:szCs w:val="24"/>
        </w:rPr>
      </w:pPr>
      <w:r w:rsidRPr="00641A70">
        <w:rPr>
          <w:b/>
          <w:szCs w:val="24"/>
        </w:rPr>
        <w:t>(U)</w:t>
      </w:r>
      <w:r w:rsidR="00900900" w:rsidRPr="00641A70">
        <w:rPr>
          <w:b/>
          <w:szCs w:val="24"/>
        </w:rPr>
        <w:t xml:space="preserve">  </w:t>
      </w:r>
      <w:r w:rsidR="009D2F0E" w:rsidRPr="00641A70">
        <w:rPr>
          <w:b/>
          <w:szCs w:val="24"/>
        </w:rPr>
        <w:t>Task Organization:</w:t>
      </w:r>
      <w:r w:rsidR="00BD67CC" w:rsidRPr="00641A70">
        <w:rPr>
          <w:szCs w:val="24"/>
        </w:rPr>
        <w:t xml:space="preserve"> </w:t>
      </w:r>
      <w:r w:rsidR="009D2F0E" w:rsidRPr="00641A70">
        <w:rPr>
          <w:szCs w:val="24"/>
        </w:rPr>
        <w:t>Annex A (Task Organization)</w:t>
      </w:r>
      <w:r w:rsidR="00F10101" w:rsidRPr="00641A70">
        <w:rPr>
          <w:szCs w:val="24"/>
        </w:rPr>
        <w:t xml:space="preserve"> </w:t>
      </w:r>
      <w:r w:rsidRPr="00641A70">
        <w:rPr>
          <w:szCs w:val="24"/>
        </w:rPr>
        <w:t>(U)</w:t>
      </w:r>
      <w:r w:rsidR="009D2F0E" w:rsidRPr="00641A70">
        <w:rPr>
          <w:szCs w:val="24"/>
        </w:rPr>
        <w:t>.</w:t>
      </w:r>
    </w:p>
    <w:p w14:paraId="158486F8" w14:textId="77777777" w:rsidR="0004082B" w:rsidRPr="00641A70" w:rsidRDefault="0004082B" w:rsidP="0019397D">
      <w:pPr>
        <w:widowControl/>
        <w:tabs>
          <w:tab w:val="clear" w:pos="360"/>
        </w:tabs>
        <w:rPr>
          <w:b/>
          <w:szCs w:val="24"/>
        </w:rPr>
      </w:pPr>
    </w:p>
    <w:p w14:paraId="183A96D0" w14:textId="77777777" w:rsidR="00B60141" w:rsidRPr="00641A70" w:rsidRDefault="00B60141" w:rsidP="0019397D">
      <w:pPr>
        <w:widowControl/>
        <w:tabs>
          <w:tab w:val="clear" w:pos="360"/>
        </w:tabs>
        <w:rPr>
          <w:szCs w:val="24"/>
        </w:rPr>
      </w:pPr>
      <w:r w:rsidRPr="00641A70">
        <w:rPr>
          <w:b/>
          <w:szCs w:val="24"/>
        </w:rPr>
        <w:t xml:space="preserve">1.  </w:t>
      </w:r>
      <w:r w:rsidR="00230374" w:rsidRPr="00641A70">
        <w:rPr>
          <w:b/>
          <w:szCs w:val="24"/>
        </w:rPr>
        <w:t>(U)</w:t>
      </w:r>
      <w:r w:rsidRPr="00641A70">
        <w:rPr>
          <w:b/>
          <w:szCs w:val="24"/>
        </w:rPr>
        <w:t xml:space="preserve"> </w:t>
      </w:r>
      <w:r w:rsidRPr="00641A70">
        <w:rPr>
          <w:b/>
          <w:szCs w:val="24"/>
          <w:u w:val="single"/>
        </w:rPr>
        <w:t>Situation</w:t>
      </w:r>
      <w:r w:rsidRPr="00641A70">
        <w:rPr>
          <w:b/>
          <w:szCs w:val="24"/>
        </w:rPr>
        <w:t>.</w:t>
      </w:r>
    </w:p>
    <w:p w14:paraId="1AB85E51" w14:textId="77777777" w:rsidR="00B60141" w:rsidRPr="00641A70" w:rsidRDefault="00B60141" w:rsidP="0019397D">
      <w:pPr>
        <w:tabs>
          <w:tab w:val="clear" w:pos="360"/>
        </w:tabs>
        <w:rPr>
          <w:szCs w:val="24"/>
        </w:rPr>
      </w:pPr>
    </w:p>
    <w:p w14:paraId="6D6FF74C" w14:textId="77777777" w:rsidR="00EB3E6E" w:rsidRPr="00641A70" w:rsidRDefault="00B60141" w:rsidP="0019397D">
      <w:pPr>
        <w:tabs>
          <w:tab w:val="clear" w:pos="360"/>
        </w:tabs>
        <w:rPr>
          <w:color w:val="000000"/>
          <w:spacing w:val="1"/>
          <w:szCs w:val="24"/>
        </w:rPr>
      </w:pPr>
      <w:r w:rsidRPr="00641A70">
        <w:rPr>
          <w:szCs w:val="24"/>
        </w:rPr>
        <w:tab/>
        <w:t xml:space="preserve">a.  </w:t>
      </w:r>
      <w:r w:rsidR="00230374" w:rsidRPr="00641A70">
        <w:rPr>
          <w:szCs w:val="24"/>
        </w:rPr>
        <w:t>(U)</w:t>
      </w:r>
      <w:r w:rsidRPr="00641A70">
        <w:rPr>
          <w:szCs w:val="24"/>
        </w:rPr>
        <w:t xml:space="preserve"> </w:t>
      </w:r>
      <w:r w:rsidRPr="00641A70">
        <w:rPr>
          <w:szCs w:val="24"/>
          <w:u w:val="single"/>
        </w:rPr>
        <w:t>Area of Interest</w:t>
      </w:r>
      <w:r w:rsidRPr="00641A70">
        <w:rPr>
          <w:szCs w:val="24"/>
        </w:rPr>
        <w:t xml:space="preserve">.  </w:t>
      </w:r>
      <w:r w:rsidR="00EB3E6E" w:rsidRPr="00641A70">
        <w:rPr>
          <w:szCs w:val="24"/>
        </w:rPr>
        <w:t xml:space="preserve">The 52ID Area of Interest (AI) is the following countries in their entirety, ATROPIA, ARIANA, ARTZAK, GORGAS and the Southern portions of DONOVIA. Notably the AI </w:t>
      </w:r>
      <w:r w:rsidR="00EB3E6E" w:rsidRPr="00641A70">
        <w:rPr>
          <w:color w:val="000000"/>
          <w:spacing w:val="1"/>
          <w:szCs w:val="24"/>
        </w:rPr>
        <w:t>contains portions of two Geographic Combatant Commander Areas of Responsibility (AOR), U.S. European Command (USEUCOM) and U.S. Central Command (USCENTCOM). Ariana lies within the USCENTCOM AOR; the entire Caspian Sea and the country of Atropia lie within the USEUCOM AOR.</w:t>
      </w:r>
    </w:p>
    <w:p w14:paraId="5C6903DE" w14:textId="57C64C75" w:rsidR="00B60141" w:rsidRPr="00641A70" w:rsidRDefault="00EB3E6E" w:rsidP="0019397D">
      <w:pPr>
        <w:tabs>
          <w:tab w:val="clear" w:pos="360"/>
        </w:tabs>
        <w:rPr>
          <w:szCs w:val="24"/>
        </w:rPr>
      </w:pPr>
      <w:r w:rsidRPr="00641A70">
        <w:rPr>
          <w:color w:val="000000"/>
          <w:spacing w:val="1"/>
          <w:szCs w:val="24"/>
        </w:rPr>
        <w:t xml:space="preserve"> </w:t>
      </w:r>
    </w:p>
    <w:p w14:paraId="43C6303E" w14:textId="77777777" w:rsidR="009D1267" w:rsidRPr="00641A70" w:rsidRDefault="00B60141" w:rsidP="0019397D">
      <w:pPr>
        <w:tabs>
          <w:tab w:val="clear" w:pos="360"/>
        </w:tabs>
        <w:rPr>
          <w:b/>
          <w:szCs w:val="24"/>
        </w:rPr>
      </w:pPr>
      <w:r w:rsidRPr="00641A70">
        <w:rPr>
          <w:szCs w:val="24"/>
        </w:rPr>
        <w:tab/>
        <w:t xml:space="preserve">b.  </w:t>
      </w:r>
      <w:r w:rsidR="00230374" w:rsidRPr="00641A70">
        <w:rPr>
          <w:szCs w:val="24"/>
        </w:rPr>
        <w:t>(U)</w:t>
      </w:r>
      <w:r w:rsidRPr="00641A70">
        <w:rPr>
          <w:szCs w:val="24"/>
        </w:rPr>
        <w:t xml:space="preserve"> </w:t>
      </w:r>
      <w:r w:rsidRPr="00641A70">
        <w:rPr>
          <w:szCs w:val="24"/>
          <w:u w:val="single"/>
        </w:rPr>
        <w:t>Area of Operations.</w:t>
      </w:r>
      <w:r w:rsidRPr="00641A70">
        <w:rPr>
          <w:szCs w:val="24"/>
        </w:rPr>
        <w:t xml:space="preserve">  </w:t>
      </w:r>
      <w:r w:rsidR="009D1267" w:rsidRPr="00641A70">
        <w:rPr>
          <w:szCs w:val="24"/>
        </w:rPr>
        <w:t xml:space="preserve">The </w:t>
      </w:r>
      <w:r w:rsidR="00361465" w:rsidRPr="00641A70">
        <w:rPr>
          <w:szCs w:val="24"/>
        </w:rPr>
        <w:t>52ID</w:t>
      </w:r>
      <w:r w:rsidR="009D1267" w:rsidRPr="00641A70">
        <w:rPr>
          <w:szCs w:val="24"/>
        </w:rPr>
        <w:t xml:space="preserve"> Area of Operations (AO) is </w:t>
      </w:r>
      <w:r w:rsidR="00FD3B04" w:rsidRPr="00641A70">
        <w:rPr>
          <w:szCs w:val="24"/>
        </w:rPr>
        <w:t>AO</w:t>
      </w:r>
      <w:r w:rsidR="009D1267" w:rsidRPr="00641A70">
        <w:rPr>
          <w:szCs w:val="24"/>
        </w:rPr>
        <w:t xml:space="preserve"> SHIELD.  </w:t>
      </w:r>
      <w:r w:rsidR="00FD3B04" w:rsidRPr="00641A70">
        <w:rPr>
          <w:szCs w:val="24"/>
        </w:rPr>
        <w:t>AO</w:t>
      </w:r>
      <w:r w:rsidR="00F55C1C" w:rsidRPr="00641A70">
        <w:rPr>
          <w:szCs w:val="24"/>
        </w:rPr>
        <w:t xml:space="preserve"> SHIELD includes </w:t>
      </w:r>
      <w:r w:rsidR="00FD3B04" w:rsidRPr="00641A70">
        <w:rPr>
          <w:szCs w:val="24"/>
        </w:rPr>
        <w:t>AO</w:t>
      </w:r>
      <w:r w:rsidR="00F55C1C" w:rsidRPr="00641A70">
        <w:rPr>
          <w:szCs w:val="24"/>
        </w:rPr>
        <w:t xml:space="preserve"> </w:t>
      </w:r>
      <w:r w:rsidR="00C7261F" w:rsidRPr="00641A70">
        <w:rPr>
          <w:szCs w:val="24"/>
        </w:rPr>
        <w:t>PULLER</w:t>
      </w:r>
      <w:r w:rsidR="00F55C1C" w:rsidRPr="00641A70">
        <w:rPr>
          <w:szCs w:val="24"/>
        </w:rPr>
        <w:t xml:space="preserve">, </w:t>
      </w:r>
      <w:r w:rsidR="00FD3B04" w:rsidRPr="00641A70">
        <w:rPr>
          <w:szCs w:val="24"/>
        </w:rPr>
        <w:t>AO</w:t>
      </w:r>
      <w:r w:rsidR="00F55C1C" w:rsidRPr="00641A70">
        <w:rPr>
          <w:szCs w:val="24"/>
        </w:rPr>
        <w:t xml:space="preserve"> HOG, </w:t>
      </w:r>
      <w:r w:rsidR="00FD3B04" w:rsidRPr="00641A70">
        <w:rPr>
          <w:szCs w:val="24"/>
        </w:rPr>
        <w:t>AO</w:t>
      </w:r>
      <w:r w:rsidR="00F55C1C" w:rsidRPr="00641A70">
        <w:rPr>
          <w:szCs w:val="24"/>
        </w:rPr>
        <w:t xml:space="preserve"> </w:t>
      </w:r>
      <w:r w:rsidR="00C7261F" w:rsidRPr="00641A70">
        <w:rPr>
          <w:szCs w:val="24"/>
        </w:rPr>
        <w:t>BEAR</w:t>
      </w:r>
      <w:r w:rsidR="00F55C1C" w:rsidRPr="00641A70">
        <w:rPr>
          <w:szCs w:val="24"/>
        </w:rPr>
        <w:t xml:space="preserve">, and </w:t>
      </w:r>
      <w:r w:rsidR="00FD3B04" w:rsidRPr="00641A70">
        <w:rPr>
          <w:szCs w:val="24"/>
        </w:rPr>
        <w:t>AO</w:t>
      </w:r>
      <w:r w:rsidR="00F55C1C" w:rsidRPr="00641A70">
        <w:rPr>
          <w:szCs w:val="24"/>
        </w:rPr>
        <w:t xml:space="preserve"> WOLF.  </w:t>
      </w:r>
      <w:r w:rsidR="009D1267" w:rsidRPr="00641A70">
        <w:rPr>
          <w:b/>
          <w:szCs w:val="24"/>
        </w:rPr>
        <w:t xml:space="preserve">See Appendix 2 (Operation Overlay) to Annex C (Operations) </w:t>
      </w:r>
      <w:r w:rsidR="00230374" w:rsidRPr="00641A70">
        <w:rPr>
          <w:b/>
          <w:szCs w:val="24"/>
        </w:rPr>
        <w:t>(U)</w:t>
      </w:r>
      <w:r w:rsidR="009D1267" w:rsidRPr="00641A70">
        <w:rPr>
          <w:b/>
          <w:szCs w:val="24"/>
        </w:rPr>
        <w:t xml:space="preserve"> for specific </w:t>
      </w:r>
      <w:r w:rsidR="00FD3B04" w:rsidRPr="00641A70">
        <w:rPr>
          <w:b/>
          <w:szCs w:val="24"/>
        </w:rPr>
        <w:t>AO</w:t>
      </w:r>
      <w:r w:rsidR="009D1267" w:rsidRPr="00641A70">
        <w:rPr>
          <w:b/>
          <w:szCs w:val="24"/>
        </w:rPr>
        <w:t xml:space="preserve"> SHIELD operat</w:t>
      </w:r>
      <w:r w:rsidR="00D4411A" w:rsidRPr="00641A70">
        <w:rPr>
          <w:b/>
          <w:szCs w:val="24"/>
        </w:rPr>
        <w:t xml:space="preserve">ional boundaries. </w:t>
      </w:r>
    </w:p>
    <w:p w14:paraId="25359723" w14:textId="77777777" w:rsidR="009D1267" w:rsidRPr="00641A70" w:rsidRDefault="009D1267" w:rsidP="0019397D">
      <w:pPr>
        <w:tabs>
          <w:tab w:val="clear" w:pos="360"/>
        </w:tabs>
        <w:rPr>
          <w:szCs w:val="24"/>
        </w:rPr>
      </w:pPr>
    </w:p>
    <w:p w14:paraId="13F3E0AD" w14:textId="77777777" w:rsidR="00B60141" w:rsidRPr="00641A70" w:rsidRDefault="00B60141" w:rsidP="0019397D">
      <w:pPr>
        <w:tabs>
          <w:tab w:val="left" w:pos="720"/>
        </w:tabs>
        <w:rPr>
          <w:szCs w:val="24"/>
        </w:rPr>
      </w:pPr>
      <w:r w:rsidRPr="00641A70">
        <w:rPr>
          <w:szCs w:val="24"/>
        </w:rPr>
        <w:tab/>
      </w:r>
      <w:r w:rsidRPr="00641A70">
        <w:rPr>
          <w:szCs w:val="24"/>
        </w:rPr>
        <w:tab/>
        <w:t xml:space="preserve">(1)  </w:t>
      </w:r>
      <w:r w:rsidR="00230374" w:rsidRPr="00641A70">
        <w:rPr>
          <w:szCs w:val="24"/>
        </w:rPr>
        <w:t>(U)</w:t>
      </w:r>
      <w:r w:rsidRPr="00641A70">
        <w:rPr>
          <w:szCs w:val="24"/>
        </w:rPr>
        <w:t xml:space="preserve"> </w:t>
      </w:r>
      <w:r w:rsidRPr="00641A70">
        <w:rPr>
          <w:szCs w:val="24"/>
          <w:u w:val="single"/>
        </w:rPr>
        <w:t>Terrain</w:t>
      </w:r>
      <w:r w:rsidRPr="00641A70">
        <w:rPr>
          <w:szCs w:val="24"/>
        </w:rPr>
        <w:t>.</w:t>
      </w:r>
    </w:p>
    <w:p w14:paraId="0DFF00DA" w14:textId="77777777" w:rsidR="00B60141" w:rsidRPr="00641A70" w:rsidRDefault="00B60141" w:rsidP="0019397D">
      <w:pPr>
        <w:tabs>
          <w:tab w:val="clear" w:pos="360"/>
          <w:tab w:val="left" w:pos="720"/>
        </w:tabs>
        <w:rPr>
          <w:szCs w:val="24"/>
        </w:rPr>
      </w:pPr>
    </w:p>
    <w:p w14:paraId="0AD060EC" w14:textId="77777777" w:rsidR="00B60141" w:rsidRPr="00641A70" w:rsidRDefault="00B60141" w:rsidP="0019397D">
      <w:pPr>
        <w:tabs>
          <w:tab w:val="left" w:pos="720"/>
        </w:tabs>
        <w:rPr>
          <w:szCs w:val="24"/>
        </w:rPr>
      </w:pPr>
      <w:r w:rsidRPr="00641A70">
        <w:rPr>
          <w:szCs w:val="24"/>
        </w:rPr>
        <w:tab/>
      </w:r>
      <w:r w:rsidRPr="00641A70">
        <w:rPr>
          <w:szCs w:val="24"/>
        </w:rPr>
        <w:tab/>
      </w:r>
      <w:r w:rsidRPr="00641A70">
        <w:rPr>
          <w:szCs w:val="24"/>
        </w:rPr>
        <w:tab/>
        <w:t xml:space="preserve">(a)  </w:t>
      </w:r>
      <w:r w:rsidR="00230374" w:rsidRPr="00641A70">
        <w:rPr>
          <w:szCs w:val="24"/>
        </w:rPr>
        <w:t>(U)</w:t>
      </w:r>
      <w:r w:rsidRPr="00641A70">
        <w:rPr>
          <w:szCs w:val="24"/>
        </w:rPr>
        <w:t xml:space="preserve"> Reference g </w:t>
      </w:r>
      <w:r w:rsidR="00230374" w:rsidRPr="00641A70">
        <w:rPr>
          <w:szCs w:val="24"/>
        </w:rPr>
        <w:t>(U)</w:t>
      </w:r>
      <w:r w:rsidRPr="00641A70">
        <w:rPr>
          <w:szCs w:val="24"/>
        </w:rPr>
        <w:t>.</w:t>
      </w:r>
    </w:p>
    <w:p w14:paraId="7722FA46" w14:textId="77777777" w:rsidR="00B60141" w:rsidRPr="00641A70" w:rsidRDefault="00B60141" w:rsidP="0019397D">
      <w:pPr>
        <w:tabs>
          <w:tab w:val="clear" w:pos="360"/>
          <w:tab w:val="left" w:pos="720"/>
        </w:tabs>
        <w:rPr>
          <w:szCs w:val="24"/>
        </w:rPr>
      </w:pPr>
    </w:p>
    <w:p w14:paraId="13E846A5" w14:textId="77777777" w:rsidR="00B60141" w:rsidRPr="00641A70" w:rsidRDefault="00B60141" w:rsidP="0019397D">
      <w:pPr>
        <w:tabs>
          <w:tab w:val="left" w:pos="720"/>
        </w:tabs>
        <w:rPr>
          <w:szCs w:val="24"/>
        </w:rPr>
      </w:pPr>
      <w:r w:rsidRPr="00641A70">
        <w:rPr>
          <w:szCs w:val="24"/>
        </w:rPr>
        <w:tab/>
      </w:r>
      <w:r w:rsidRPr="00641A70">
        <w:rPr>
          <w:szCs w:val="24"/>
        </w:rPr>
        <w:tab/>
      </w:r>
      <w:r w:rsidRPr="00641A70">
        <w:rPr>
          <w:szCs w:val="24"/>
        </w:rPr>
        <w:tab/>
        <w:t xml:space="preserve">(b)  </w:t>
      </w:r>
      <w:r w:rsidR="00230374" w:rsidRPr="00641A70">
        <w:rPr>
          <w:szCs w:val="24"/>
        </w:rPr>
        <w:t>(U)</w:t>
      </w:r>
      <w:r w:rsidRPr="00641A70">
        <w:rPr>
          <w:szCs w:val="24"/>
        </w:rPr>
        <w:t xml:space="preserve"> Appendix 1 (Intelligence Estimate) to Annex B (Intelligence) </w:t>
      </w:r>
      <w:r w:rsidR="00230374" w:rsidRPr="00641A70">
        <w:rPr>
          <w:szCs w:val="24"/>
        </w:rPr>
        <w:t>(U)</w:t>
      </w:r>
      <w:r w:rsidRPr="00641A70">
        <w:rPr>
          <w:szCs w:val="24"/>
        </w:rPr>
        <w:t>.</w:t>
      </w:r>
    </w:p>
    <w:p w14:paraId="50EADB1E" w14:textId="77777777" w:rsidR="00B60141" w:rsidRPr="00641A70" w:rsidRDefault="00B60141" w:rsidP="0019397D">
      <w:pPr>
        <w:tabs>
          <w:tab w:val="left" w:pos="720"/>
        </w:tabs>
        <w:rPr>
          <w:szCs w:val="24"/>
        </w:rPr>
      </w:pPr>
    </w:p>
    <w:p w14:paraId="5CE4EA0F" w14:textId="208AE233" w:rsidR="00B60141" w:rsidRPr="00641A70" w:rsidRDefault="00720ABC" w:rsidP="0019397D">
      <w:pPr>
        <w:pStyle w:val="Normal1"/>
        <w:tabs>
          <w:tab w:val="left" w:pos="720"/>
          <w:tab w:val="left" w:pos="1080"/>
          <w:tab w:val="left" w:pos="1440"/>
          <w:tab w:val="left" w:pos="1800"/>
        </w:tabs>
        <w:rPr>
          <w:szCs w:val="24"/>
        </w:rPr>
      </w:pPr>
      <w:r w:rsidRPr="00641A70">
        <w:rPr>
          <w:szCs w:val="24"/>
        </w:rPr>
        <w:tab/>
      </w:r>
      <w:r w:rsidRPr="00641A70">
        <w:rPr>
          <w:szCs w:val="24"/>
        </w:rPr>
        <w:tab/>
      </w:r>
      <w:r w:rsidRPr="00641A70">
        <w:rPr>
          <w:szCs w:val="24"/>
        </w:rPr>
        <w:tab/>
        <w:t xml:space="preserve">(c) </w:t>
      </w:r>
      <w:r w:rsidR="00230374" w:rsidRPr="00641A70">
        <w:rPr>
          <w:szCs w:val="24"/>
        </w:rPr>
        <w:t>(U)</w:t>
      </w:r>
      <w:r w:rsidR="00B60141" w:rsidRPr="00641A70">
        <w:rPr>
          <w:szCs w:val="24"/>
        </w:rPr>
        <w:t xml:space="preserve"> Forested areas and numerous waterways in </w:t>
      </w:r>
      <w:r w:rsidR="00FD3B04" w:rsidRPr="00641A70">
        <w:rPr>
          <w:szCs w:val="24"/>
        </w:rPr>
        <w:t>AO</w:t>
      </w:r>
      <w:r w:rsidR="00582B6D" w:rsidRPr="00641A70">
        <w:rPr>
          <w:szCs w:val="24"/>
        </w:rPr>
        <w:t xml:space="preserve"> SHIELD </w:t>
      </w:r>
      <w:r w:rsidR="00B60141" w:rsidRPr="00641A70">
        <w:rPr>
          <w:szCs w:val="24"/>
        </w:rPr>
        <w:t>restrict and compartmentalize mechanized and motorized maneuver; primary avenues of approach and mobility corridors are limited to established roadways.</w:t>
      </w:r>
    </w:p>
    <w:p w14:paraId="54F42B52" w14:textId="77777777" w:rsidR="00B60141" w:rsidRPr="00641A70" w:rsidRDefault="00B60141" w:rsidP="0019397D">
      <w:pPr>
        <w:pStyle w:val="Normal1"/>
        <w:tabs>
          <w:tab w:val="left" w:pos="1080"/>
          <w:tab w:val="left" w:pos="1440"/>
          <w:tab w:val="left" w:pos="1800"/>
        </w:tabs>
        <w:rPr>
          <w:rFonts w:eastAsia="MS Mincho"/>
          <w:szCs w:val="24"/>
        </w:rPr>
      </w:pPr>
    </w:p>
    <w:p w14:paraId="362EDBE1" w14:textId="704488A0" w:rsidR="00B60141" w:rsidRPr="00641A70" w:rsidRDefault="00720ABC" w:rsidP="0019397D">
      <w:pPr>
        <w:pStyle w:val="Normal1"/>
        <w:tabs>
          <w:tab w:val="left" w:pos="720"/>
          <w:tab w:val="left" w:pos="1080"/>
          <w:tab w:val="left" w:pos="1440"/>
          <w:tab w:val="left" w:pos="1800"/>
        </w:tabs>
        <w:rPr>
          <w:szCs w:val="24"/>
        </w:rPr>
      </w:pPr>
      <w:r w:rsidRPr="00641A70">
        <w:rPr>
          <w:szCs w:val="24"/>
        </w:rPr>
        <w:tab/>
      </w:r>
      <w:r w:rsidRPr="00641A70">
        <w:rPr>
          <w:szCs w:val="24"/>
        </w:rPr>
        <w:tab/>
      </w:r>
      <w:r w:rsidRPr="00641A70">
        <w:rPr>
          <w:szCs w:val="24"/>
        </w:rPr>
        <w:tab/>
        <w:t xml:space="preserve">(d) </w:t>
      </w:r>
      <w:r w:rsidR="00230374" w:rsidRPr="00641A70">
        <w:rPr>
          <w:szCs w:val="24"/>
        </w:rPr>
        <w:t>(U)</w:t>
      </w:r>
      <w:r w:rsidR="00B60141" w:rsidRPr="00641A70">
        <w:rPr>
          <w:szCs w:val="24"/>
        </w:rPr>
        <w:t xml:space="preserve"> Creeks and rivers are the only natural terrain features in </w:t>
      </w:r>
      <w:r w:rsidR="00FD3B04" w:rsidRPr="00641A70">
        <w:rPr>
          <w:szCs w:val="24"/>
        </w:rPr>
        <w:t>AO</w:t>
      </w:r>
      <w:r w:rsidR="00582B6D" w:rsidRPr="00641A70">
        <w:rPr>
          <w:szCs w:val="24"/>
        </w:rPr>
        <w:t xml:space="preserve"> SHIELD </w:t>
      </w:r>
      <w:r w:rsidR="00B60141" w:rsidRPr="00641A70">
        <w:rPr>
          <w:szCs w:val="24"/>
        </w:rPr>
        <w:t>restricting foot movement.  Precipitation of less than one-half inch in a 24-hour period may limit vehicular movement, but will not hinder cross-country movement or operations of dismounted forces except in low drainage areas.  Rainfall in the one to four inch range in a 24-hour period will cause a significant flash flood hazard in low-lying areas.</w:t>
      </w:r>
    </w:p>
    <w:p w14:paraId="3EB62094" w14:textId="77777777" w:rsidR="00B60141" w:rsidRPr="00641A70" w:rsidRDefault="00B60141" w:rsidP="0019397D">
      <w:pPr>
        <w:pStyle w:val="Normal1"/>
        <w:tabs>
          <w:tab w:val="left" w:pos="1080"/>
          <w:tab w:val="left" w:pos="1440"/>
          <w:tab w:val="left" w:pos="1800"/>
        </w:tabs>
        <w:rPr>
          <w:szCs w:val="24"/>
        </w:rPr>
      </w:pPr>
    </w:p>
    <w:p w14:paraId="6C0C9F6F" w14:textId="2386A848" w:rsidR="00B60141" w:rsidRPr="00641A70" w:rsidRDefault="00720ABC" w:rsidP="0019397D">
      <w:pPr>
        <w:pStyle w:val="Normal1"/>
        <w:tabs>
          <w:tab w:val="left" w:pos="720"/>
          <w:tab w:val="left" w:pos="1080"/>
          <w:tab w:val="left" w:pos="1440"/>
          <w:tab w:val="left" w:pos="1800"/>
        </w:tabs>
        <w:rPr>
          <w:szCs w:val="24"/>
        </w:rPr>
      </w:pPr>
      <w:r w:rsidRPr="00641A70">
        <w:rPr>
          <w:szCs w:val="24"/>
        </w:rPr>
        <w:tab/>
      </w:r>
      <w:r w:rsidRPr="00641A70">
        <w:rPr>
          <w:szCs w:val="24"/>
        </w:rPr>
        <w:tab/>
      </w:r>
      <w:r w:rsidRPr="00641A70">
        <w:rPr>
          <w:szCs w:val="24"/>
        </w:rPr>
        <w:tab/>
        <w:t>(e)</w:t>
      </w:r>
      <w:r w:rsidR="00B60141" w:rsidRPr="00641A70">
        <w:rPr>
          <w:szCs w:val="24"/>
        </w:rPr>
        <w:t xml:space="preserve"> </w:t>
      </w:r>
      <w:r w:rsidR="00230374" w:rsidRPr="00641A70">
        <w:rPr>
          <w:szCs w:val="24"/>
        </w:rPr>
        <w:t>(U)</w:t>
      </w:r>
      <w:r w:rsidR="00B60141" w:rsidRPr="00641A70">
        <w:rPr>
          <w:szCs w:val="24"/>
        </w:rPr>
        <w:t xml:space="preserve"> The forested areas, rolling terrain, and urban centers in </w:t>
      </w:r>
      <w:r w:rsidR="00FD3B04" w:rsidRPr="00641A70">
        <w:rPr>
          <w:szCs w:val="24"/>
        </w:rPr>
        <w:t>AO</w:t>
      </w:r>
      <w:r w:rsidR="00582B6D" w:rsidRPr="00641A70">
        <w:rPr>
          <w:szCs w:val="24"/>
        </w:rPr>
        <w:t xml:space="preserve"> SHIELD</w:t>
      </w:r>
      <w:r w:rsidR="00B60141" w:rsidRPr="00641A70">
        <w:rPr>
          <w:szCs w:val="24"/>
        </w:rPr>
        <w:t xml:space="preserve"> limit the use of electronic warfare equipment in locating electronic emitters, limit long-range observation and fields of fire, and degrade illumination necessary for weapon systems to effectively acquire and engage targets.</w:t>
      </w:r>
    </w:p>
    <w:p w14:paraId="3B4D6514" w14:textId="77777777" w:rsidR="00B60141" w:rsidRPr="00641A70" w:rsidRDefault="00B60141" w:rsidP="0019397D">
      <w:pPr>
        <w:pStyle w:val="Normal1"/>
        <w:tabs>
          <w:tab w:val="left" w:pos="1080"/>
          <w:tab w:val="left" w:pos="1440"/>
          <w:tab w:val="left" w:pos="1800"/>
        </w:tabs>
        <w:rPr>
          <w:szCs w:val="24"/>
        </w:rPr>
      </w:pPr>
    </w:p>
    <w:p w14:paraId="232B7E91" w14:textId="77777777" w:rsidR="0044658F" w:rsidRPr="00641A70" w:rsidRDefault="00B60141" w:rsidP="0019397D">
      <w:pPr>
        <w:pStyle w:val="Normal1"/>
        <w:tabs>
          <w:tab w:val="left" w:pos="720"/>
          <w:tab w:val="left" w:pos="1080"/>
          <w:tab w:val="left" w:pos="1440"/>
          <w:tab w:val="left" w:pos="1800"/>
        </w:tabs>
        <w:rPr>
          <w:szCs w:val="24"/>
        </w:rPr>
      </w:pPr>
      <w:r w:rsidRPr="00641A70">
        <w:rPr>
          <w:szCs w:val="24"/>
        </w:rPr>
        <w:tab/>
      </w:r>
      <w:r w:rsidRPr="00641A70">
        <w:rPr>
          <w:szCs w:val="24"/>
        </w:rPr>
        <w:tab/>
      </w:r>
      <w:r w:rsidRPr="00641A70">
        <w:rPr>
          <w:szCs w:val="24"/>
        </w:rPr>
        <w:tab/>
        <w:t xml:space="preserve">(f)  </w:t>
      </w:r>
      <w:r w:rsidR="00230374" w:rsidRPr="00641A70">
        <w:rPr>
          <w:szCs w:val="24"/>
        </w:rPr>
        <w:t>(U)</w:t>
      </w:r>
      <w:r w:rsidRPr="00641A70">
        <w:rPr>
          <w:szCs w:val="24"/>
        </w:rPr>
        <w:t xml:space="preserve"> Terrain compartmentalization does not support undetected battalion or higher consolidation of forces.</w:t>
      </w:r>
    </w:p>
    <w:p w14:paraId="56A35365" w14:textId="77777777" w:rsidR="0044658F" w:rsidRPr="00641A70" w:rsidRDefault="0044658F" w:rsidP="0019397D">
      <w:pPr>
        <w:pStyle w:val="Normal1"/>
        <w:tabs>
          <w:tab w:val="left" w:pos="720"/>
          <w:tab w:val="left" w:pos="1080"/>
          <w:tab w:val="left" w:pos="1440"/>
          <w:tab w:val="left" w:pos="1800"/>
        </w:tabs>
        <w:rPr>
          <w:szCs w:val="24"/>
        </w:rPr>
      </w:pPr>
    </w:p>
    <w:p w14:paraId="52C337E9" w14:textId="77777777" w:rsidR="00B60141" w:rsidRPr="00641A70" w:rsidRDefault="00B60141" w:rsidP="0019397D">
      <w:pPr>
        <w:tabs>
          <w:tab w:val="left" w:pos="720"/>
        </w:tabs>
        <w:rPr>
          <w:szCs w:val="24"/>
        </w:rPr>
      </w:pPr>
      <w:r w:rsidRPr="00641A70">
        <w:rPr>
          <w:szCs w:val="24"/>
        </w:rPr>
        <w:tab/>
      </w:r>
      <w:r w:rsidRPr="00641A70">
        <w:rPr>
          <w:szCs w:val="24"/>
        </w:rPr>
        <w:tab/>
        <w:t xml:space="preserve">(2)  </w:t>
      </w:r>
      <w:r w:rsidR="00230374" w:rsidRPr="00641A70">
        <w:rPr>
          <w:szCs w:val="24"/>
        </w:rPr>
        <w:t>(U)</w:t>
      </w:r>
      <w:r w:rsidRPr="00641A70">
        <w:rPr>
          <w:szCs w:val="24"/>
        </w:rPr>
        <w:t xml:space="preserve"> </w:t>
      </w:r>
      <w:r w:rsidRPr="00641A70">
        <w:rPr>
          <w:szCs w:val="24"/>
          <w:u w:val="single"/>
        </w:rPr>
        <w:t>Weather</w:t>
      </w:r>
      <w:r w:rsidRPr="00641A70">
        <w:rPr>
          <w:szCs w:val="24"/>
        </w:rPr>
        <w:t>.</w:t>
      </w:r>
    </w:p>
    <w:p w14:paraId="2644C6E7" w14:textId="77777777" w:rsidR="00B60141" w:rsidRPr="00641A70" w:rsidRDefault="00B60141" w:rsidP="0019397D">
      <w:pPr>
        <w:tabs>
          <w:tab w:val="clear" w:pos="360"/>
          <w:tab w:val="left" w:pos="720"/>
        </w:tabs>
        <w:rPr>
          <w:szCs w:val="24"/>
        </w:rPr>
      </w:pPr>
    </w:p>
    <w:p w14:paraId="378F5CEB" w14:textId="77777777" w:rsidR="00B60141" w:rsidRPr="00641A70" w:rsidRDefault="00B60141" w:rsidP="0019397D">
      <w:pPr>
        <w:tabs>
          <w:tab w:val="left" w:pos="720"/>
        </w:tabs>
        <w:rPr>
          <w:szCs w:val="24"/>
        </w:rPr>
      </w:pPr>
      <w:r w:rsidRPr="00641A70">
        <w:rPr>
          <w:szCs w:val="24"/>
        </w:rPr>
        <w:tab/>
      </w:r>
      <w:r w:rsidRPr="00641A70">
        <w:rPr>
          <w:szCs w:val="24"/>
        </w:rPr>
        <w:tab/>
      </w:r>
      <w:r w:rsidRPr="00641A70">
        <w:rPr>
          <w:szCs w:val="24"/>
        </w:rPr>
        <w:tab/>
        <w:t xml:space="preserve">(a)  </w:t>
      </w:r>
      <w:r w:rsidR="00230374" w:rsidRPr="00641A70">
        <w:rPr>
          <w:szCs w:val="24"/>
        </w:rPr>
        <w:t>(U)</w:t>
      </w:r>
      <w:r w:rsidRPr="00641A70">
        <w:rPr>
          <w:szCs w:val="24"/>
        </w:rPr>
        <w:t xml:space="preserve"> Reference g </w:t>
      </w:r>
      <w:r w:rsidR="00230374" w:rsidRPr="00641A70">
        <w:rPr>
          <w:szCs w:val="24"/>
        </w:rPr>
        <w:t>(U)</w:t>
      </w:r>
      <w:r w:rsidRPr="00641A70">
        <w:rPr>
          <w:szCs w:val="24"/>
        </w:rPr>
        <w:t>.</w:t>
      </w:r>
    </w:p>
    <w:p w14:paraId="11EC6469" w14:textId="77777777" w:rsidR="00D4411A" w:rsidRPr="00641A70" w:rsidRDefault="00D4411A" w:rsidP="0019397D">
      <w:pPr>
        <w:tabs>
          <w:tab w:val="left" w:pos="720"/>
        </w:tabs>
        <w:rPr>
          <w:szCs w:val="24"/>
        </w:rPr>
      </w:pPr>
    </w:p>
    <w:p w14:paraId="34D4DD19" w14:textId="77777777" w:rsidR="00B60141" w:rsidRPr="00641A70" w:rsidRDefault="00B60141" w:rsidP="0019397D">
      <w:pPr>
        <w:tabs>
          <w:tab w:val="left" w:pos="720"/>
        </w:tabs>
        <w:rPr>
          <w:szCs w:val="24"/>
        </w:rPr>
      </w:pPr>
      <w:r w:rsidRPr="00641A70">
        <w:rPr>
          <w:szCs w:val="24"/>
        </w:rPr>
        <w:tab/>
      </w:r>
      <w:r w:rsidRPr="00641A70">
        <w:rPr>
          <w:szCs w:val="24"/>
        </w:rPr>
        <w:tab/>
      </w:r>
      <w:r w:rsidRPr="00641A70">
        <w:rPr>
          <w:szCs w:val="24"/>
        </w:rPr>
        <w:tab/>
        <w:t xml:space="preserve">(b)  </w:t>
      </w:r>
      <w:r w:rsidR="00230374" w:rsidRPr="00641A70">
        <w:rPr>
          <w:szCs w:val="24"/>
        </w:rPr>
        <w:t>(U)</w:t>
      </w:r>
      <w:r w:rsidRPr="00641A70">
        <w:rPr>
          <w:szCs w:val="24"/>
        </w:rPr>
        <w:t xml:space="preserve"> Appendix 1 (Intelligence Estimate) to Annex B (Intelligence) </w:t>
      </w:r>
      <w:r w:rsidR="00230374" w:rsidRPr="00641A70">
        <w:rPr>
          <w:szCs w:val="24"/>
        </w:rPr>
        <w:t>(U)</w:t>
      </w:r>
      <w:r w:rsidRPr="00641A70">
        <w:rPr>
          <w:szCs w:val="24"/>
        </w:rPr>
        <w:t>.</w:t>
      </w:r>
    </w:p>
    <w:p w14:paraId="6532D076" w14:textId="77777777" w:rsidR="00BC48D5" w:rsidRPr="00641A70" w:rsidRDefault="00BC48D5" w:rsidP="0019397D">
      <w:pPr>
        <w:tabs>
          <w:tab w:val="left" w:pos="720"/>
        </w:tabs>
        <w:rPr>
          <w:szCs w:val="24"/>
        </w:rPr>
      </w:pPr>
    </w:p>
    <w:p w14:paraId="69742A89" w14:textId="77777777" w:rsidR="00002900" w:rsidRPr="00641A70" w:rsidRDefault="00002900" w:rsidP="0019397D">
      <w:pPr>
        <w:widowControl/>
        <w:tabs>
          <w:tab w:val="clear" w:pos="360"/>
        </w:tabs>
        <w:ind w:firstLine="360"/>
        <w:rPr>
          <w:szCs w:val="24"/>
          <w:u w:val="single"/>
        </w:rPr>
      </w:pPr>
      <w:r w:rsidRPr="00641A70">
        <w:rPr>
          <w:szCs w:val="24"/>
        </w:rPr>
        <w:t xml:space="preserve">c.  (U) </w:t>
      </w:r>
      <w:r w:rsidRPr="00641A70">
        <w:rPr>
          <w:szCs w:val="24"/>
          <w:u w:val="single"/>
        </w:rPr>
        <w:t>Enemy Forces</w:t>
      </w:r>
      <w:r w:rsidRPr="00641A70">
        <w:rPr>
          <w:szCs w:val="24"/>
        </w:rPr>
        <w:t xml:space="preserve">. </w:t>
      </w:r>
    </w:p>
    <w:p w14:paraId="2890CAA6" w14:textId="77777777" w:rsidR="00002900" w:rsidRPr="00641A70" w:rsidRDefault="00002900" w:rsidP="0019397D">
      <w:pPr>
        <w:tabs>
          <w:tab w:val="clear" w:pos="360"/>
          <w:tab w:val="left" w:pos="720"/>
        </w:tabs>
        <w:rPr>
          <w:szCs w:val="24"/>
        </w:rPr>
      </w:pPr>
    </w:p>
    <w:p w14:paraId="55BB05F7" w14:textId="77777777" w:rsidR="00AA58A2" w:rsidRPr="00641A70" w:rsidRDefault="00AA58A2" w:rsidP="0019397D">
      <w:pPr>
        <w:widowControl/>
        <w:tabs>
          <w:tab w:val="left" w:pos="720"/>
        </w:tabs>
        <w:rPr>
          <w:szCs w:val="24"/>
        </w:rPr>
      </w:pPr>
      <w:r w:rsidRPr="00641A70">
        <w:rPr>
          <w:szCs w:val="24"/>
        </w:rPr>
        <w:lastRenderedPageBreak/>
        <w:tab/>
      </w:r>
      <w:r w:rsidRPr="00641A70">
        <w:rPr>
          <w:szCs w:val="24"/>
        </w:rPr>
        <w:tab/>
        <w:t xml:space="preserve">(1)  (U) </w:t>
      </w:r>
      <w:r w:rsidRPr="00641A70">
        <w:rPr>
          <w:szCs w:val="24"/>
          <w:u w:val="single"/>
        </w:rPr>
        <w:t>Islamic Republic of Ariana (Ariana or IRA)</w:t>
      </w:r>
      <w:r w:rsidRPr="00641A70">
        <w:rPr>
          <w:szCs w:val="24"/>
        </w:rPr>
        <w:t>.  Ariana armed forces present a conventional and special operations force military threat to the Republic of Atropia (ROA).  Ariana armed forces are a Tier 2 capable armed force with limited Tier 1 chemical, air defense, and armor capabilities.</w:t>
      </w:r>
    </w:p>
    <w:p w14:paraId="02E0AF66" w14:textId="77777777" w:rsidR="00AA58A2" w:rsidRPr="00641A70" w:rsidRDefault="00AA58A2" w:rsidP="0019397D">
      <w:pPr>
        <w:widowControl/>
        <w:tabs>
          <w:tab w:val="left" w:pos="720"/>
        </w:tabs>
        <w:rPr>
          <w:szCs w:val="24"/>
        </w:rPr>
      </w:pPr>
    </w:p>
    <w:p w14:paraId="7B55D71A" w14:textId="226590E8" w:rsidR="003D2626" w:rsidRPr="00641A70" w:rsidRDefault="00720ABC" w:rsidP="00492A00">
      <w:pPr>
        <w:widowControl/>
        <w:tabs>
          <w:tab w:val="left" w:pos="720"/>
        </w:tabs>
        <w:rPr>
          <w:szCs w:val="24"/>
        </w:rPr>
      </w:pPr>
      <w:r w:rsidRPr="00641A70">
        <w:rPr>
          <w:szCs w:val="24"/>
        </w:rPr>
        <w:tab/>
      </w:r>
      <w:r w:rsidRPr="00641A70">
        <w:rPr>
          <w:szCs w:val="24"/>
        </w:rPr>
        <w:tab/>
      </w:r>
      <w:r w:rsidRPr="00641A70">
        <w:rPr>
          <w:szCs w:val="24"/>
        </w:rPr>
        <w:tab/>
        <w:t xml:space="preserve">(a) </w:t>
      </w:r>
      <w:r w:rsidR="00492A00" w:rsidRPr="00641A70">
        <w:rPr>
          <w:szCs w:val="24"/>
        </w:rPr>
        <w:t>(U) Islamic Republic of Ariana (IRA) military forces commenced a series of large scale, joint and combined arms, offensive oriented t</w:t>
      </w:r>
      <w:r w:rsidR="00D44F30" w:rsidRPr="00641A70">
        <w:rPr>
          <w:szCs w:val="24"/>
        </w:rPr>
        <w:t xml:space="preserve">raining exercises </w:t>
      </w:r>
      <w:r w:rsidR="009E6C16" w:rsidRPr="00641A70">
        <w:rPr>
          <w:szCs w:val="24"/>
        </w:rPr>
        <w:t>15 March</w:t>
      </w:r>
      <w:r w:rsidR="00D44F30" w:rsidRPr="00641A70">
        <w:rPr>
          <w:szCs w:val="24"/>
        </w:rPr>
        <w:t xml:space="preserve"> 2017</w:t>
      </w:r>
      <w:r w:rsidR="00492A00" w:rsidRPr="00641A70">
        <w:rPr>
          <w:szCs w:val="24"/>
        </w:rPr>
        <w:t xml:space="preserve"> near the international border (IB) with the Republic of Atropia.  Each of these exercises lasted two to three weeks in duration.  The result of these exercises caused the ROA Armed Forces to remain on a high state of alert which affected unit readiness and reduced the effectiveness of ROA counterinsurgency op</w:t>
      </w:r>
      <w:r w:rsidR="00D44F30" w:rsidRPr="00641A70">
        <w:rPr>
          <w:szCs w:val="24"/>
        </w:rPr>
        <w:t>erations.  On 3 June 2017</w:t>
      </w:r>
      <w:r w:rsidR="00492A00" w:rsidRPr="00641A70">
        <w:rPr>
          <w:szCs w:val="24"/>
        </w:rPr>
        <w:t xml:space="preserve">, IRA forces initiated a </w:t>
      </w:r>
      <w:r w:rsidR="000F3DA9" w:rsidRPr="00641A70">
        <w:rPr>
          <w:szCs w:val="24"/>
        </w:rPr>
        <w:t>large-</w:t>
      </w:r>
      <w:r w:rsidR="00492A00" w:rsidRPr="00641A70">
        <w:rPr>
          <w:szCs w:val="24"/>
        </w:rPr>
        <w:t>scale operation under the guise of a recurring training exercise that was in fact preliminary posturing for an inva</w:t>
      </w:r>
      <w:r w:rsidR="00D44F30" w:rsidRPr="00641A70">
        <w:rPr>
          <w:szCs w:val="24"/>
        </w:rPr>
        <w:t xml:space="preserve">sion of Atropia.  On </w:t>
      </w:r>
      <w:r w:rsidR="009E6C16" w:rsidRPr="00641A70">
        <w:rPr>
          <w:szCs w:val="24"/>
        </w:rPr>
        <w:t>1</w:t>
      </w:r>
      <w:r w:rsidR="00D44F30" w:rsidRPr="00641A70">
        <w:rPr>
          <w:szCs w:val="24"/>
        </w:rPr>
        <w:t>4 July 2017</w:t>
      </w:r>
      <w:r w:rsidR="00492A00" w:rsidRPr="00641A70">
        <w:rPr>
          <w:szCs w:val="24"/>
        </w:rPr>
        <w:t>, IRA military forces invaded Atropia.</w:t>
      </w:r>
      <w:r w:rsidR="00145B22" w:rsidRPr="00641A70">
        <w:rPr>
          <w:szCs w:val="24"/>
        </w:rPr>
        <w:t xml:space="preserve">  After a 90</w:t>
      </w:r>
      <w:r w:rsidR="003D2626">
        <w:rPr>
          <w:szCs w:val="24"/>
        </w:rPr>
        <w:t>-</w:t>
      </w:r>
      <w:r w:rsidR="00145B22" w:rsidRPr="00641A70">
        <w:rPr>
          <w:szCs w:val="24"/>
        </w:rPr>
        <w:t>day campaign, US and Atropian military forces defeated the IRA military forces and pushed them back across the legitimate and Internationally recognized border.</w:t>
      </w:r>
      <w:r w:rsidR="003D2626">
        <w:rPr>
          <w:szCs w:val="24"/>
        </w:rPr>
        <w:t xml:space="preserve"> Despite their recent defeat at the hands of coalition forces the IRA is conducting effective logistical resupply of most if not all of the insurgent groups in the AO. Means of resupply is by ground through existing smuggling routes and LOCs from outside the AO, </w:t>
      </w:r>
      <w:r w:rsidR="00177A50">
        <w:rPr>
          <w:szCs w:val="24"/>
        </w:rPr>
        <w:t>provably</w:t>
      </w:r>
      <w:r w:rsidR="003D2626">
        <w:rPr>
          <w:szCs w:val="24"/>
        </w:rPr>
        <w:t xml:space="preserve"> from </w:t>
      </w:r>
      <w:r w:rsidR="00177A50">
        <w:rPr>
          <w:szCs w:val="24"/>
        </w:rPr>
        <w:t xml:space="preserve">within </w:t>
      </w:r>
      <w:r w:rsidR="003D2626">
        <w:rPr>
          <w:szCs w:val="24"/>
        </w:rPr>
        <w:t>the Islamic Republic of Ariana</w:t>
      </w:r>
      <w:r w:rsidR="00177A50">
        <w:rPr>
          <w:szCs w:val="24"/>
        </w:rPr>
        <w:t xml:space="preserve"> </w:t>
      </w:r>
      <w:r w:rsidR="00491471">
        <w:rPr>
          <w:szCs w:val="24"/>
        </w:rPr>
        <w:t xml:space="preserve">but with increasing indicators of resupply lines </w:t>
      </w:r>
      <w:r w:rsidR="009B6592">
        <w:rPr>
          <w:szCs w:val="24"/>
        </w:rPr>
        <w:t xml:space="preserve">utilizing criminal elements in all neighboring countries. </w:t>
      </w:r>
      <w:r w:rsidR="00D51735">
        <w:rPr>
          <w:szCs w:val="24"/>
        </w:rPr>
        <w:t xml:space="preserve">Ultimate goal is </w:t>
      </w:r>
      <w:r w:rsidR="00D51735">
        <w:t>o</w:t>
      </w:r>
      <w:r w:rsidR="002B3A5B">
        <w:t>verthrow of legitimate government of Atropia.</w:t>
      </w:r>
      <w:r w:rsidR="002B3A5B" w:rsidRPr="00D3014D">
        <w:t xml:space="preserve"> IRA political goal is to decapitate Atropian instruments of national power and replace leaders with ethnic Arianans and others sympathetic to Arianan causes. IRA provides direct financial and material support to South Atropian People’s Army (SAPA) and IRA is ideologically consistent with SAPA</w:t>
      </w:r>
      <w:r w:rsidR="00D51735">
        <w:t>.</w:t>
      </w:r>
    </w:p>
    <w:p w14:paraId="4F13F44E" w14:textId="77777777" w:rsidR="00492A00" w:rsidRPr="00641A70" w:rsidRDefault="00492A00" w:rsidP="00492A00">
      <w:pPr>
        <w:tabs>
          <w:tab w:val="clear" w:pos="360"/>
          <w:tab w:val="left" w:pos="720"/>
        </w:tabs>
        <w:rPr>
          <w:rFonts w:eastAsia="MS Mincho"/>
          <w:szCs w:val="24"/>
        </w:rPr>
      </w:pPr>
    </w:p>
    <w:p w14:paraId="147FF663" w14:textId="47A6284C" w:rsidR="00D51735" w:rsidRPr="00641A70" w:rsidRDefault="00615BC2" w:rsidP="00D51735">
      <w:pPr>
        <w:widowControl/>
        <w:tabs>
          <w:tab w:val="left" w:pos="720"/>
        </w:tabs>
        <w:rPr>
          <w:szCs w:val="24"/>
        </w:rPr>
      </w:pPr>
      <w:r w:rsidRPr="00641A70">
        <w:rPr>
          <w:rFonts w:eastAsia="MS Mincho"/>
          <w:szCs w:val="24"/>
        </w:rPr>
        <w:tab/>
      </w:r>
      <w:r w:rsidRPr="00641A70">
        <w:rPr>
          <w:rFonts w:eastAsia="MS Mincho"/>
          <w:szCs w:val="24"/>
        </w:rPr>
        <w:tab/>
        <w:t xml:space="preserve">(2) </w:t>
      </w:r>
      <w:r w:rsidR="00492A00" w:rsidRPr="00641A70">
        <w:rPr>
          <w:rFonts w:eastAsia="MS Mincho"/>
          <w:szCs w:val="24"/>
        </w:rPr>
        <w:t xml:space="preserve">(U) </w:t>
      </w:r>
      <w:r w:rsidR="00492A00" w:rsidRPr="00641A70">
        <w:rPr>
          <w:rFonts w:eastAsia="MS Mincho"/>
          <w:szCs w:val="24"/>
          <w:u w:val="single"/>
        </w:rPr>
        <w:t>South Atropian People’s Army (SAPA)</w:t>
      </w:r>
      <w:r w:rsidR="00492A00" w:rsidRPr="00641A70">
        <w:rPr>
          <w:rFonts w:eastAsia="MS Mincho"/>
          <w:szCs w:val="24"/>
        </w:rPr>
        <w:t>.</w:t>
      </w:r>
      <w:r w:rsidR="00492A00" w:rsidRPr="00641A70">
        <w:rPr>
          <w:szCs w:val="24"/>
        </w:rPr>
        <w:t xml:space="preserve">  The SAPA consists of ethnic Persians identifying culturally and religiously with Ariana.  Their goal is an independent ethnic Persian state in western and central Atropia.  When operating in an insurgent role, they organize primarily as multi-function or specialty cells.  When massing to conduct large offensive opera</w:t>
      </w:r>
      <w:r w:rsidR="00D44F30" w:rsidRPr="00641A70">
        <w:rPr>
          <w:szCs w:val="24"/>
        </w:rPr>
        <w:t>tions, they can assemble 50-75</w:t>
      </w:r>
      <w:r w:rsidR="00492A00" w:rsidRPr="00641A70">
        <w:rPr>
          <w:szCs w:val="24"/>
        </w:rPr>
        <w:t xml:space="preserve"> fighters within a 24</w:t>
      </w:r>
      <w:r w:rsidR="000F3DA9" w:rsidRPr="00641A70">
        <w:rPr>
          <w:szCs w:val="24"/>
        </w:rPr>
        <w:t>-</w:t>
      </w:r>
      <w:r w:rsidR="00492A00" w:rsidRPr="00641A70">
        <w:rPr>
          <w:szCs w:val="24"/>
        </w:rPr>
        <w:t>hour period.  Depending on population support in a gi</w:t>
      </w:r>
      <w:r w:rsidR="00D44F30" w:rsidRPr="00641A70">
        <w:rPr>
          <w:szCs w:val="24"/>
        </w:rPr>
        <w:t>ven area SAPA can mass up to 125</w:t>
      </w:r>
      <w:r w:rsidR="00492A00" w:rsidRPr="00641A70">
        <w:rPr>
          <w:szCs w:val="24"/>
        </w:rPr>
        <w:t xml:space="preserve"> fighters within 96 hours.  SAPA’s efforts to forcefully gain ground and influence large sections of several southwestern and west-central Atropian provinces have been successful, creating pockets of denied territory and strongpoints throughout the region.  See Annex B (Intelligence) (U) and Appendix 1 (Intelligence Estimate) to Annex B (Intelligence) (U) for definition and analysis of these areas.</w:t>
      </w:r>
      <w:r w:rsidR="00D51735">
        <w:rPr>
          <w:szCs w:val="24"/>
        </w:rPr>
        <w:t xml:space="preserve"> SAPA is dependent on logistical resupply from IRA. Means of resupply is by ground through existing smuggling routes and LOCs from outside the AO, mainly from within the Islamic Republic of Ariana but with increasing indicators of resupply lines utilizing criminal elements in all neighboring countries. Ultimate goal is fill power vacuum following </w:t>
      </w:r>
      <w:r w:rsidR="00D51735">
        <w:t>overthrow of legitimate government of Atropia.</w:t>
      </w:r>
      <w:r w:rsidR="00D51735" w:rsidRPr="00D3014D">
        <w:t xml:space="preserve"> </w:t>
      </w:r>
      <w:r w:rsidR="00D51735">
        <w:t>SAPA</w:t>
      </w:r>
      <w:r w:rsidR="00D51735" w:rsidRPr="00D3014D">
        <w:t xml:space="preserve"> </w:t>
      </w:r>
      <w:r w:rsidR="00D51735">
        <w:t xml:space="preserve">is client of IRA and receives </w:t>
      </w:r>
      <w:r w:rsidR="00D51735" w:rsidRPr="00D3014D">
        <w:t xml:space="preserve">direct financial and material support </w:t>
      </w:r>
      <w:r w:rsidR="00D51735">
        <w:t>from IRA.</w:t>
      </w:r>
    </w:p>
    <w:p w14:paraId="4B903DAE" w14:textId="2E2325CB" w:rsidR="00492A00" w:rsidRPr="00641A70" w:rsidRDefault="00492A00" w:rsidP="00492A00">
      <w:pPr>
        <w:tabs>
          <w:tab w:val="left" w:pos="720"/>
        </w:tabs>
        <w:rPr>
          <w:rFonts w:eastAsia="MS Mincho"/>
          <w:szCs w:val="24"/>
          <w:u w:val="single"/>
        </w:rPr>
      </w:pPr>
    </w:p>
    <w:p w14:paraId="779B11C7" w14:textId="77777777" w:rsidR="00492A00" w:rsidRPr="00641A70" w:rsidRDefault="00492A00" w:rsidP="00492A00">
      <w:pPr>
        <w:tabs>
          <w:tab w:val="left" w:pos="720"/>
        </w:tabs>
        <w:rPr>
          <w:rFonts w:eastAsia="MS Mincho"/>
          <w:szCs w:val="24"/>
        </w:rPr>
      </w:pPr>
    </w:p>
    <w:p w14:paraId="1305E9C5" w14:textId="63BA63D6" w:rsidR="00492A00" w:rsidRPr="00641A70" w:rsidRDefault="00492A00" w:rsidP="00492A00">
      <w:pPr>
        <w:tabs>
          <w:tab w:val="left" w:pos="720"/>
        </w:tabs>
        <w:rPr>
          <w:szCs w:val="24"/>
        </w:rPr>
      </w:pPr>
      <w:r w:rsidRPr="00641A70">
        <w:rPr>
          <w:szCs w:val="24"/>
        </w:rPr>
        <w:tab/>
      </w:r>
      <w:r w:rsidRPr="00641A70">
        <w:rPr>
          <w:szCs w:val="24"/>
        </w:rPr>
        <w:tab/>
      </w:r>
      <w:r w:rsidRPr="00641A70">
        <w:rPr>
          <w:szCs w:val="24"/>
        </w:rPr>
        <w:tab/>
      </w:r>
      <w:r w:rsidR="00615BC2" w:rsidRPr="00641A70">
        <w:rPr>
          <w:szCs w:val="24"/>
        </w:rPr>
        <w:t xml:space="preserve">(a) </w:t>
      </w:r>
      <w:r w:rsidR="00E43925" w:rsidRPr="00641A70">
        <w:rPr>
          <w:szCs w:val="24"/>
        </w:rPr>
        <w:t xml:space="preserve">(U) SAPA forces, although </w:t>
      </w:r>
      <w:r w:rsidR="00560C7F" w:rsidRPr="00641A70">
        <w:rPr>
          <w:szCs w:val="24"/>
        </w:rPr>
        <w:t>defeated</w:t>
      </w:r>
      <w:r w:rsidR="00E43925" w:rsidRPr="00641A70">
        <w:rPr>
          <w:szCs w:val="24"/>
        </w:rPr>
        <w:t>, are still a</w:t>
      </w:r>
      <w:r w:rsidRPr="00641A70">
        <w:rPr>
          <w:szCs w:val="24"/>
        </w:rPr>
        <w:t xml:space="preserve"> tactical threat to U.S. Forces operating in Atropia.  The President of the United States (POTUS) has declared SAPA forces hostile, having developed sufficient organization, leadership, resources, popular support, and logistics infrastructure to conduct organized operations against the Atropian government.</w:t>
      </w:r>
    </w:p>
    <w:p w14:paraId="64E5E263" w14:textId="77777777" w:rsidR="00492A00" w:rsidRPr="00641A70" w:rsidRDefault="00492A00" w:rsidP="00492A00">
      <w:pPr>
        <w:tabs>
          <w:tab w:val="left" w:pos="720"/>
        </w:tabs>
        <w:rPr>
          <w:szCs w:val="24"/>
        </w:rPr>
      </w:pPr>
    </w:p>
    <w:p w14:paraId="622AD62A" w14:textId="265AF187" w:rsidR="00492A00" w:rsidRPr="00641A70" w:rsidRDefault="00615BC2" w:rsidP="00492A00">
      <w:pPr>
        <w:tabs>
          <w:tab w:val="left" w:pos="720"/>
        </w:tabs>
        <w:rPr>
          <w:szCs w:val="24"/>
        </w:rPr>
      </w:pPr>
      <w:r w:rsidRPr="00641A70">
        <w:rPr>
          <w:szCs w:val="24"/>
        </w:rPr>
        <w:tab/>
      </w:r>
      <w:r w:rsidRPr="00641A70">
        <w:rPr>
          <w:szCs w:val="24"/>
        </w:rPr>
        <w:tab/>
      </w:r>
      <w:r w:rsidRPr="00641A70">
        <w:rPr>
          <w:szCs w:val="24"/>
        </w:rPr>
        <w:tab/>
        <w:t xml:space="preserve">(b) </w:t>
      </w:r>
      <w:r w:rsidR="00492A00" w:rsidRPr="00641A70">
        <w:rPr>
          <w:szCs w:val="24"/>
        </w:rPr>
        <w:t xml:space="preserve">(U) IRA SPF </w:t>
      </w:r>
      <w:r w:rsidR="00E55398" w:rsidRPr="00641A70">
        <w:rPr>
          <w:szCs w:val="24"/>
        </w:rPr>
        <w:t xml:space="preserve">will continue to </w:t>
      </w:r>
      <w:r w:rsidR="00492A00" w:rsidRPr="00641A70">
        <w:rPr>
          <w:szCs w:val="24"/>
        </w:rPr>
        <w:t>provide SAPA elements lo</w:t>
      </w:r>
      <w:r w:rsidRPr="00641A70">
        <w:rPr>
          <w:szCs w:val="24"/>
        </w:rPr>
        <w:t>gistics, training, communicatio</w:t>
      </w:r>
      <w:r w:rsidR="00A83717" w:rsidRPr="00641A70">
        <w:rPr>
          <w:szCs w:val="24"/>
        </w:rPr>
        <w:t>n</w:t>
      </w:r>
      <w:r w:rsidR="00492A00" w:rsidRPr="00641A70">
        <w:rPr>
          <w:szCs w:val="24"/>
        </w:rPr>
        <w:t>s, and tactical advisory support.  Emerging indicators show IRA SPF assistance with SAPA maintenance and sustainment of captured Atropian equipment.</w:t>
      </w:r>
    </w:p>
    <w:p w14:paraId="2067002C" w14:textId="77777777" w:rsidR="00492A00" w:rsidRPr="00641A70" w:rsidRDefault="00492A00" w:rsidP="00492A00">
      <w:pPr>
        <w:tabs>
          <w:tab w:val="clear" w:pos="360"/>
          <w:tab w:val="left" w:pos="720"/>
        </w:tabs>
        <w:rPr>
          <w:szCs w:val="24"/>
        </w:rPr>
      </w:pPr>
    </w:p>
    <w:p w14:paraId="2A7E5594" w14:textId="3699EB41" w:rsidR="00492A00" w:rsidRPr="00641A70" w:rsidRDefault="00615BC2" w:rsidP="00E55398">
      <w:pPr>
        <w:tabs>
          <w:tab w:val="left" w:pos="720"/>
        </w:tabs>
        <w:rPr>
          <w:szCs w:val="24"/>
        </w:rPr>
      </w:pPr>
      <w:r w:rsidRPr="00641A70">
        <w:rPr>
          <w:szCs w:val="24"/>
        </w:rPr>
        <w:tab/>
      </w:r>
      <w:r w:rsidRPr="00641A70">
        <w:rPr>
          <w:szCs w:val="24"/>
        </w:rPr>
        <w:tab/>
      </w:r>
      <w:r w:rsidRPr="00641A70">
        <w:rPr>
          <w:szCs w:val="24"/>
        </w:rPr>
        <w:tab/>
        <w:t xml:space="preserve">(c) </w:t>
      </w:r>
      <w:r w:rsidR="00492A00" w:rsidRPr="00641A70">
        <w:rPr>
          <w:szCs w:val="24"/>
        </w:rPr>
        <w:t xml:space="preserve">(U) SAPA forces in Atropia have evolved into a paramilitary insurgency since the Arianian invasion.  </w:t>
      </w:r>
    </w:p>
    <w:p w14:paraId="4BA5CE14" w14:textId="77777777" w:rsidR="00492A00" w:rsidRPr="00641A70" w:rsidRDefault="00492A00" w:rsidP="00492A00">
      <w:pPr>
        <w:tabs>
          <w:tab w:val="clear" w:pos="360"/>
          <w:tab w:val="left" w:pos="720"/>
        </w:tabs>
        <w:rPr>
          <w:szCs w:val="24"/>
        </w:rPr>
      </w:pPr>
    </w:p>
    <w:p w14:paraId="32DFC1C3" w14:textId="2C7ABD53" w:rsidR="00492A00" w:rsidRPr="00641A70" w:rsidRDefault="00615BC2" w:rsidP="00E55398">
      <w:pPr>
        <w:tabs>
          <w:tab w:val="left" w:pos="720"/>
        </w:tabs>
        <w:rPr>
          <w:szCs w:val="24"/>
        </w:rPr>
      </w:pPr>
      <w:r w:rsidRPr="00641A70">
        <w:rPr>
          <w:szCs w:val="24"/>
        </w:rPr>
        <w:tab/>
      </w:r>
      <w:r w:rsidRPr="00641A70">
        <w:rPr>
          <w:szCs w:val="24"/>
        </w:rPr>
        <w:tab/>
      </w:r>
      <w:r w:rsidRPr="00641A70">
        <w:rPr>
          <w:szCs w:val="24"/>
        </w:rPr>
        <w:tab/>
        <w:t xml:space="preserve">(d) </w:t>
      </w:r>
      <w:r w:rsidR="00492A00" w:rsidRPr="00641A70">
        <w:rPr>
          <w:szCs w:val="24"/>
        </w:rPr>
        <w:t xml:space="preserve">(U) SAPA and supporting IRAA SPF are conducting rural and urban operations in </w:t>
      </w:r>
      <w:r w:rsidR="00FD3B04" w:rsidRPr="00641A70">
        <w:rPr>
          <w:szCs w:val="24"/>
        </w:rPr>
        <w:t>AO</w:t>
      </w:r>
      <w:r w:rsidR="00492A00" w:rsidRPr="00641A70">
        <w:rPr>
          <w:szCs w:val="24"/>
        </w:rPr>
        <w:t xml:space="preserve"> SHIELD to demoralize, disrupt, and defeat Atropian military and police forces</w:t>
      </w:r>
    </w:p>
    <w:p w14:paraId="4D193047" w14:textId="77777777" w:rsidR="00492A00" w:rsidRPr="00641A70" w:rsidRDefault="00492A00" w:rsidP="00492A00">
      <w:pPr>
        <w:tabs>
          <w:tab w:val="clear" w:pos="360"/>
          <w:tab w:val="left" w:pos="720"/>
        </w:tabs>
        <w:rPr>
          <w:szCs w:val="24"/>
        </w:rPr>
      </w:pPr>
    </w:p>
    <w:p w14:paraId="5A5DF6D9" w14:textId="06E5DDB9" w:rsidR="00492A00" w:rsidRPr="00641A70" w:rsidRDefault="00615BC2" w:rsidP="00E55398">
      <w:pPr>
        <w:tabs>
          <w:tab w:val="left" w:pos="720"/>
        </w:tabs>
        <w:rPr>
          <w:szCs w:val="24"/>
        </w:rPr>
      </w:pPr>
      <w:r w:rsidRPr="00641A70">
        <w:rPr>
          <w:szCs w:val="24"/>
        </w:rPr>
        <w:tab/>
      </w:r>
      <w:r w:rsidRPr="00641A70">
        <w:rPr>
          <w:szCs w:val="24"/>
        </w:rPr>
        <w:tab/>
      </w:r>
      <w:r w:rsidRPr="00641A70">
        <w:rPr>
          <w:szCs w:val="24"/>
        </w:rPr>
        <w:tab/>
        <w:t xml:space="preserve">(e) </w:t>
      </w:r>
      <w:r w:rsidR="00492A00" w:rsidRPr="00641A70">
        <w:rPr>
          <w:szCs w:val="24"/>
        </w:rPr>
        <w:t>(U) An est</w:t>
      </w:r>
      <w:r w:rsidR="00E55398" w:rsidRPr="00641A70">
        <w:rPr>
          <w:szCs w:val="24"/>
        </w:rPr>
        <w:t xml:space="preserve">imated </w:t>
      </w:r>
      <w:r w:rsidR="00D44F30" w:rsidRPr="00641A70">
        <w:rPr>
          <w:szCs w:val="24"/>
        </w:rPr>
        <w:t>7</w:t>
      </w:r>
      <w:r w:rsidR="00AD67D8" w:rsidRPr="00641A70">
        <w:rPr>
          <w:szCs w:val="24"/>
        </w:rPr>
        <w:t>0</w:t>
      </w:r>
      <w:r w:rsidR="00D44F30" w:rsidRPr="00641A70">
        <w:rPr>
          <w:szCs w:val="24"/>
        </w:rPr>
        <w:t>-100</w:t>
      </w:r>
      <w:r w:rsidR="003F7233" w:rsidRPr="00641A70">
        <w:rPr>
          <w:szCs w:val="24"/>
        </w:rPr>
        <w:t xml:space="preserve"> </w:t>
      </w:r>
      <w:r w:rsidR="00492A00" w:rsidRPr="00641A70">
        <w:rPr>
          <w:szCs w:val="24"/>
        </w:rPr>
        <w:t xml:space="preserve">SAPA fighters are operating in and around </w:t>
      </w:r>
      <w:r w:rsidR="00FD3B04" w:rsidRPr="00641A70">
        <w:rPr>
          <w:szCs w:val="24"/>
        </w:rPr>
        <w:t>AO</w:t>
      </w:r>
      <w:r w:rsidR="00492A00" w:rsidRPr="00641A70">
        <w:rPr>
          <w:szCs w:val="24"/>
        </w:rPr>
        <w:t xml:space="preserve"> SHIELD.  More than half of the fighters meld in and out of the population centers; however suspected groups in the sizes below are operating at the following locations:</w:t>
      </w:r>
    </w:p>
    <w:p w14:paraId="61D3C19D" w14:textId="77777777" w:rsidR="00492A00" w:rsidRPr="00641A70" w:rsidRDefault="00492A00" w:rsidP="00492A00">
      <w:pPr>
        <w:tabs>
          <w:tab w:val="left" w:pos="720"/>
          <w:tab w:val="left" w:pos="1080"/>
          <w:tab w:val="left" w:pos="1440"/>
        </w:tabs>
        <w:rPr>
          <w:szCs w:val="24"/>
        </w:rPr>
      </w:pPr>
    </w:p>
    <w:p w14:paraId="13B79BA0" w14:textId="2F7A5E58" w:rsidR="00492A00" w:rsidRPr="00641A70" w:rsidRDefault="00615BC2" w:rsidP="00492A00">
      <w:pPr>
        <w:tabs>
          <w:tab w:val="left" w:pos="720"/>
        </w:tabs>
        <w:rPr>
          <w:rFonts w:eastAsia="MS Mincho"/>
          <w:szCs w:val="24"/>
        </w:rPr>
      </w:pPr>
      <w:r w:rsidRPr="00641A70">
        <w:rPr>
          <w:rFonts w:eastAsia="MS Mincho"/>
          <w:szCs w:val="24"/>
        </w:rPr>
        <w:tab/>
      </w:r>
      <w:r w:rsidRPr="00641A70">
        <w:rPr>
          <w:rFonts w:eastAsia="MS Mincho"/>
          <w:szCs w:val="24"/>
        </w:rPr>
        <w:tab/>
      </w:r>
      <w:r w:rsidRPr="00641A70">
        <w:rPr>
          <w:rFonts w:eastAsia="MS Mincho"/>
          <w:szCs w:val="24"/>
        </w:rPr>
        <w:tab/>
        <w:t>(f</w:t>
      </w:r>
      <w:r w:rsidR="00720ABC" w:rsidRPr="00641A70">
        <w:rPr>
          <w:rFonts w:eastAsia="MS Mincho"/>
          <w:szCs w:val="24"/>
        </w:rPr>
        <w:t xml:space="preserve">) </w:t>
      </w:r>
      <w:r w:rsidR="00492A00" w:rsidRPr="00641A70">
        <w:rPr>
          <w:rFonts w:eastAsia="MS Mincho"/>
          <w:szCs w:val="24"/>
        </w:rPr>
        <w:t xml:space="preserve">(U) Annex B (Intelligence) (U) and Appendix 1 (Intelligence Estimate) to Annex B (Intelligence) (U) provide detailed composition, disposition, and strength information for SAPA’s committed forces operating in </w:t>
      </w:r>
      <w:r w:rsidR="00FD3B04" w:rsidRPr="00641A70">
        <w:rPr>
          <w:rFonts w:eastAsia="MS Mincho"/>
          <w:szCs w:val="24"/>
        </w:rPr>
        <w:t>AO</w:t>
      </w:r>
      <w:r w:rsidR="00492A00" w:rsidRPr="00641A70">
        <w:rPr>
          <w:rFonts w:eastAsia="MS Mincho"/>
          <w:szCs w:val="24"/>
        </w:rPr>
        <w:t xml:space="preserve"> SHIELD.</w:t>
      </w:r>
    </w:p>
    <w:p w14:paraId="05D9F8B5" w14:textId="77777777" w:rsidR="00492A00" w:rsidRPr="00641A70" w:rsidRDefault="00492A00" w:rsidP="00492A00">
      <w:pPr>
        <w:tabs>
          <w:tab w:val="clear" w:pos="360"/>
          <w:tab w:val="left" w:pos="720"/>
        </w:tabs>
        <w:rPr>
          <w:rFonts w:eastAsia="MS Mincho"/>
          <w:szCs w:val="24"/>
        </w:rPr>
      </w:pPr>
    </w:p>
    <w:p w14:paraId="41E57335" w14:textId="5BC5C244" w:rsidR="00D51735" w:rsidRPr="00641A70" w:rsidRDefault="00492A00" w:rsidP="00D51735">
      <w:pPr>
        <w:widowControl/>
        <w:tabs>
          <w:tab w:val="left" w:pos="720"/>
        </w:tabs>
        <w:rPr>
          <w:szCs w:val="24"/>
        </w:rPr>
      </w:pPr>
      <w:r w:rsidRPr="00641A70">
        <w:rPr>
          <w:szCs w:val="24"/>
        </w:rPr>
        <w:tab/>
      </w:r>
      <w:r w:rsidRPr="00641A70">
        <w:rPr>
          <w:szCs w:val="24"/>
        </w:rPr>
        <w:tab/>
        <w:t>(3)  (U)</w:t>
      </w:r>
      <w:r w:rsidRPr="00641A70">
        <w:rPr>
          <w:szCs w:val="24"/>
          <w:u w:val="single"/>
        </w:rPr>
        <w:t xml:space="preserve"> Sadvol</w:t>
      </w:r>
      <w:r w:rsidRPr="00641A70">
        <w:rPr>
          <w:szCs w:val="24"/>
        </w:rPr>
        <w:t xml:space="preserve">.  Sadvol is a political organization, with an armed security wing, composed of ethnic Atropian nationalists seeking regime change.  It is focused on overt political action to influence like-minded Atropians that they can govern more fairly, honestly, and effectively than the Ismailov autocracy. </w:t>
      </w:r>
      <w:r w:rsidR="00D51735">
        <w:rPr>
          <w:szCs w:val="24"/>
        </w:rPr>
        <w:t xml:space="preserve">Savdol is dependent on logistical resupply from IRA. Means of resupply is by ground through existing smuggling routes and LOCs from outside the AO, mainly from within the Islamic Republic of Ariana but due to ideological convictions does not deal with criminal elements. Ultimate goal is fill power vacuum following </w:t>
      </w:r>
      <w:r w:rsidR="00D51735">
        <w:t>overthrow of legitimate government of Atropia.</w:t>
      </w:r>
      <w:r w:rsidR="00D51735" w:rsidRPr="00D3014D">
        <w:t xml:space="preserve"> </w:t>
      </w:r>
      <w:r w:rsidR="00D51735">
        <w:t xml:space="preserve">Savdol sees itself as a moral and legitimate replacement of the current autocracy.  Friction is likely to develop between Savdol and </w:t>
      </w:r>
      <w:r w:rsidR="00D51735" w:rsidRPr="00641A70">
        <w:rPr>
          <w:rFonts w:eastAsia="MS Mincho"/>
          <w:szCs w:val="24"/>
          <w:u w:val="single"/>
        </w:rPr>
        <w:t>Faqih/GMB</w:t>
      </w:r>
      <w:r w:rsidR="00D51735">
        <w:rPr>
          <w:rFonts w:eastAsia="MS Mincho"/>
          <w:szCs w:val="24"/>
          <w:u w:val="single"/>
        </w:rPr>
        <w:t xml:space="preserve"> due to the extreme methods of operating </w:t>
      </w:r>
      <w:r w:rsidR="00F673FA">
        <w:rPr>
          <w:rFonts w:eastAsia="MS Mincho"/>
          <w:szCs w:val="24"/>
          <w:u w:val="single"/>
        </w:rPr>
        <w:t xml:space="preserve">endorsed by </w:t>
      </w:r>
      <w:r w:rsidR="00D51735">
        <w:rPr>
          <w:rFonts w:eastAsia="MS Mincho"/>
          <w:szCs w:val="24"/>
          <w:u w:val="single"/>
        </w:rPr>
        <w:t xml:space="preserve">their </w:t>
      </w:r>
      <w:r w:rsidR="00D51735" w:rsidRPr="00641A70">
        <w:rPr>
          <w:szCs w:val="24"/>
        </w:rPr>
        <w:t>Salafist theo-ideology</w:t>
      </w:r>
      <w:r w:rsidR="00D51735">
        <w:rPr>
          <w:szCs w:val="24"/>
        </w:rPr>
        <w:t>.</w:t>
      </w:r>
    </w:p>
    <w:p w14:paraId="70121179" w14:textId="77777777" w:rsidR="00492A00" w:rsidRPr="00641A70" w:rsidRDefault="00492A00" w:rsidP="00492A00">
      <w:pPr>
        <w:tabs>
          <w:tab w:val="left" w:pos="720"/>
        </w:tabs>
        <w:rPr>
          <w:szCs w:val="24"/>
        </w:rPr>
      </w:pPr>
    </w:p>
    <w:p w14:paraId="00353011" w14:textId="46712CD2" w:rsidR="00492A00" w:rsidRPr="00641A70" w:rsidRDefault="00615BC2" w:rsidP="00492A00">
      <w:pPr>
        <w:tabs>
          <w:tab w:val="left" w:pos="720"/>
        </w:tabs>
        <w:rPr>
          <w:szCs w:val="24"/>
        </w:rPr>
      </w:pPr>
      <w:r w:rsidRPr="00641A70">
        <w:rPr>
          <w:szCs w:val="24"/>
        </w:rPr>
        <w:tab/>
      </w:r>
      <w:r w:rsidRPr="00641A70">
        <w:rPr>
          <w:szCs w:val="24"/>
        </w:rPr>
        <w:tab/>
      </w:r>
      <w:r w:rsidRPr="00641A70">
        <w:rPr>
          <w:szCs w:val="24"/>
        </w:rPr>
        <w:tab/>
        <w:t>(a)</w:t>
      </w:r>
      <w:r w:rsidR="00492A00" w:rsidRPr="00641A70">
        <w:rPr>
          <w:szCs w:val="24"/>
        </w:rPr>
        <w:t xml:space="preserve"> (U) Sadvol political operations within </w:t>
      </w:r>
      <w:r w:rsidR="00FD3B04" w:rsidRPr="00641A70">
        <w:rPr>
          <w:szCs w:val="24"/>
        </w:rPr>
        <w:t>AO</w:t>
      </w:r>
      <w:r w:rsidR="00492A00" w:rsidRPr="00641A70">
        <w:rPr>
          <w:szCs w:val="24"/>
        </w:rPr>
        <w:t xml:space="preserve"> SHIELD are normally limited to small scale information warfare (INFOWAR) activities and other actions by multi-functional cells to garner popular support within select urban population centers.  Recent operations within </w:t>
      </w:r>
      <w:r w:rsidR="00FD3B04" w:rsidRPr="00641A70">
        <w:rPr>
          <w:szCs w:val="24"/>
        </w:rPr>
        <w:t>AO</w:t>
      </w:r>
      <w:r w:rsidR="00492A00" w:rsidRPr="00641A70">
        <w:rPr>
          <w:szCs w:val="24"/>
        </w:rPr>
        <w:t xml:space="preserve"> SHIELD have centered on influencing the major population centers of FLORIEN (15RVQ5678), DARA LAM (15RWQ035415), DERIDDER, LEESVILLE, OAKDALE (15RWQ3209), and SANGARI.  </w:t>
      </w:r>
    </w:p>
    <w:p w14:paraId="1381BF3D" w14:textId="77777777" w:rsidR="00492A00" w:rsidRPr="00641A70" w:rsidRDefault="00492A00" w:rsidP="00492A00">
      <w:pPr>
        <w:tabs>
          <w:tab w:val="left" w:pos="720"/>
        </w:tabs>
        <w:rPr>
          <w:szCs w:val="24"/>
        </w:rPr>
      </w:pPr>
    </w:p>
    <w:p w14:paraId="73925070" w14:textId="18182681" w:rsidR="00492A00" w:rsidRPr="00641A70" w:rsidRDefault="00615BC2" w:rsidP="00492A00">
      <w:pPr>
        <w:tabs>
          <w:tab w:val="left" w:pos="720"/>
        </w:tabs>
        <w:rPr>
          <w:rFonts w:eastAsia="MS Mincho"/>
          <w:szCs w:val="24"/>
        </w:rPr>
      </w:pPr>
      <w:r w:rsidRPr="00641A70">
        <w:rPr>
          <w:szCs w:val="24"/>
        </w:rPr>
        <w:tab/>
      </w:r>
      <w:r w:rsidRPr="00641A70">
        <w:rPr>
          <w:szCs w:val="24"/>
        </w:rPr>
        <w:tab/>
      </w:r>
      <w:r w:rsidRPr="00641A70">
        <w:rPr>
          <w:szCs w:val="24"/>
        </w:rPr>
        <w:tab/>
        <w:t xml:space="preserve">(b) </w:t>
      </w:r>
      <w:r w:rsidR="00492A00" w:rsidRPr="00641A70">
        <w:rPr>
          <w:szCs w:val="24"/>
        </w:rPr>
        <w:t>(U) Estimated Sadvol strength wit</w:t>
      </w:r>
      <w:r w:rsidR="00BE4B27" w:rsidRPr="00641A70">
        <w:rPr>
          <w:szCs w:val="24"/>
        </w:rPr>
        <w:t xml:space="preserve">hin </w:t>
      </w:r>
      <w:r w:rsidR="00FD3B04" w:rsidRPr="00641A70">
        <w:rPr>
          <w:szCs w:val="24"/>
        </w:rPr>
        <w:t>AO</w:t>
      </w:r>
      <w:r w:rsidR="00BE4B27" w:rsidRPr="00641A70">
        <w:rPr>
          <w:szCs w:val="24"/>
        </w:rPr>
        <w:t xml:space="preserve"> SHIELD ranges between 100 – 200 </w:t>
      </w:r>
      <w:r w:rsidR="00492A00" w:rsidRPr="00641A70">
        <w:rPr>
          <w:szCs w:val="24"/>
        </w:rPr>
        <w:t>personnel.  The Sadvol armed wing operates in cells ranging in size from 3 - 30 personnel armed with small arms, light machine guns, commercial explosives, and rocket-propelled grenades (RPG).  It is primarily a security force and is not likely to pose a direct threat to U.S. operations, unless provoked.</w:t>
      </w:r>
    </w:p>
    <w:p w14:paraId="4F24D99F" w14:textId="77777777" w:rsidR="00492A00" w:rsidRPr="00641A70" w:rsidRDefault="00492A00" w:rsidP="00492A00">
      <w:pPr>
        <w:tabs>
          <w:tab w:val="left" w:pos="720"/>
        </w:tabs>
        <w:rPr>
          <w:rFonts w:eastAsia="MS Mincho"/>
          <w:szCs w:val="24"/>
        </w:rPr>
      </w:pPr>
    </w:p>
    <w:p w14:paraId="53BD7B42" w14:textId="5DA1AC39" w:rsidR="00492A00" w:rsidRPr="00641A70" w:rsidRDefault="00615BC2" w:rsidP="00492A00">
      <w:pPr>
        <w:tabs>
          <w:tab w:val="left" w:pos="720"/>
        </w:tabs>
        <w:rPr>
          <w:rFonts w:eastAsia="MS Mincho"/>
          <w:szCs w:val="24"/>
        </w:rPr>
      </w:pPr>
      <w:r w:rsidRPr="00641A70">
        <w:rPr>
          <w:rFonts w:eastAsia="MS Mincho"/>
          <w:szCs w:val="24"/>
        </w:rPr>
        <w:tab/>
      </w:r>
      <w:r w:rsidRPr="00641A70">
        <w:rPr>
          <w:rFonts w:eastAsia="MS Mincho"/>
          <w:szCs w:val="24"/>
        </w:rPr>
        <w:tab/>
        <w:t xml:space="preserve">(4) </w:t>
      </w:r>
      <w:r w:rsidR="00492A00" w:rsidRPr="00641A70">
        <w:rPr>
          <w:rFonts w:eastAsia="MS Mincho"/>
          <w:szCs w:val="24"/>
        </w:rPr>
        <w:t xml:space="preserve">(U) </w:t>
      </w:r>
      <w:r w:rsidR="00492A00" w:rsidRPr="00641A70">
        <w:rPr>
          <w:rFonts w:eastAsia="MS Mincho"/>
          <w:szCs w:val="24"/>
          <w:u w:val="single"/>
        </w:rPr>
        <w:t>Faqih and Godly Martyrs Brigade (Faqih/GMB)</w:t>
      </w:r>
      <w:r w:rsidR="00492A00" w:rsidRPr="00641A70">
        <w:rPr>
          <w:rFonts w:eastAsia="MS Mincho"/>
          <w:szCs w:val="24"/>
        </w:rPr>
        <w:t>.</w:t>
      </w:r>
    </w:p>
    <w:p w14:paraId="272E6C4B" w14:textId="77777777" w:rsidR="00492A00" w:rsidRPr="00641A70" w:rsidRDefault="00492A00" w:rsidP="00492A00">
      <w:pPr>
        <w:tabs>
          <w:tab w:val="clear" w:pos="360"/>
          <w:tab w:val="left" w:pos="720"/>
        </w:tabs>
        <w:rPr>
          <w:rFonts w:eastAsia="MS Mincho"/>
          <w:szCs w:val="24"/>
        </w:rPr>
      </w:pPr>
    </w:p>
    <w:p w14:paraId="3AFD4081" w14:textId="77777777" w:rsidR="00492A00" w:rsidRPr="00641A70" w:rsidRDefault="00492A00" w:rsidP="00492A00">
      <w:pPr>
        <w:tabs>
          <w:tab w:val="left" w:pos="720"/>
          <w:tab w:val="left" w:pos="1080"/>
          <w:tab w:val="left" w:pos="1440"/>
        </w:tabs>
        <w:rPr>
          <w:szCs w:val="24"/>
        </w:rPr>
      </w:pPr>
      <w:r w:rsidRPr="00641A70">
        <w:rPr>
          <w:rFonts w:eastAsia="MS Mincho"/>
          <w:szCs w:val="24"/>
        </w:rPr>
        <w:tab/>
      </w:r>
      <w:r w:rsidRPr="00641A70">
        <w:rPr>
          <w:rFonts w:eastAsia="MS Mincho"/>
          <w:szCs w:val="24"/>
        </w:rPr>
        <w:tab/>
      </w:r>
      <w:r w:rsidRPr="00641A70">
        <w:rPr>
          <w:rFonts w:eastAsia="MS Mincho"/>
          <w:szCs w:val="24"/>
        </w:rPr>
        <w:tab/>
      </w:r>
      <w:r w:rsidR="005B72A1" w:rsidRPr="00641A70">
        <w:rPr>
          <w:szCs w:val="24"/>
        </w:rPr>
        <w:t xml:space="preserve">(a)  (U) </w:t>
      </w:r>
      <w:r w:rsidR="005B72A1" w:rsidRPr="00641A70">
        <w:rPr>
          <w:szCs w:val="24"/>
          <w:u w:val="single"/>
        </w:rPr>
        <w:t>Faqih</w:t>
      </w:r>
      <w:r w:rsidR="005B72A1" w:rsidRPr="00641A70">
        <w:rPr>
          <w:szCs w:val="24"/>
        </w:rPr>
        <w:t xml:space="preserve"> - Jihadist following a Salafist theo-ideology.  They seek to establish a Caucasus Emirate/Caliphate.  The Faqih are engaged in a campaign to cultivate fundamentalist sentiments into action targeting those who oppose the spread of Islam.  Primarily they are engaged in irregular warfare (IW), assassinations, kidnappings, and limited direct action attacks against Atropian Security Forces and government officials throughout Atropia.  Their recent actions inside </w:t>
      </w:r>
      <w:r w:rsidR="00FD3B04" w:rsidRPr="00641A70">
        <w:rPr>
          <w:szCs w:val="24"/>
        </w:rPr>
        <w:t>AO</w:t>
      </w:r>
      <w:r w:rsidR="005B72A1" w:rsidRPr="00641A70">
        <w:rPr>
          <w:szCs w:val="24"/>
        </w:rPr>
        <w:t xml:space="preserve"> SHIELD focus on influencing the major population centers of ANACOCO (15RVQ6757), DARA LAM, DERIDDER, DEQUINCY (15RVP5868), GARDNER (15RWQ2959), LEESVILLE, MANY (15RVQ5492), OAKDALE and SANGARI.  Cells are active at these locations and range in size from 3 to 30 personnel.  Faqih's primary weapons and weapons systems include small arms, light machine guns, IED/VBIED, and rocket-propelled grenades (RPG).</w:t>
      </w:r>
    </w:p>
    <w:p w14:paraId="20A064BD" w14:textId="77777777" w:rsidR="00492A00" w:rsidRPr="00641A70" w:rsidRDefault="00492A00" w:rsidP="00492A00">
      <w:pPr>
        <w:rPr>
          <w:szCs w:val="24"/>
        </w:rPr>
      </w:pPr>
    </w:p>
    <w:p w14:paraId="44457243" w14:textId="77777777" w:rsidR="00492A00" w:rsidRPr="00641A70" w:rsidRDefault="00492A00" w:rsidP="00492A00">
      <w:pPr>
        <w:tabs>
          <w:tab w:val="left" w:pos="720"/>
          <w:tab w:val="left" w:pos="1080"/>
          <w:tab w:val="left" w:pos="1440"/>
        </w:tabs>
        <w:rPr>
          <w:szCs w:val="24"/>
        </w:rPr>
      </w:pPr>
      <w:r w:rsidRPr="00641A70">
        <w:rPr>
          <w:rFonts w:eastAsia="MS Mincho"/>
          <w:szCs w:val="24"/>
        </w:rPr>
        <w:tab/>
      </w:r>
      <w:r w:rsidRPr="00641A70">
        <w:rPr>
          <w:rFonts w:eastAsia="MS Mincho"/>
          <w:szCs w:val="24"/>
        </w:rPr>
        <w:tab/>
      </w:r>
      <w:r w:rsidRPr="00641A70">
        <w:rPr>
          <w:rFonts w:eastAsia="MS Mincho"/>
          <w:szCs w:val="24"/>
        </w:rPr>
        <w:tab/>
      </w:r>
      <w:r w:rsidR="005B72A1" w:rsidRPr="00641A70">
        <w:rPr>
          <w:szCs w:val="24"/>
        </w:rPr>
        <w:t xml:space="preserve">(b)  (U) Godly Martyrs' Brigade (GMB) - Jihadist following a Salafist theo-ideology.  They support Faqih goals and efforts by providing a suicide capability.  The GMB is engaged in </w:t>
      </w:r>
      <w:r w:rsidR="005B72A1" w:rsidRPr="00641A70">
        <w:rPr>
          <w:szCs w:val="24"/>
        </w:rPr>
        <w:lastRenderedPageBreak/>
        <w:t xml:space="preserve">an ongoing campaign of spectacular attacks against Atropian Security Forces and government officials throughout Atropia.  Their targeting of critical hydrocarbon, electrical, and transportation infrastructure throughout </w:t>
      </w:r>
      <w:r w:rsidR="00FD3B04" w:rsidRPr="00641A70">
        <w:rPr>
          <w:szCs w:val="24"/>
        </w:rPr>
        <w:t>AO</w:t>
      </w:r>
      <w:r w:rsidR="005B72A1" w:rsidRPr="00641A70">
        <w:rPr>
          <w:szCs w:val="24"/>
        </w:rPr>
        <w:t xml:space="preserve"> SHIELD has escalated in recent months.  GMB cells are collocated with each Faqih cell. GMB cells range in size from 3 to 9 personnel.  GMB's primary weapons and weapons systems include small arms, light machine guns, SVEST/SVBIED, and rocket-propelled grenades (RPG).</w:t>
      </w:r>
    </w:p>
    <w:p w14:paraId="373D58BF" w14:textId="77777777" w:rsidR="00492A00" w:rsidRPr="00641A70" w:rsidRDefault="00492A00" w:rsidP="00492A00">
      <w:pPr>
        <w:tabs>
          <w:tab w:val="left" w:pos="720"/>
          <w:tab w:val="left" w:pos="1080"/>
          <w:tab w:val="left" w:pos="1440"/>
        </w:tabs>
        <w:rPr>
          <w:szCs w:val="24"/>
        </w:rPr>
      </w:pPr>
    </w:p>
    <w:p w14:paraId="47825A26" w14:textId="65CE5C15" w:rsidR="00DC260B" w:rsidRPr="00641A70" w:rsidRDefault="00492A00" w:rsidP="00F673FA">
      <w:pPr>
        <w:widowControl/>
        <w:tabs>
          <w:tab w:val="left" w:pos="720"/>
        </w:tabs>
        <w:rPr>
          <w:rFonts w:eastAsia="MS Mincho"/>
          <w:szCs w:val="24"/>
        </w:rPr>
      </w:pPr>
      <w:r w:rsidRPr="00641A70">
        <w:rPr>
          <w:szCs w:val="24"/>
        </w:rPr>
        <w:tab/>
      </w:r>
      <w:r w:rsidRPr="00641A70">
        <w:rPr>
          <w:szCs w:val="24"/>
        </w:rPr>
        <w:tab/>
      </w:r>
      <w:r w:rsidRPr="00641A70">
        <w:rPr>
          <w:szCs w:val="24"/>
        </w:rPr>
        <w:tab/>
        <w:t>(c)</w:t>
      </w:r>
      <w:r w:rsidR="00615BC2" w:rsidRPr="00641A70">
        <w:rPr>
          <w:rFonts w:eastAsia="MS Mincho"/>
          <w:szCs w:val="24"/>
        </w:rPr>
        <w:t xml:space="preserve"> </w:t>
      </w:r>
      <w:r w:rsidRPr="00641A70">
        <w:rPr>
          <w:rFonts w:eastAsia="MS Mincho"/>
          <w:szCs w:val="24"/>
        </w:rPr>
        <w:t xml:space="preserve">(U) Faqih/GMB are engaged in irregular warfare (IW) operations, assassinations, and spectacular attacks against U.S. and Atropian military forces, Atropian police forces, and government officials throughout </w:t>
      </w:r>
      <w:r w:rsidR="00FD3B04" w:rsidRPr="00641A70">
        <w:rPr>
          <w:rFonts w:eastAsia="MS Mincho"/>
          <w:szCs w:val="24"/>
        </w:rPr>
        <w:t>AO</w:t>
      </w:r>
      <w:r w:rsidRPr="00641A70">
        <w:rPr>
          <w:rFonts w:eastAsia="MS Mincho"/>
          <w:szCs w:val="24"/>
        </w:rPr>
        <w:t xml:space="preserve"> SHIELD.  </w:t>
      </w:r>
      <w:r w:rsidR="00F673FA" w:rsidRPr="00641A70">
        <w:rPr>
          <w:rFonts w:eastAsia="MS Mincho"/>
          <w:szCs w:val="24"/>
        </w:rPr>
        <w:t xml:space="preserve">Faqih/GMB </w:t>
      </w:r>
      <w:r w:rsidR="00F673FA">
        <w:rPr>
          <w:rFonts w:eastAsia="MS Mincho"/>
          <w:szCs w:val="24"/>
        </w:rPr>
        <w:t xml:space="preserve">are </w:t>
      </w:r>
      <w:r w:rsidR="00F673FA">
        <w:rPr>
          <w:szCs w:val="24"/>
        </w:rPr>
        <w:t xml:space="preserve">dependent on logistical resupply from IRA but have developed advanced and redundant resupply means using criminal networks.  Means of resupply is by ground through existing smuggling routes and LOCs from outside the AO, mainly from within the Islamic Republic of Ariana. Ultimate goal is to enable the overthrow of the </w:t>
      </w:r>
      <w:r w:rsidR="00F673FA">
        <w:t>legitimate government of Atropia.</w:t>
      </w:r>
      <w:r w:rsidR="00F673FA" w:rsidRPr="00D3014D">
        <w:t xml:space="preserve"> </w:t>
      </w:r>
      <w:r w:rsidR="00F673FA" w:rsidRPr="00641A70">
        <w:rPr>
          <w:rFonts w:eastAsia="MS Mincho"/>
          <w:szCs w:val="24"/>
        </w:rPr>
        <w:t>Faqih/GMB</w:t>
      </w:r>
      <w:r w:rsidR="00F673FA">
        <w:t xml:space="preserve"> sees itself as a means to rid Atropia of the corrupt and immoral Atropian government. Friction is most likely to develop between </w:t>
      </w:r>
      <w:r w:rsidR="00F673FA" w:rsidRPr="00641A70">
        <w:rPr>
          <w:rFonts w:eastAsia="MS Mincho"/>
          <w:szCs w:val="24"/>
          <w:u w:val="single"/>
        </w:rPr>
        <w:t>Faqih/GMB</w:t>
      </w:r>
      <w:r w:rsidR="00F673FA">
        <w:rPr>
          <w:rFonts w:eastAsia="MS Mincho"/>
          <w:szCs w:val="24"/>
          <w:u w:val="single"/>
        </w:rPr>
        <w:t xml:space="preserve"> and </w:t>
      </w:r>
      <w:r w:rsidR="00F673FA">
        <w:t xml:space="preserve">Savdol </w:t>
      </w:r>
      <w:r w:rsidR="00F673FA">
        <w:rPr>
          <w:rFonts w:eastAsia="MS Mincho"/>
          <w:szCs w:val="24"/>
          <w:u w:val="single"/>
        </w:rPr>
        <w:t xml:space="preserve">due to the extreme methods of operating endorsed by </w:t>
      </w:r>
      <w:r w:rsidR="00F673FA" w:rsidRPr="00641A70">
        <w:rPr>
          <w:rFonts w:eastAsia="MS Mincho"/>
          <w:szCs w:val="24"/>
          <w:u w:val="single"/>
        </w:rPr>
        <w:t>Faqih/GMB</w:t>
      </w:r>
      <w:r w:rsidR="00F673FA">
        <w:rPr>
          <w:rFonts w:eastAsia="MS Mincho"/>
          <w:szCs w:val="24"/>
          <w:u w:val="single"/>
        </w:rPr>
        <w:t>.</w:t>
      </w:r>
    </w:p>
    <w:p w14:paraId="6EC93792" w14:textId="77777777" w:rsidR="002D14AC" w:rsidRPr="00641A70" w:rsidRDefault="002D14AC" w:rsidP="00492A00">
      <w:pPr>
        <w:tabs>
          <w:tab w:val="left" w:pos="720"/>
        </w:tabs>
        <w:rPr>
          <w:szCs w:val="24"/>
        </w:rPr>
      </w:pPr>
    </w:p>
    <w:p w14:paraId="3865DF17" w14:textId="4E855A99" w:rsidR="00492A00" w:rsidRPr="00641A70" w:rsidRDefault="00615BC2" w:rsidP="00492A00">
      <w:pPr>
        <w:widowControl/>
        <w:tabs>
          <w:tab w:val="clear" w:pos="360"/>
        </w:tabs>
        <w:rPr>
          <w:rFonts w:eastAsia="MS Mincho"/>
          <w:szCs w:val="24"/>
        </w:rPr>
      </w:pPr>
      <w:r w:rsidRPr="00641A70">
        <w:rPr>
          <w:rFonts w:eastAsia="MS Mincho"/>
          <w:szCs w:val="24"/>
        </w:rPr>
        <w:tab/>
      </w:r>
      <w:r w:rsidRPr="00641A70">
        <w:rPr>
          <w:rFonts w:eastAsia="MS Mincho"/>
          <w:szCs w:val="24"/>
        </w:rPr>
        <w:tab/>
      </w:r>
      <w:r w:rsidRPr="00641A70">
        <w:rPr>
          <w:rFonts w:eastAsia="MS Mincho"/>
          <w:szCs w:val="24"/>
        </w:rPr>
        <w:tab/>
        <w:t>(d)</w:t>
      </w:r>
      <w:r w:rsidR="00492A00" w:rsidRPr="00641A70">
        <w:rPr>
          <w:rFonts w:eastAsia="MS Mincho"/>
          <w:szCs w:val="24"/>
        </w:rPr>
        <w:t xml:space="preserve"> (U) Estimated Faqih/ GMB strength within </w:t>
      </w:r>
      <w:r w:rsidR="00FD3B04" w:rsidRPr="00641A70">
        <w:rPr>
          <w:rFonts w:eastAsia="MS Mincho"/>
          <w:szCs w:val="24"/>
        </w:rPr>
        <w:t>AO</w:t>
      </w:r>
      <w:r w:rsidR="00492A00" w:rsidRPr="00641A70">
        <w:rPr>
          <w:rFonts w:eastAsia="MS Mincho"/>
          <w:szCs w:val="24"/>
        </w:rPr>
        <w:t xml:space="preserve"> SHIELD is between 100 - 250 personnel.  </w:t>
      </w:r>
    </w:p>
    <w:p w14:paraId="372C435B" w14:textId="77777777" w:rsidR="00492A00" w:rsidRPr="00641A70" w:rsidRDefault="00492A00" w:rsidP="00492A00">
      <w:pPr>
        <w:tabs>
          <w:tab w:val="left" w:pos="720"/>
          <w:tab w:val="left" w:pos="1080"/>
          <w:tab w:val="left" w:pos="1440"/>
        </w:tabs>
        <w:rPr>
          <w:rFonts w:eastAsia="MS Mincho"/>
          <w:szCs w:val="24"/>
        </w:rPr>
      </w:pPr>
    </w:p>
    <w:p w14:paraId="3820D745" w14:textId="244487FF" w:rsidR="00492A00" w:rsidRPr="00641A70" w:rsidRDefault="00615BC2" w:rsidP="00492A00">
      <w:pPr>
        <w:tabs>
          <w:tab w:val="left" w:pos="720"/>
          <w:tab w:val="left" w:pos="1080"/>
          <w:tab w:val="left" w:pos="1440"/>
        </w:tabs>
        <w:rPr>
          <w:rFonts w:eastAsia="MS Mincho"/>
          <w:szCs w:val="24"/>
        </w:rPr>
      </w:pPr>
      <w:r w:rsidRPr="00641A70">
        <w:rPr>
          <w:rFonts w:eastAsia="MS Mincho"/>
          <w:szCs w:val="24"/>
        </w:rPr>
        <w:tab/>
      </w:r>
      <w:r w:rsidRPr="00641A70">
        <w:rPr>
          <w:rFonts w:eastAsia="MS Mincho"/>
          <w:szCs w:val="24"/>
        </w:rPr>
        <w:tab/>
      </w:r>
      <w:r w:rsidRPr="00641A70">
        <w:rPr>
          <w:rFonts w:eastAsia="MS Mincho"/>
          <w:szCs w:val="24"/>
        </w:rPr>
        <w:tab/>
        <w:t>(e)</w:t>
      </w:r>
      <w:r w:rsidR="00492A00" w:rsidRPr="00641A70">
        <w:rPr>
          <w:rFonts w:eastAsia="MS Mincho"/>
          <w:szCs w:val="24"/>
        </w:rPr>
        <w:t xml:space="preserve"> (U) Annex B (Intelligence) (U) and Appendix 1 (Intelligence Estimate) to Annex B (Intelligence) (U) provide detailed composition, disposition, and strength information for Faqih/GMB forces in </w:t>
      </w:r>
      <w:r w:rsidR="00FD3B04" w:rsidRPr="00641A70">
        <w:rPr>
          <w:rFonts w:eastAsia="MS Mincho"/>
          <w:szCs w:val="24"/>
        </w:rPr>
        <w:t>AO</w:t>
      </w:r>
      <w:r w:rsidR="00492A00" w:rsidRPr="00641A70">
        <w:rPr>
          <w:rFonts w:eastAsia="MS Mincho"/>
          <w:szCs w:val="24"/>
        </w:rPr>
        <w:t xml:space="preserve"> SHIELD.</w:t>
      </w:r>
    </w:p>
    <w:p w14:paraId="5EEF4A68" w14:textId="77777777" w:rsidR="00492A00" w:rsidRPr="00641A70" w:rsidRDefault="00492A00" w:rsidP="00492A00">
      <w:pPr>
        <w:tabs>
          <w:tab w:val="left" w:pos="720"/>
        </w:tabs>
        <w:rPr>
          <w:rFonts w:eastAsia="MS Mincho"/>
          <w:szCs w:val="24"/>
        </w:rPr>
      </w:pPr>
    </w:p>
    <w:p w14:paraId="1D06578B" w14:textId="77777777" w:rsidR="00492A00" w:rsidRPr="00641A70" w:rsidRDefault="00492A00" w:rsidP="00492A00">
      <w:pPr>
        <w:tabs>
          <w:tab w:val="left" w:pos="720"/>
        </w:tabs>
        <w:rPr>
          <w:rFonts w:eastAsia="MS Mincho"/>
          <w:szCs w:val="24"/>
        </w:rPr>
      </w:pPr>
      <w:r w:rsidRPr="00641A70">
        <w:rPr>
          <w:rFonts w:eastAsia="MS Mincho"/>
          <w:szCs w:val="24"/>
        </w:rPr>
        <w:tab/>
      </w:r>
      <w:r w:rsidRPr="00641A70">
        <w:rPr>
          <w:rFonts w:eastAsia="MS Mincho"/>
          <w:szCs w:val="24"/>
        </w:rPr>
        <w:tab/>
        <w:t xml:space="preserve">(5)  (U) </w:t>
      </w:r>
      <w:r w:rsidRPr="00641A70">
        <w:rPr>
          <w:rFonts w:eastAsia="MS Mincho"/>
          <w:szCs w:val="24"/>
          <w:u w:val="single"/>
        </w:rPr>
        <w:t>Baqquani Crime Family (BCF)</w:t>
      </w:r>
      <w:r w:rsidRPr="00641A70">
        <w:rPr>
          <w:rFonts w:eastAsia="MS Mincho"/>
          <w:szCs w:val="24"/>
        </w:rPr>
        <w:t>.</w:t>
      </w:r>
    </w:p>
    <w:p w14:paraId="17592838" w14:textId="77777777" w:rsidR="00492A00" w:rsidRPr="00641A70" w:rsidRDefault="00492A00" w:rsidP="00492A00">
      <w:pPr>
        <w:tabs>
          <w:tab w:val="clear" w:pos="360"/>
          <w:tab w:val="left" w:pos="720"/>
        </w:tabs>
        <w:rPr>
          <w:rFonts w:eastAsia="MS Mincho"/>
          <w:szCs w:val="24"/>
        </w:rPr>
      </w:pPr>
    </w:p>
    <w:p w14:paraId="5268B313" w14:textId="77777777" w:rsidR="00492A00" w:rsidRPr="00641A70" w:rsidRDefault="00492A00" w:rsidP="00492A00">
      <w:pPr>
        <w:tabs>
          <w:tab w:val="left" w:pos="720"/>
        </w:tabs>
        <w:rPr>
          <w:szCs w:val="24"/>
        </w:rPr>
      </w:pPr>
      <w:r w:rsidRPr="00641A70">
        <w:rPr>
          <w:rFonts w:eastAsia="MS Mincho"/>
          <w:szCs w:val="24"/>
        </w:rPr>
        <w:tab/>
      </w:r>
      <w:r w:rsidRPr="00641A70">
        <w:rPr>
          <w:rFonts w:eastAsia="MS Mincho"/>
          <w:szCs w:val="24"/>
        </w:rPr>
        <w:tab/>
      </w:r>
      <w:r w:rsidRPr="00641A70">
        <w:rPr>
          <w:rFonts w:eastAsia="MS Mincho"/>
          <w:szCs w:val="24"/>
        </w:rPr>
        <w:tab/>
        <w:t xml:space="preserve">(a)  (U) </w:t>
      </w:r>
      <w:r w:rsidRPr="00641A70">
        <w:rPr>
          <w:szCs w:val="24"/>
        </w:rPr>
        <w:t xml:space="preserve">The BCF is a Transnational Criminal Organization (TCO).  The BCF seeks to expand operations, control bases of operations in lightly or uncontested areas, and influence political outcomes.  BCF gangs actively provide insurgent and terrorist groups operating in </w:t>
      </w:r>
      <w:r w:rsidR="00FD3B04" w:rsidRPr="00641A70">
        <w:rPr>
          <w:szCs w:val="24"/>
        </w:rPr>
        <w:t>AO</w:t>
      </w:r>
      <w:r w:rsidRPr="00641A70">
        <w:rPr>
          <w:szCs w:val="24"/>
        </w:rPr>
        <w:t xml:space="preserve"> SHIELD with military grade arms, explosives, ammunition, and materials to include precursor chemicals like methylphosphonyl diflouride (CH</w:t>
      </w:r>
      <w:r w:rsidRPr="00641A70">
        <w:rPr>
          <w:szCs w:val="24"/>
          <w:vertAlign w:val="subscript"/>
        </w:rPr>
        <w:t>3</w:t>
      </w:r>
      <w:r w:rsidRPr="00641A70">
        <w:rPr>
          <w:szCs w:val="24"/>
        </w:rPr>
        <w:t>POF</w:t>
      </w:r>
      <w:r w:rsidRPr="00641A70">
        <w:rPr>
          <w:szCs w:val="24"/>
          <w:vertAlign w:val="subscript"/>
        </w:rPr>
        <w:t>2</w:t>
      </w:r>
      <w:r w:rsidRPr="00641A70">
        <w:rPr>
          <w:szCs w:val="24"/>
        </w:rPr>
        <w:t xml:space="preserve">).  Recent reports indicate BCF gangs are operating in </w:t>
      </w:r>
      <w:r w:rsidR="00FD3B04" w:rsidRPr="00641A70">
        <w:rPr>
          <w:szCs w:val="24"/>
        </w:rPr>
        <w:t>AO</w:t>
      </w:r>
      <w:r w:rsidRPr="00641A70">
        <w:rPr>
          <w:szCs w:val="24"/>
        </w:rPr>
        <w:t xml:space="preserve"> SHIELD at or near DARA LAM, DERIDDER, GARDNER, KINDER (15RWP1472), LEESVILLE, OAKDALE, OBERLIN (15RWP2287), SHKIN (15RWQ094356), and UNION HILL (15RWQ2529).  BCF gangs range in size from 3 - 30 personnel.  BCF’s primary weapons include small arms, light machine guns, commercial explosives, and rocket-propelled grenades (RPG).</w:t>
      </w:r>
    </w:p>
    <w:p w14:paraId="15AACBBA" w14:textId="77777777" w:rsidR="00492A00" w:rsidRPr="00641A70" w:rsidRDefault="00492A00" w:rsidP="00492A00">
      <w:pPr>
        <w:tabs>
          <w:tab w:val="clear" w:pos="360"/>
          <w:tab w:val="left" w:pos="720"/>
        </w:tabs>
        <w:rPr>
          <w:rFonts w:eastAsia="MS Mincho"/>
          <w:szCs w:val="24"/>
        </w:rPr>
      </w:pPr>
    </w:p>
    <w:p w14:paraId="545660A8" w14:textId="32C98461" w:rsidR="00492A00" w:rsidRPr="00641A70" w:rsidRDefault="00615BC2" w:rsidP="00492A00">
      <w:pPr>
        <w:tabs>
          <w:tab w:val="left" w:pos="720"/>
        </w:tabs>
        <w:rPr>
          <w:rFonts w:eastAsia="MS Mincho"/>
          <w:szCs w:val="24"/>
        </w:rPr>
      </w:pPr>
      <w:r w:rsidRPr="00641A70">
        <w:rPr>
          <w:rFonts w:eastAsia="MS Mincho"/>
          <w:szCs w:val="24"/>
        </w:rPr>
        <w:tab/>
      </w:r>
      <w:r w:rsidRPr="00641A70">
        <w:rPr>
          <w:rFonts w:eastAsia="MS Mincho"/>
          <w:szCs w:val="24"/>
        </w:rPr>
        <w:tab/>
      </w:r>
      <w:r w:rsidRPr="00641A70">
        <w:rPr>
          <w:rFonts w:eastAsia="MS Mincho"/>
          <w:szCs w:val="24"/>
        </w:rPr>
        <w:tab/>
        <w:t>(b)</w:t>
      </w:r>
      <w:r w:rsidR="00492A00" w:rsidRPr="00641A70">
        <w:rPr>
          <w:rFonts w:eastAsia="MS Mincho"/>
          <w:szCs w:val="24"/>
        </w:rPr>
        <w:t xml:space="preserve"> (U) Estimated BCF strength within </w:t>
      </w:r>
      <w:r w:rsidR="00FD3B04" w:rsidRPr="00641A70">
        <w:rPr>
          <w:rFonts w:eastAsia="MS Mincho"/>
          <w:szCs w:val="24"/>
        </w:rPr>
        <w:t>AO</w:t>
      </w:r>
      <w:r w:rsidR="00492A00" w:rsidRPr="00641A70">
        <w:rPr>
          <w:rFonts w:eastAsia="MS Mincho"/>
          <w:szCs w:val="24"/>
        </w:rPr>
        <w:t xml:space="preserve"> SHIELD is between 175 - 300 personnel. </w:t>
      </w:r>
    </w:p>
    <w:p w14:paraId="10C6EED1" w14:textId="77777777" w:rsidR="00492A00" w:rsidRPr="00641A70" w:rsidRDefault="00492A00" w:rsidP="00492A00">
      <w:pPr>
        <w:tabs>
          <w:tab w:val="left" w:pos="720"/>
        </w:tabs>
        <w:rPr>
          <w:rFonts w:eastAsia="MS Mincho"/>
          <w:szCs w:val="24"/>
        </w:rPr>
      </w:pPr>
    </w:p>
    <w:p w14:paraId="3AC47CFA" w14:textId="138FB894" w:rsidR="00492A00" w:rsidRPr="00641A70" w:rsidRDefault="00615BC2" w:rsidP="00492A00">
      <w:pPr>
        <w:tabs>
          <w:tab w:val="left" w:pos="720"/>
        </w:tabs>
        <w:rPr>
          <w:rFonts w:eastAsia="MS Mincho"/>
          <w:szCs w:val="24"/>
        </w:rPr>
      </w:pPr>
      <w:r w:rsidRPr="00641A70">
        <w:rPr>
          <w:rFonts w:eastAsia="MS Mincho"/>
          <w:szCs w:val="24"/>
        </w:rPr>
        <w:tab/>
      </w:r>
      <w:r w:rsidRPr="00641A70">
        <w:rPr>
          <w:rFonts w:eastAsia="MS Mincho"/>
          <w:szCs w:val="24"/>
        </w:rPr>
        <w:tab/>
      </w:r>
      <w:r w:rsidRPr="00641A70">
        <w:rPr>
          <w:rFonts w:eastAsia="MS Mincho"/>
          <w:szCs w:val="24"/>
        </w:rPr>
        <w:tab/>
        <w:t>(c)</w:t>
      </w:r>
      <w:r w:rsidR="00492A00" w:rsidRPr="00641A70">
        <w:rPr>
          <w:rFonts w:eastAsia="MS Mincho"/>
          <w:szCs w:val="24"/>
        </w:rPr>
        <w:t xml:space="preserve"> (U) Annex B (Intelligence) (U) and Appendix 1 (Intelligence Estimate) to Annex B (Intelligence) (U) provide detailed composition, disposition, and strength information for BCF elements in </w:t>
      </w:r>
      <w:r w:rsidR="00FD3B04" w:rsidRPr="00641A70">
        <w:rPr>
          <w:rFonts w:eastAsia="MS Mincho"/>
          <w:szCs w:val="24"/>
        </w:rPr>
        <w:t>AO</w:t>
      </w:r>
      <w:r w:rsidR="00492A00" w:rsidRPr="00641A70">
        <w:rPr>
          <w:rFonts w:eastAsia="MS Mincho"/>
          <w:szCs w:val="24"/>
        </w:rPr>
        <w:t xml:space="preserve"> SHIELD.</w:t>
      </w:r>
    </w:p>
    <w:p w14:paraId="1EFB4D60" w14:textId="77777777" w:rsidR="00492A00" w:rsidRPr="00641A70" w:rsidRDefault="00492A00" w:rsidP="00492A00">
      <w:pPr>
        <w:rPr>
          <w:szCs w:val="24"/>
        </w:rPr>
      </w:pPr>
    </w:p>
    <w:p w14:paraId="29D42B73" w14:textId="77777777" w:rsidR="00492A00" w:rsidRPr="00641A70" w:rsidRDefault="00492A00" w:rsidP="00492A00">
      <w:pPr>
        <w:tabs>
          <w:tab w:val="left" w:pos="720"/>
        </w:tabs>
        <w:rPr>
          <w:szCs w:val="24"/>
        </w:rPr>
      </w:pPr>
      <w:r w:rsidRPr="00641A70">
        <w:rPr>
          <w:szCs w:val="24"/>
        </w:rPr>
        <w:tab/>
      </w:r>
      <w:r w:rsidRPr="00641A70">
        <w:rPr>
          <w:szCs w:val="24"/>
        </w:rPr>
        <w:tab/>
        <w:t xml:space="preserve">(6)  (U) </w:t>
      </w:r>
      <w:r w:rsidRPr="00641A70">
        <w:rPr>
          <w:szCs w:val="24"/>
          <w:u w:val="single"/>
        </w:rPr>
        <w:t>Most Likely Course of Action (MLCOA)</w:t>
      </w:r>
      <w:r w:rsidRPr="00641A70">
        <w:rPr>
          <w:szCs w:val="24"/>
        </w:rPr>
        <w:t>.</w:t>
      </w:r>
    </w:p>
    <w:p w14:paraId="4B93B0DF" w14:textId="77777777" w:rsidR="00492A00" w:rsidRPr="00641A70" w:rsidRDefault="00492A00" w:rsidP="00492A00">
      <w:pPr>
        <w:tabs>
          <w:tab w:val="left" w:pos="720"/>
        </w:tabs>
        <w:rPr>
          <w:szCs w:val="24"/>
        </w:rPr>
      </w:pPr>
    </w:p>
    <w:p w14:paraId="7BF52989" w14:textId="77777777" w:rsidR="00492A00" w:rsidRPr="00641A70" w:rsidRDefault="000D43F0" w:rsidP="000D43F0">
      <w:pPr>
        <w:pStyle w:val="ListParagraph"/>
        <w:tabs>
          <w:tab w:val="clear" w:pos="360"/>
        </w:tabs>
        <w:ind w:left="0"/>
        <w:rPr>
          <w:szCs w:val="24"/>
        </w:rPr>
      </w:pPr>
      <w:r w:rsidRPr="00641A70">
        <w:rPr>
          <w:szCs w:val="24"/>
        </w:rPr>
        <w:tab/>
      </w:r>
      <w:r w:rsidRPr="00641A70">
        <w:rPr>
          <w:szCs w:val="24"/>
        </w:rPr>
        <w:tab/>
      </w:r>
      <w:r w:rsidRPr="00641A70">
        <w:rPr>
          <w:szCs w:val="24"/>
        </w:rPr>
        <w:tab/>
        <w:t xml:space="preserve">(a)  (U) Ariana.  </w:t>
      </w:r>
      <w:r w:rsidR="00492A00" w:rsidRPr="00641A70">
        <w:rPr>
          <w:szCs w:val="24"/>
        </w:rPr>
        <w:t xml:space="preserve">Arianian military forces </w:t>
      </w:r>
      <w:r w:rsidRPr="00641A70">
        <w:rPr>
          <w:szCs w:val="24"/>
        </w:rPr>
        <w:t xml:space="preserve">have been defeated and/or retreated across the international border back into Arianan territory.  After suffering significant losses, they are unable to conduct large scale combined military operations and are not considered a threat to current operations to restore legitimate Atropian government control. </w:t>
      </w:r>
    </w:p>
    <w:p w14:paraId="07475466" w14:textId="77777777" w:rsidR="00492A00" w:rsidRPr="00641A70" w:rsidRDefault="00492A00" w:rsidP="00492A00">
      <w:pPr>
        <w:widowControl/>
        <w:tabs>
          <w:tab w:val="clear" w:pos="360"/>
        </w:tabs>
        <w:rPr>
          <w:szCs w:val="24"/>
        </w:rPr>
      </w:pPr>
    </w:p>
    <w:p w14:paraId="567D889F" w14:textId="1E60D641" w:rsidR="00492A00" w:rsidRPr="00641A70" w:rsidRDefault="00615BC2" w:rsidP="00492A00">
      <w:pPr>
        <w:tabs>
          <w:tab w:val="left" w:pos="720"/>
        </w:tabs>
        <w:rPr>
          <w:szCs w:val="24"/>
        </w:rPr>
      </w:pPr>
      <w:r w:rsidRPr="00641A70">
        <w:rPr>
          <w:szCs w:val="24"/>
        </w:rPr>
        <w:tab/>
      </w:r>
      <w:r w:rsidRPr="00641A70">
        <w:rPr>
          <w:szCs w:val="24"/>
        </w:rPr>
        <w:tab/>
      </w:r>
      <w:r w:rsidRPr="00641A70">
        <w:rPr>
          <w:szCs w:val="24"/>
        </w:rPr>
        <w:tab/>
        <w:t>(b)</w:t>
      </w:r>
      <w:r w:rsidR="00492A00" w:rsidRPr="00641A70">
        <w:rPr>
          <w:szCs w:val="24"/>
        </w:rPr>
        <w:t xml:space="preserve"> (U) Insurgents.</w:t>
      </w:r>
    </w:p>
    <w:p w14:paraId="28EF251D" w14:textId="77777777" w:rsidR="00492A00" w:rsidRPr="00641A70" w:rsidRDefault="00492A00" w:rsidP="00492A00">
      <w:pPr>
        <w:tabs>
          <w:tab w:val="clear" w:pos="360"/>
          <w:tab w:val="left" w:pos="720"/>
        </w:tabs>
        <w:rPr>
          <w:szCs w:val="24"/>
        </w:rPr>
      </w:pPr>
    </w:p>
    <w:p w14:paraId="796F8BD8" w14:textId="77777777" w:rsidR="00492A00" w:rsidRPr="00641A70" w:rsidRDefault="00492A00" w:rsidP="00BC6F76">
      <w:pPr>
        <w:tabs>
          <w:tab w:val="left" w:pos="720"/>
        </w:tabs>
        <w:rPr>
          <w:szCs w:val="24"/>
        </w:rPr>
      </w:pPr>
      <w:r w:rsidRPr="00641A70">
        <w:rPr>
          <w:szCs w:val="24"/>
        </w:rPr>
        <w:lastRenderedPageBreak/>
        <w:tab/>
      </w:r>
      <w:r w:rsidRPr="00641A70">
        <w:rPr>
          <w:szCs w:val="24"/>
        </w:rPr>
        <w:tab/>
      </w:r>
      <w:r w:rsidRPr="00641A70">
        <w:rPr>
          <w:szCs w:val="24"/>
        </w:rPr>
        <w:tab/>
      </w:r>
      <w:r w:rsidRPr="00641A70">
        <w:rPr>
          <w:szCs w:val="24"/>
        </w:rPr>
        <w:tab/>
        <w:t>1.  (U) SAPA</w:t>
      </w:r>
      <w:r w:rsidR="00BC6F76" w:rsidRPr="00641A70">
        <w:rPr>
          <w:szCs w:val="24"/>
        </w:rPr>
        <w:t>.  SAPA will conduct</w:t>
      </w:r>
      <w:r w:rsidRPr="00641A70">
        <w:rPr>
          <w:szCs w:val="24"/>
        </w:rPr>
        <w:t xml:space="preserve"> </w:t>
      </w:r>
      <w:r w:rsidR="00BC6F76" w:rsidRPr="00641A70">
        <w:rPr>
          <w:szCs w:val="24"/>
        </w:rPr>
        <w:t>limited/small unit (squad sized) strike operations</w:t>
      </w:r>
      <w:r w:rsidRPr="00641A70">
        <w:rPr>
          <w:szCs w:val="24"/>
        </w:rPr>
        <w:t xml:space="preserve"> to disrupt, fix, or neutralize U.S. and Atropian military forces operating in </w:t>
      </w:r>
      <w:r w:rsidR="00FD3B04" w:rsidRPr="00641A70">
        <w:rPr>
          <w:szCs w:val="24"/>
        </w:rPr>
        <w:t>AO</w:t>
      </w:r>
      <w:r w:rsidRPr="00641A70">
        <w:rPr>
          <w:szCs w:val="24"/>
        </w:rPr>
        <w:t xml:space="preserve"> SHIELD.  </w:t>
      </w:r>
    </w:p>
    <w:p w14:paraId="4754D428" w14:textId="77777777" w:rsidR="00492A00" w:rsidRPr="00641A70" w:rsidRDefault="00492A00" w:rsidP="00492A00">
      <w:pPr>
        <w:tabs>
          <w:tab w:val="left" w:pos="720"/>
        </w:tabs>
        <w:rPr>
          <w:szCs w:val="24"/>
        </w:rPr>
      </w:pPr>
    </w:p>
    <w:p w14:paraId="1C5BD195" w14:textId="453263D9" w:rsidR="00492A00" w:rsidRPr="00641A70" w:rsidRDefault="00615BC2" w:rsidP="00492A00">
      <w:pPr>
        <w:tabs>
          <w:tab w:val="left" w:pos="720"/>
        </w:tabs>
        <w:rPr>
          <w:szCs w:val="24"/>
        </w:rPr>
      </w:pPr>
      <w:r w:rsidRPr="00641A70">
        <w:rPr>
          <w:szCs w:val="24"/>
        </w:rPr>
        <w:tab/>
      </w:r>
      <w:r w:rsidRPr="00641A70">
        <w:rPr>
          <w:szCs w:val="24"/>
        </w:rPr>
        <w:tab/>
      </w:r>
      <w:r w:rsidRPr="00641A70">
        <w:rPr>
          <w:szCs w:val="24"/>
        </w:rPr>
        <w:tab/>
      </w:r>
      <w:r w:rsidRPr="00641A70">
        <w:rPr>
          <w:szCs w:val="24"/>
        </w:rPr>
        <w:tab/>
        <w:t>2.</w:t>
      </w:r>
      <w:r w:rsidR="00492A00" w:rsidRPr="00641A70">
        <w:rPr>
          <w:szCs w:val="24"/>
        </w:rPr>
        <w:t xml:space="preserve"> (U) Sadvol operations are not expected to significantly hinder U.S. or Atropian military operations in </w:t>
      </w:r>
      <w:r w:rsidR="00FD3B04" w:rsidRPr="00641A70">
        <w:rPr>
          <w:szCs w:val="24"/>
        </w:rPr>
        <w:t>AO</w:t>
      </w:r>
      <w:r w:rsidR="00492A00" w:rsidRPr="00641A70">
        <w:rPr>
          <w:szCs w:val="24"/>
        </w:rPr>
        <w:t xml:space="preserve"> SHIELD.  Sadvol efforts will be restricted to larger urban areas, primarily BAKU.</w:t>
      </w:r>
    </w:p>
    <w:p w14:paraId="09840CCF" w14:textId="77777777" w:rsidR="00492A00" w:rsidRPr="00641A70" w:rsidRDefault="00492A00" w:rsidP="00492A00">
      <w:pPr>
        <w:tabs>
          <w:tab w:val="left" w:pos="720"/>
        </w:tabs>
        <w:rPr>
          <w:szCs w:val="24"/>
        </w:rPr>
      </w:pPr>
    </w:p>
    <w:p w14:paraId="29EC2636" w14:textId="77777777" w:rsidR="00492A00" w:rsidRPr="00641A70" w:rsidRDefault="00492A00" w:rsidP="00492A00">
      <w:pPr>
        <w:tabs>
          <w:tab w:val="left" w:pos="720"/>
        </w:tabs>
        <w:rPr>
          <w:szCs w:val="24"/>
        </w:rPr>
      </w:pPr>
      <w:r w:rsidRPr="00641A70">
        <w:rPr>
          <w:szCs w:val="24"/>
        </w:rPr>
        <w:tab/>
      </w:r>
      <w:r w:rsidRPr="00641A70">
        <w:rPr>
          <w:szCs w:val="24"/>
        </w:rPr>
        <w:tab/>
      </w:r>
      <w:r w:rsidRPr="00641A70">
        <w:rPr>
          <w:szCs w:val="24"/>
        </w:rPr>
        <w:tab/>
        <w:t xml:space="preserve">(c)  (U) Terrorist.  Faqih/GMB will likely </w:t>
      </w:r>
      <w:r w:rsidR="001B5C4E" w:rsidRPr="00641A70">
        <w:rPr>
          <w:szCs w:val="24"/>
        </w:rPr>
        <w:t xml:space="preserve">continue to </w:t>
      </w:r>
      <w:r w:rsidRPr="00641A70">
        <w:rPr>
          <w:szCs w:val="24"/>
        </w:rPr>
        <w:t xml:space="preserve">carry out spectacular attacks against U.S. and Atropian military forces operating in </w:t>
      </w:r>
      <w:r w:rsidR="00FD3B04" w:rsidRPr="00641A70">
        <w:rPr>
          <w:szCs w:val="24"/>
        </w:rPr>
        <w:t>AO</w:t>
      </w:r>
      <w:r w:rsidRPr="00641A70">
        <w:rPr>
          <w:szCs w:val="24"/>
        </w:rPr>
        <w:t xml:space="preserve"> SHIELD using IED, VBIED, SVEST, and SVBIED.  Additionally they will focus on recruiting new membership via Sunni mosques, orphanages, and informal solicitation. </w:t>
      </w:r>
    </w:p>
    <w:p w14:paraId="6382A441" w14:textId="77777777" w:rsidR="00492A00" w:rsidRPr="00641A70" w:rsidRDefault="00492A00" w:rsidP="00492A00">
      <w:pPr>
        <w:tabs>
          <w:tab w:val="clear" w:pos="360"/>
          <w:tab w:val="left" w:pos="720"/>
        </w:tabs>
        <w:rPr>
          <w:szCs w:val="24"/>
        </w:rPr>
      </w:pPr>
    </w:p>
    <w:p w14:paraId="25E44C1F" w14:textId="77777777" w:rsidR="00492A00" w:rsidRPr="00641A70" w:rsidRDefault="00492A00" w:rsidP="00492A00">
      <w:pPr>
        <w:tabs>
          <w:tab w:val="left" w:pos="720"/>
        </w:tabs>
        <w:rPr>
          <w:szCs w:val="24"/>
        </w:rPr>
      </w:pPr>
      <w:r w:rsidRPr="00641A70">
        <w:rPr>
          <w:szCs w:val="24"/>
        </w:rPr>
        <w:tab/>
      </w:r>
      <w:r w:rsidRPr="00641A70">
        <w:rPr>
          <w:szCs w:val="24"/>
        </w:rPr>
        <w:tab/>
      </w:r>
      <w:r w:rsidRPr="00641A70">
        <w:rPr>
          <w:szCs w:val="24"/>
        </w:rPr>
        <w:tab/>
        <w:t xml:space="preserve">(d)  (U) Criminals.  The BCF will </w:t>
      </w:r>
      <w:r w:rsidR="001B5C4E" w:rsidRPr="00641A70">
        <w:rPr>
          <w:szCs w:val="24"/>
        </w:rPr>
        <w:t>most likely increase</w:t>
      </w:r>
      <w:r w:rsidRPr="00641A70">
        <w:rPr>
          <w:szCs w:val="24"/>
        </w:rPr>
        <w:t xml:space="preserve"> criminal activity in </w:t>
      </w:r>
      <w:r w:rsidR="00FD3B04" w:rsidRPr="00641A70">
        <w:rPr>
          <w:szCs w:val="24"/>
        </w:rPr>
        <w:t>AO</w:t>
      </w:r>
      <w:r w:rsidRPr="00641A70">
        <w:rPr>
          <w:szCs w:val="24"/>
        </w:rPr>
        <w:t xml:space="preserve"> SHIELD in support of their regional and extra-regional economic and political goals.  They </w:t>
      </w:r>
      <w:r w:rsidR="001B5C4E" w:rsidRPr="00641A70">
        <w:rPr>
          <w:szCs w:val="24"/>
        </w:rPr>
        <w:t>will</w:t>
      </w:r>
      <w:r w:rsidRPr="00641A70">
        <w:rPr>
          <w:szCs w:val="24"/>
        </w:rPr>
        <w:t xml:space="preserve"> defend their criminal operations from any perceived threat.</w:t>
      </w:r>
    </w:p>
    <w:p w14:paraId="42491A6D" w14:textId="77777777" w:rsidR="00492A00" w:rsidRPr="00641A70" w:rsidRDefault="00492A00" w:rsidP="00492A00">
      <w:pPr>
        <w:tabs>
          <w:tab w:val="clear" w:pos="360"/>
          <w:tab w:val="left" w:pos="720"/>
        </w:tabs>
        <w:rPr>
          <w:szCs w:val="24"/>
        </w:rPr>
      </w:pPr>
    </w:p>
    <w:p w14:paraId="0987A749" w14:textId="77777777" w:rsidR="00492A00" w:rsidRPr="00641A70" w:rsidRDefault="00492A00" w:rsidP="00492A00">
      <w:pPr>
        <w:tabs>
          <w:tab w:val="left" w:pos="720"/>
        </w:tabs>
        <w:rPr>
          <w:szCs w:val="24"/>
        </w:rPr>
      </w:pPr>
      <w:r w:rsidRPr="00641A70">
        <w:rPr>
          <w:szCs w:val="24"/>
        </w:rPr>
        <w:tab/>
      </w:r>
      <w:r w:rsidRPr="00641A70">
        <w:rPr>
          <w:szCs w:val="24"/>
        </w:rPr>
        <w:tab/>
        <w:t xml:space="preserve">(7)  (U) </w:t>
      </w:r>
      <w:r w:rsidRPr="00641A70">
        <w:rPr>
          <w:szCs w:val="24"/>
          <w:u w:val="single"/>
        </w:rPr>
        <w:t>Most Dangerous Course of Action (MDCOA)</w:t>
      </w:r>
      <w:r w:rsidRPr="00641A70">
        <w:rPr>
          <w:szCs w:val="24"/>
        </w:rPr>
        <w:t>.</w:t>
      </w:r>
    </w:p>
    <w:p w14:paraId="34294D46" w14:textId="77777777" w:rsidR="00492A00" w:rsidRPr="00641A70" w:rsidRDefault="00492A00" w:rsidP="00492A00">
      <w:pPr>
        <w:tabs>
          <w:tab w:val="clear" w:pos="360"/>
          <w:tab w:val="left" w:pos="720"/>
        </w:tabs>
        <w:rPr>
          <w:szCs w:val="24"/>
        </w:rPr>
      </w:pPr>
    </w:p>
    <w:p w14:paraId="2F864149" w14:textId="269CBC6A" w:rsidR="00492A00" w:rsidRPr="00641A70" w:rsidRDefault="00615BC2" w:rsidP="00492A00">
      <w:pPr>
        <w:tabs>
          <w:tab w:val="left" w:pos="720"/>
        </w:tabs>
        <w:rPr>
          <w:szCs w:val="24"/>
        </w:rPr>
      </w:pPr>
      <w:r w:rsidRPr="00641A70">
        <w:rPr>
          <w:szCs w:val="24"/>
        </w:rPr>
        <w:tab/>
      </w:r>
      <w:r w:rsidRPr="00641A70">
        <w:rPr>
          <w:szCs w:val="24"/>
        </w:rPr>
        <w:tab/>
      </w:r>
      <w:r w:rsidRPr="00641A70">
        <w:rPr>
          <w:szCs w:val="24"/>
        </w:rPr>
        <w:tab/>
        <w:t xml:space="preserve">(a) </w:t>
      </w:r>
      <w:r w:rsidR="00492A00" w:rsidRPr="00641A70">
        <w:rPr>
          <w:szCs w:val="24"/>
        </w:rPr>
        <w:t xml:space="preserve">(U) Ariana.  </w:t>
      </w:r>
      <w:r w:rsidR="00D44F30" w:rsidRPr="00641A70">
        <w:rPr>
          <w:szCs w:val="24"/>
        </w:rPr>
        <w:t>SPF w</w:t>
      </w:r>
      <w:r w:rsidR="00BC6F76" w:rsidRPr="00641A70">
        <w:rPr>
          <w:szCs w:val="24"/>
        </w:rPr>
        <w:t>ill provide limited training and sustainment support to r</w:t>
      </w:r>
      <w:r w:rsidR="00D44F30" w:rsidRPr="00641A70">
        <w:rPr>
          <w:szCs w:val="24"/>
        </w:rPr>
        <w:t>emaining insurgents in Aropia and assist SAPA with maintenance and sustainment of captured Atropian equipment.</w:t>
      </w:r>
    </w:p>
    <w:p w14:paraId="4C83529A" w14:textId="77777777" w:rsidR="00492A00" w:rsidRPr="00641A70" w:rsidRDefault="00492A00" w:rsidP="00492A00">
      <w:pPr>
        <w:pStyle w:val="ListParagraph"/>
        <w:tabs>
          <w:tab w:val="clear" w:pos="360"/>
        </w:tabs>
        <w:ind w:left="0"/>
        <w:rPr>
          <w:szCs w:val="24"/>
        </w:rPr>
      </w:pPr>
    </w:p>
    <w:p w14:paraId="6504C9EA" w14:textId="77777777" w:rsidR="00492A00" w:rsidRPr="00641A70" w:rsidRDefault="00492A00" w:rsidP="00492A00">
      <w:pPr>
        <w:pStyle w:val="ListParagraph"/>
        <w:tabs>
          <w:tab w:val="clear" w:pos="360"/>
        </w:tabs>
        <w:ind w:left="0"/>
        <w:rPr>
          <w:szCs w:val="24"/>
        </w:rPr>
      </w:pPr>
      <w:r w:rsidRPr="00641A70">
        <w:rPr>
          <w:szCs w:val="24"/>
        </w:rPr>
        <w:tab/>
      </w:r>
      <w:r w:rsidRPr="00641A70">
        <w:rPr>
          <w:szCs w:val="24"/>
        </w:rPr>
        <w:tab/>
      </w:r>
      <w:r w:rsidRPr="00641A70">
        <w:rPr>
          <w:szCs w:val="24"/>
        </w:rPr>
        <w:tab/>
        <w:t>(b)  (U) Insurgents.</w:t>
      </w:r>
    </w:p>
    <w:p w14:paraId="03C30C66" w14:textId="77777777" w:rsidR="00492A00" w:rsidRPr="00641A70" w:rsidRDefault="00492A00" w:rsidP="00492A00">
      <w:pPr>
        <w:tabs>
          <w:tab w:val="left" w:pos="720"/>
        </w:tabs>
        <w:rPr>
          <w:szCs w:val="24"/>
        </w:rPr>
      </w:pPr>
    </w:p>
    <w:p w14:paraId="6CBF583A" w14:textId="7801D77A" w:rsidR="00492A00" w:rsidRPr="00641A70" w:rsidRDefault="00492A00" w:rsidP="00492A00">
      <w:pPr>
        <w:tabs>
          <w:tab w:val="left" w:pos="720"/>
        </w:tabs>
        <w:rPr>
          <w:szCs w:val="24"/>
        </w:rPr>
      </w:pPr>
      <w:r w:rsidRPr="00641A70">
        <w:rPr>
          <w:szCs w:val="24"/>
        </w:rPr>
        <w:tab/>
      </w:r>
      <w:r w:rsidRPr="00641A70">
        <w:rPr>
          <w:szCs w:val="24"/>
        </w:rPr>
        <w:tab/>
      </w:r>
      <w:r w:rsidRPr="00641A70">
        <w:rPr>
          <w:szCs w:val="24"/>
        </w:rPr>
        <w:tab/>
      </w:r>
      <w:r w:rsidRPr="00641A70">
        <w:rPr>
          <w:szCs w:val="24"/>
        </w:rPr>
        <w:tab/>
        <w:t xml:space="preserve">1.  (U) SAPA.  SAPA, with IRA SPF assistance, </w:t>
      </w:r>
      <w:r w:rsidR="001B5C4E" w:rsidRPr="00641A70">
        <w:rPr>
          <w:szCs w:val="24"/>
        </w:rPr>
        <w:t xml:space="preserve">will attempt to </w:t>
      </w:r>
      <w:r w:rsidRPr="00641A70">
        <w:rPr>
          <w:szCs w:val="24"/>
        </w:rPr>
        <w:t>gain access to and employ advanced weapons systems and/or non</w:t>
      </w:r>
      <w:r w:rsidR="00AD67D8" w:rsidRPr="00641A70">
        <w:rPr>
          <w:szCs w:val="24"/>
        </w:rPr>
        <w:t>-</w:t>
      </w:r>
      <w:r w:rsidRPr="00641A70">
        <w:rPr>
          <w:szCs w:val="24"/>
        </w:rPr>
        <w:t xml:space="preserve">persistent chemical weapons in directed and coordinated attacks against U.S. and Atropian military forces operating in </w:t>
      </w:r>
      <w:r w:rsidR="00FD3B04" w:rsidRPr="00641A70">
        <w:rPr>
          <w:szCs w:val="24"/>
        </w:rPr>
        <w:t>AO</w:t>
      </w:r>
      <w:r w:rsidRPr="00641A70">
        <w:rPr>
          <w:szCs w:val="24"/>
        </w:rPr>
        <w:t xml:space="preserve"> SHIELD.</w:t>
      </w:r>
    </w:p>
    <w:p w14:paraId="03A8AB99" w14:textId="77777777" w:rsidR="00492A00" w:rsidRPr="00641A70" w:rsidRDefault="00492A00" w:rsidP="00492A00">
      <w:pPr>
        <w:tabs>
          <w:tab w:val="clear" w:pos="360"/>
          <w:tab w:val="left" w:pos="720"/>
        </w:tabs>
        <w:rPr>
          <w:szCs w:val="24"/>
        </w:rPr>
      </w:pPr>
    </w:p>
    <w:p w14:paraId="78CBD03D" w14:textId="77777777" w:rsidR="00492A00" w:rsidRPr="00641A70" w:rsidRDefault="00492A00" w:rsidP="00492A00">
      <w:pPr>
        <w:tabs>
          <w:tab w:val="left" w:pos="720"/>
        </w:tabs>
        <w:rPr>
          <w:szCs w:val="24"/>
        </w:rPr>
      </w:pPr>
      <w:r w:rsidRPr="00641A70">
        <w:rPr>
          <w:szCs w:val="24"/>
        </w:rPr>
        <w:tab/>
      </w:r>
      <w:r w:rsidRPr="00641A70">
        <w:rPr>
          <w:szCs w:val="24"/>
        </w:rPr>
        <w:tab/>
      </w:r>
      <w:r w:rsidRPr="00641A70">
        <w:rPr>
          <w:szCs w:val="24"/>
        </w:rPr>
        <w:tab/>
      </w:r>
      <w:r w:rsidRPr="00641A70">
        <w:rPr>
          <w:szCs w:val="24"/>
        </w:rPr>
        <w:tab/>
        <w:t xml:space="preserve">2.  (U) Sadvol.  The Sadvol conducts direct action attacks or INFOWAR operations against U.S. and Atropian military forces operating in </w:t>
      </w:r>
      <w:r w:rsidR="00FD3B04" w:rsidRPr="00641A70">
        <w:rPr>
          <w:szCs w:val="24"/>
        </w:rPr>
        <w:t>AO</w:t>
      </w:r>
      <w:r w:rsidRPr="00641A70">
        <w:rPr>
          <w:szCs w:val="24"/>
        </w:rPr>
        <w:t xml:space="preserve"> SHIELD.</w:t>
      </w:r>
    </w:p>
    <w:p w14:paraId="3E00B530" w14:textId="77777777" w:rsidR="00492A00" w:rsidRPr="00641A70" w:rsidRDefault="00492A00" w:rsidP="00492A00">
      <w:pPr>
        <w:tabs>
          <w:tab w:val="clear" w:pos="360"/>
          <w:tab w:val="left" w:pos="720"/>
        </w:tabs>
        <w:rPr>
          <w:szCs w:val="24"/>
        </w:rPr>
      </w:pPr>
    </w:p>
    <w:p w14:paraId="3C33C42F" w14:textId="77777777" w:rsidR="00492A00" w:rsidRPr="00641A70" w:rsidRDefault="00492A00" w:rsidP="00492A00">
      <w:pPr>
        <w:tabs>
          <w:tab w:val="left" w:pos="720"/>
        </w:tabs>
        <w:rPr>
          <w:szCs w:val="24"/>
        </w:rPr>
      </w:pPr>
      <w:r w:rsidRPr="00641A70">
        <w:rPr>
          <w:szCs w:val="24"/>
        </w:rPr>
        <w:tab/>
      </w:r>
      <w:r w:rsidRPr="00641A70">
        <w:rPr>
          <w:szCs w:val="24"/>
        </w:rPr>
        <w:tab/>
      </w:r>
      <w:r w:rsidRPr="00641A70">
        <w:rPr>
          <w:szCs w:val="24"/>
        </w:rPr>
        <w:tab/>
        <w:t xml:space="preserve">(c)  (U) Terrorist.  Faqih/GMB begin a focused IED, VBIED, SVBIED, and SVEST campaign against U.S. and Atropian military forces operating in </w:t>
      </w:r>
      <w:r w:rsidR="00FD3B04" w:rsidRPr="00641A70">
        <w:rPr>
          <w:szCs w:val="24"/>
        </w:rPr>
        <w:t>AO</w:t>
      </w:r>
      <w:r w:rsidRPr="00641A70">
        <w:rPr>
          <w:szCs w:val="24"/>
        </w:rPr>
        <w:t xml:space="preserve"> SHIELD.</w:t>
      </w:r>
    </w:p>
    <w:p w14:paraId="28FA1F6F" w14:textId="77777777" w:rsidR="005B72A1" w:rsidRPr="00641A70" w:rsidRDefault="005B72A1" w:rsidP="00492A00">
      <w:pPr>
        <w:tabs>
          <w:tab w:val="left" w:pos="720"/>
        </w:tabs>
        <w:rPr>
          <w:szCs w:val="24"/>
        </w:rPr>
      </w:pPr>
    </w:p>
    <w:p w14:paraId="1E94AF6E" w14:textId="77777777" w:rsidR="00492A00" w:rsidRPr="00641A70" w:rsidRDefault="00492A00" w:rsidP="00492A00">
      <w:pPr>
        <w:tabs>
          <w:tab w:val="left" w:pos="720"/>
        </w:tabs>
        <w:rPr>
          <w:szCs w:val="24"/>
        </w:rPr>
      </w:pPr>
      <w:r w:rsidRPr="00641A70">
        <w:rPr>
          <w:szCs w:val="24"/>
        </w:rPr>
        <w:tab/>
      </w:r>
      <w:r w:rsidRPr="00641A70">
        <w:rPr>
          <w:szCs w:val="24"/>
        </w:rPr>
        <w:tab/>
      </w:r>
      <w:r w:rsidRPr="00641A70">
        <w:rPr>
          <w:szCs w:val="24"/>
        </w:rPr>
        <w:tab/>
        <w:t xml:space="preserve">(d)  (U) Criminals.  The BCF proactively conduct direct action attacks against U.S. and Atropian military forces operating in </w:t>
      </w:r>
      <w:r w:rsidR="00FD3B04" w:rsidRPr="00641A70">
        <w:rPr>
          <w:szCs w:val="24"/>
        </w:rPr>
        <w:t>AO</w:t>
      </w:r>
      <w:r w:rsidRPr="00641A70">
        <w:rPr>
          <w:szCs w:val="24"/>
        </w:rPr>
        <w:t xml:space="preserve"> SHIELD.</w:t>
      </w:r>
    </w:p>
    <w:p w14:paraId="491ADB16" w14:textId="77777777" w:rsidR="0039084D" w:rsidRPr="00641A70" w:rsidRDefault="0039084D" w:rsidP="00492A00">
      <w:pPr>
        <w:tabs>
          <w:tab w:val="clear" w:pos="360"/>
        </w:tabs>
        <w:rPr>
          <w:szCs w:val="24"/>
        </w:rPr>
      </w:pPr>
    </w:p>
    <w:p w14:paraId="2653C9D0" w14:textId="77777777" w:rsidR="00492A00" w:rsidRPr="00641A70" w:rsidRDefault="00492A00" w:rsidP="00492A00">
      <w:pPr>
        <w:tabs>
          <w:tab w:val="clear" w:pos="360"/>
        </w:tabs>
        <w:rPr>
          <w:szCs w:val="24"/>
        </w:rPr>
      </w:pPr>
      <w:r w:rsidRPr="00641A70">
        <w:rPr>
          <w:szCs w:val="24"/>
        </w:rPr>
        <w:t xml:space="preserve">d.  (U) </w:t>
      </w:r>
      <w:r w:rsidRPr="00641A70">
        <w:rPr>
          <w:szCs w:val="24"/>
          <w:u w:val="single"/>
        </w:rPr>
        <w:t>Friendly Forces</w:t>
      </w:r>
      <w:r w:rsidRPr="00641A70">
        <w:rPr>
          <w:szCs w:val="24"/>
        </w:rPr>
        <w:t>.</w:t>
      </w:r>
    </w:p>
    <w:p w14:paraId="7771FCD6" w14:textId="77777777" w:rsidR="0039084D" w:rsidRPr="00641A70" w:rsidRDefault="0039084D" w:rsidP="00492A00">
      <w:pPr>
        <w:tabs>
          <w:tab w:val="clear" w:pos="360"/>
        </w:tabs>
        <w:rPr>
          <w:szCs w:val="24"/>
        </w:rPr>
      </w:pPr>
    </w:p>
    <w:p w14:paraId="6AFD9A7F" w14:textId="77777777" w:rsidR="00492A00" w:rsidRPr="00641A70" w:rsidRDefault="00492A00" w:rsidP="00492A00">
      <w:pPr>
        <w:widowControl/>
        <w:tabs>
          <w:tab w:val="clear" w:pos="360"/>
        </w:tabs>
        <w:rPr>
          <w:szCs w:val="24"/>
        </w:rPr>
      </w:pPr>
      <w:r w:rsidRPr="00641A70">
        <w:rPr>
          <w:szCs w:val="24"/>
        </w:rPr>
        <w:tab/>
      </w:r>
      <w:r w:rsidRPr="00641A70">
        <w:rPr>
          <w:szCs w:val="24"/>
        </w:rPr>
        <w:tab/>
        <w:t>(</w:t>
      </w:r>
      <w:r w:rsidR="00522B01" w:rsidRPr="00641A70">
        <w:rPr>
          <w:szCs w:val="24"/>
        </w:rPr>
        <w:t>1</w:t>
      </w:r>
      <w:r w:rsidRPr="00641A70">
        <w:rPr>
          <w:szCs w:val="24"/>
        </w:rPr>
        <w:t xml:space="preserve">)  (U) </w:t>
      </w:r>
      <w:r w:rsidRPr="00641A70">
        <w:rPr>
          <w:szCs w:val="24"/>
          <w:u w:val="single"/>
        </w:rPr>
        <w:t>USEUCOM</w:t>
      </w:r>
      <w:r w:rsidR="00F76290" w:rsidRPr="00641A70">
        <w:rPr>
          <w:szCs w:val="24"/>
        </w:rPr>
        <w:t xml:space="preserve">.  </w:t>
      </w:r>
      <w:r w:rsidRPr="00641A70">
        <w:rPr>
          <w:szCs w:val="24"/>
        </w:rPr>
        <w:t>Commander, US</w:t>
      </w:r>
      <w:r w:rsidR="001B5C4E" w:rsidRPr="00641A70">
        <w:rPr>
          <w:szCs w:val="24"/>
          <w:lang w:val="pt-BR"/>
        </w:rPr>
        <w:t>EUCOM</w:t>
      </w:r>
      <w:r w:rsidRPr="00641A70">
        <w:rPr>
          <w:szCs w:val="24"/>
          <w:lang w:val="pt-BR"/>
        </w:rPr>
        <w:t xml:space="preserve"> established Combined Joint Task Force - Causcasus (CJTF-C) and designated the following component commanders:</w:t>
      </w:r>
    </w:p>
    <w:p w14:paraId="1E1CE49D" w14:textId="77777777" w:rsidR="00492A00" w:rsidRPr="00641A70" w:rsidRDefault="00492A00" w:rsidP="00492A00">
      <w:pPr>
        <w:widowControl/>
        <w:tabs>
          <w:tab w:val="clear" w:pos="360"/>
        </w:tabs>
        <w:rPr>
          <w:szCs w:val="24"/>
          <w:lang w:val="pt-BR"/>
        </w:rPr>
      </w:pPr>
    </w:p>
    <w:p w14:paraId="557B12DB" w14:textId="77777777" w:rsidR="00492A00" w:rsidRPr="00641A70" w:rsidRDefault="00F76290" w:rsidP="00492A00">
      <w:pPr>
        <w:widowControl/>
        <w:tabs>
          <w:tab w:val="clear" w:pos="360"/>
        </w:tabs>
        <w:rPr>
          <w:szCs w:val="24"/>
        </w:rPr>
      </w:pPr>
      <w:r w:rsidRPr="00641A70">
        <w:rPr>
          <w:szCs w:val="24"/>
          <w:lang w:val="pt-BR"/>
        </w:rPr>
        <w:tab/>
      </w:r>
      <w:r w:rsidRPr="00641A70">
        <w:rPr>
          <w:szCs w:val="24"/>
          <w:lang w:val="pt-BR"/>
        </w:rPr>
        <w:tab/>
      </w:r>
      <w:r w:rsidRPr="00641A70">
        <w:rPr>
          <w:szCs w:val="24"/>
          <w:lang w:val="pt-BR"/>
        </w:rPr>
        <w:tab/>
        <w:t>a.</w:t>
      </w:r>
      <w:r w:rsidR="00492A00" w:rsidRPr="00641A70">
        <w:rPr>
          <w:szCs w:val="24"/>
          <w:lang w:val="pt-BR"/>
        </w:rPr>
        <w:t xml:space="preserve">  (U) </w:t>
      </w:r>
      <w:r w:rsidR="00492A00" w:rsidRPr="00641A70">
        <w:rPr>
          <w:szCs w:val="24"/>
        </w:rPr>
        <w:t xml:space="preserve">Commander, VII (US) Corps is Commander, Combined Joint Task Force 7 (CJTF-7) and Joint Force Land Component Commander (JFLCC). </w:t>
      </w:r>
    </w:p>
    <w:p w14:paraId="6D8F41C2" w14:textId="77777777" w:rsidR="00492A00" w:rsidRPr="00641A70" w:rsidRDefault="00492A00" w:rsidP="00492A00">
      <w:pPr>
        <w:widowControl/>
        <w:tabs>
          <w:tab w:val="clear" w:pos="360"/>
        </w:tabs>
        <w:rPr>
          <w:szCs w:val="24"/>
        </w:rPr>
      </w:pPr>
    </w:p>
    <w:p w14:paraId="2BDAA664" w14:textId="77777777" w:rsidR="00492A00" w:rsidRPr="00641A70" w:rsidRDefault="00F76290" w:rsidP="00492A00">
      <w:pPr>
        <w:widowControl/>
        <w:tabs>
          <w:tab w:val="clear" w:pos="360"/>
        </w:tabs>
        <w:rPr>
          <w:szCs w:val="24"/>
        </w:rPr>
      </w:pPr>
      <w:r w:rsidRPr="00641A70">
        <w:rPr>
          <w:szCs w:val="24"/>
        </w:rPr>
        <w:tab/>
      </w:r>
      <w:r w:rsidRPr="00641A70">
        <w:rPr>
          <w:szCs w:val="24"/>
        </w:rPr>
        <w:tab/>
      </w:r>
      <w:r w:rsidRPr="00641A70">
        <w:rPr>
          <w:szCs w:val="24"/>
        </w:rPr>
        <w:tab/>
        <w:t xml:space="preserve">b.  </w:t>
      </w:r>
      <w:r w:rsidR="00492A00" w:rsidRPr="00641A70">
        <w:rPr>
          <w:szCs w:val="24"/>
        </w:rPr>
        <w:t>(U) Commander, 6 (US) Air and Space Expeditionary Task Force (AETF) is designated the Joint Force Air Component Commander (JFACC).</w:t>
      </w:r>
    </w:p>
    <w:p w14:paraId="7E2E07FE" w14:textId="77777777" w:rsidR="00492A00" w:rsidRPr="00641A70" w:rsidRDefault="00492A00" w:rsidP="00492A00">
      <w:pPr>
        <w:widowControl/>
        <w:tabs>
          <w:tab w:val="clear" w:pos="360"/>
        </w:tabs>
        <w:rPr>
          <w:szCs w:val="24"/>
        </w:rPr>
      </w:pPr>
    </w:p>
    <w:p w14:paraId="46F587EB" w14:textId="77777777" w:rsidR="00492A00" w:rsidRPr="00641A70" w:rsidRDefault="00F76290" w:rsidP="00492A00">
      <w:pPr>
        <w:widowControl/>
        <w:tabs>
          <w:tab w:val="clear" w:pos="360"/>
        </w:tabs>
        <w:rPr>
          <w:szCs w:val="24"/>
        </w:rPr>
      </w:pPr>
      <w:r w:rsidRPr="00641A70">
        <w:rPr>
          <w:szCs w:val="24"/>
        </w:rPr>
        <w:tab/>
      </w:r>
      <w:r w:rsidRPr="00641A70">
        <w:rPr>
          <w:szCs w:val="24"/>
        </w:rPr>
        <w:tab/>
      </w:r>
      <w:r w:rsidRPr="00641A70">
        <w:rPr>
          <w:szCs w:val="24"/>
        </w:rPr>
        <w:tab/>
        <w:t>c.</w:t>
      </w:r>
      <w:r w:rsidR="00492A00" w:rsidRPr="00641A70">
        <w:rPr>
          <w:szCs w:val="24"/>
        </w:rPr>
        <w:t xml:space="preserve">  (U) Commander, Carrier Task Group (CTG) 29.1 is designated the Joint Force Maritime Component (JFMCC) Commander.  </w:t>
      </w:r>
    </w:p>
    <w:p w14:paraId="546C2AE5" w14:textId="77777777" w:rsidR="00492A00" w:rsidRPr="00641A70" w:rsidRDefault="00492A00" w:rsidP="00492A00">
      <w:pPr>
        <w:widowControl/>
        <w:tabs>
          <w:tab w:val="clear" w:pos="360"/>
        </w:tabs>
        <w:rPr>
          <w:szCs w:val="24"/>
        </w:rPr>
      </w:pPr>
    </w:p>
    <w:p w14:paraId="54B67BF1" w14:textId="77777777" w:rsidR="00492A00" w:rsidRPr="00641A70" w:rsidRDefault="00492A00" w:rsidP="00492A00">
      <w:pPr>
        <w:widowControl/>
        <w:tabs>
          <w:tab w:val="clear" w:pos="360"/>
        </w:tabs>
        <w:rPr>
          <w:szCs w:val="24"/>
        </w:rPr>
      </w:pPr>
      <w:r w:rsidRPr="00641A70">
        <w:rPr>
          <w:szCs w:val="24"/>
        </w:rPr>
        <w:lastRenderedPageBreak/>
        <w:tab/>
      </w:r>
      <w:r w:rsidRPr="00641A70">
        <w:rPr>
          <w:szCs w:val="24"/>
        </w:rPr>
        <w:tab/>
        <w:t>(</w:t>
      </w:r>
      <w:r w:rsidR="00522B01" w:rsidRPr="00641A70">
        <w:rPr>
          <w:szCs w:val="24"/>
        </w:rPr>
        <w:t>2</w:t>
      </w:r>
      <w:r w:rsidRPr="00641A70">
        <w:rPr>
          <w:szCs w:val="24"/>
        </w:rPr>
        <w:t xml:space="preserve">)  (U) </w:t>
      </w:r>
      <w:r w:rsidRPr="00641A70">
        <w:rPr>
          <w:szCs w:val="24"/>
          <w:u w:val="single"/>
        </w:rPr>
        <w:t>CJTF-C</w:t>
      </w:r>
      <w:r w:rsidRPr="00641A70">
        <w:rPr>
          <w:szCs w:val="24"/>
        </w:rPr>
        <w:t>.</w:t>
      </w:r>
    </w:p>
    <w:p w14:paraId="77BDA3D7" w14:textId="77777777" w:rsidR="00492A00" w:rsidRPr="00641A70" w:rsidRDefault="00492A00" w:rsidP="00492A00">
      <w:pPr>
        <w:widowControl/>
        <w:tabs>
          <w:tab w:val="clear" w:pos="360"/>
        </w:tabs>
        <w:rPr>
          <w:szCs w:val="24"/>
        </w:rPr>
      </w:pPr>
    </w:p>
    <w:p w14:paraId="41436066"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t>(a)  (U) CJTF-C Mission.  CJTF-C conducts Unified Land Operations to stabilize the Caucasus region, protect vital U.S. interests, and support the civil and military authorities of the Republic of Atropia (ROA).  CJTF-C will:</w:t>
      </w:r>
    </w:p>
    <w:p w14:paraId="50D5F51B" w14:textId="77777777" w:rsidR="00492A00" w:rsidRPr="00641A70" w:rsidRDefault="00492A00" w:rsidP="00492A00">
      <w:pPr>
        <w:rPr>
          <w:szCs w:val="24"/>
        </w:rPr>
      </w:pPr>
    </w:p>
    <w:p w14:paraId="3B28F4A9" w14:textId="77777777" w:rsidR="00492A00" w:rsidRPr="00641A70" w:rsidRDefault="00492A00" w:rsidP="00492A00">
      <w:pPr>
        <w:widowControl/>
        <w:tabs>
          <w:tab w:val="clear" w:pos="360"/>
        </w:tabs>
        <w:rPr>
          <w:szCs w:val="24"/>
        </w:rPr>
      </w:pPr>
      <w:r w:rsidRPr="00641A70">
        <w:rPr>
          <w:bCs/>
          <w:szCs w:val="24"/>
        </w:rPr>
        <w:tab/>
      </w:r>
      <w:r w:rsidRPr="00641A70">
        <w:rPr>
          <w:bCs/>
          <w:szCs w:val="24"/>
        </w:rPr>
        <w:tab/>
      </w:r>
      <w:r w:rsidRPr="00641A70">
        <w:rPr>
          <w:bCs/>
          <w:szCs w:val="24"/>
        </w:rPr>
        <w:tab/>
      </w:r>
      <w:r w:rsidRPr="00641A70">
        <w:rPr>
          <w:bCs/>
          <w:szCs w:val="24"/>
        </w:rPr>
        <w:tab/>
        <w:t>1.  (U) Conduct Decisive Action operations as required.</w:t>
      </w:r>
    </w:p>
    <w:p w14:paraId="2D3EC7CB" w14:textId="77777777" w:rsidR="00492A00" w:rsidRPr="00641A70" w:rsidRDefault="00492A00" w:rsidP="00492A00">
      <w:pPr>
        <w:pStyle w:val="ListParagraph"/>
        <w:tabs>
          <w:tab w:val="clear" w:pos="360"/>
        </w:tabs>
        <w:ind w:left="0"/>
        <w:rPr>
          <w:szCs w:val="24"/>
        </w:rPr>
      </w:pPr>
    </w:p>
    <w:p w14:paraId="5C838CC3"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r>
      <w:r w:rsidRPr="00641A70">
        <w:rPr>
          <w:szCs w:val="24"/>
        </w:rPr>
        <w:tab/>
        <w:t>2.  (U) Conduct humanitarian operations in support of and under the guidance of United States Agency for International Development (USAID)/Office of Foreign Disaster Assistance (OFDA).</w:t>
      </w:r>
    </w:p>
    <w:p w14:paraId="3DBC02C3" w14:textId="77777777" w:rsidR="00492A00" w:rsidRPr="00641A70" w:rsidRDefault="00492A00" w:rsidP="00492A00">
      <w:pPr>
        <w:pStyle w:val="ListParagraph"/>
        <w:tabs>
          <w:tab w:val="clear" w:pos="360"/>
        </w:tabs>
        <w:ind w:left="0"/>
        <w:rPr>
          <w:szCs w:val="24"/>
        </w:rPr>
      </w:pPr>
    </w:p>
    <w:p w14:paraId="70C2B839" w14:textId="37048764" w:rsidR="00492A00" w:rsidRPr="00641A70" w:rsidRDefault="00492A00" w:rsidP="00492A00">
      <w:pPr>
        <w:widowControl/>
        <w:tabs>
          <w:tab w:val="clear" w:pos="360"/>
        </w:tabs>
        <w:rPr>
          <w:bCs/>
          <w:szCs w:val="24"/>
        </w:rPr>
      </w:pPr>
      <w:r w:rsidRPr="00641A70">
        <w:rPr>
          <w:szCs w:val="24"/>
        </w:rPr>
        <w:tab/>
      </w:r>
      <w:r w:rsidRPr="00641A70">
        <w:rPr>
          <w:szCs w:val="24"/>
        </w:rPr>
        <w:tab/>
      </w:r>
      <w:r w:rsidR="00615BC2" w:rsidRPr="00641A70">
        <w:rPr>
          <w:szCs w:val="24"/>
        </w:rPr>
        <w:tab/>
      </w:r>
      <w:r w:rsidR="00615BC2" w:rsidRPr="00641A70">
        <w:rPr>
          <w:szCs w:val="24"/>
        </w:rPr>
        <w:tab/>
        <w:t xml:space="preserve">3. </w:t>
      </w:r>
      <w:r w:rsidRPr="00641A70">
        <w:rPr>
          <w:szCs w:val="24"/>
        </w:rPr>
        <w:t>(U</w:t>
      </w:r>
      <w:r w:rsidR="00870551" w:rsidRPr="00641A70">
        <w:rPr>
          <w:szCs w:val="24"/>
        </w:rPr>
        <w:t>) Stabilize</w:t>
      </w:r>
      <w:r w:rsidRPr="00641A70">
        <w:rPr>
          <w:szCs w:val="24"/>
        </w:rPr>
        <w:t xml:space="preserve"> and p</w:t>
      </w:r>
      <w:r w:rsidRPr="00641A70">
        <w:rPr>
          <w:bCs/>
          <w:szCs w:val="24"/>
        </w:rPr>
        <w:t>rotect the territorial integrity of the ROA.</w:t>
      </w:r>
    </w:p>
    <w:p w14:paraId="79224430" w14:textId="77777777" w:rsidR="00492A00" w:rsidRPr="00641A70" w:rsidRDefault="00492A00" w:rsidP="00492A00">
      <w:pPr>
        <w:pStyle w:val="ListParagraph"/>
        <w:tabs>
          <w:tab w:val="clear" w:pos="360"/>
        </w:tabs>
        <w:ind w:left="0"/>
        <w:rPr>
          <w:szCs w:val="24"/>
        </w:rPr>
      </w:pPr>
    </w:p>
    <w:p w14:paraId="329ECB6B"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r>
      <w:r w:rsidRPr="00641A70">
        <w:rPr>
          <w:szCs w:val="24"/>
        </w:rPr>
        <w:tab/>
        <w:t>4. (U) Protect U.S. citizens and designated third country nationals (TCN).</w:t>
      </w:r>
    </w:p>
    <w:p w14:paraId="10EE8398" w14:textId="77777777" w:rsidR="00492A00" w:rsidRPr="00641A70" w:rsidRDefault="00492A00" w:rsidP="00492A00">
      <w:pPr>
        <w:widowControl/>
        <w:tabs>
          <w:tab w:val="clear" w:pos="360"/>
        </w:tabs>
        <w:rPr>
          <w:bCs/>
          <w:szCs w:val="24"/>
        </w:rPr>
      </w:pPr>
    </w:p>
    <w:p w14:paraId="293B08C8" w14:textId="77777777" w:rsidR="00492A00" w:rsidRPr="00641A70" w:rsidRDefault="00492A00" w:rsidP="00492A00">
      <w:pPr>
        <w:widowControl/>
        <w:tabs>
          <w:tab w:val="clear" w:pos="360"/>
        </w:tabs>
        <w:rPr>
          <w:szCs w:val="24"/>
        </w:rPr>
      </w:pPr>
      <w:r w:rsidRPr="00641A70">
        <w:rPr>
          <w:bCs/>
          <w:szCs w:val="24"/>
        </w:rPr>
        <w:tab/>
      </w:r>
      <w:r w:rsidRPr="00641A70">
        <w:rPr>
          <w:bCs/>
          <w:szCs w:val="24"/>
        </w:rPr>
        <w:tab/>
      </w:r>
      <w:r w:rsidRPr="00641A70">
        <w:rPr>
          <w:bCs/>
          <w:szCs w:val="24"/>
        </w:rPr>
        <w:tab/>
      </w:r>
      <w:r w:rsidRPr="00641A70">
        <w:rPr>
          <w:bCs/>
          <w:szCs w:val="24"/>
        </w:rPr>
        <w:tab/>
        <w:t>5.  (U) Protect the critical economic infrastructure of the ROA.</w:t>
      </w:r>
    </w:p>
    <w:p w14:paraId="58CC9AB9" w14:textId="77777777" w:rsidR="00492A00" w:rsidRPr="00641A70" w:rsidRDefault="00492A00" w:rsidP="00492A00">
      <w:pPr>
        <w:widowControl/>
        <w:tabs>
          <w:tab w:val="clear" w:pos="360"/>
        </w:tabs>
        <w:spacing w:line="240" w:lineRule="auto"/>
        <w:rPr>
          <w:szCs w:val="24"/>
        </w:rPr>
      </w:pPr>
    </w:p>
    <w:p w14:paraId="3C58A2A5"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t>(b)  (U) CJTF-C Commander’s Intent.</w:t>
      </w:r>
    </w:p>
    <w:p w14:paraId="2F645BF3" w14:textId="77777777" w:rsidR="00492A00" w:rsidRPr="00641A70" w:rsidRDefault="00492A00" w:rsidP="00492A00">
      <w:pPr>
        <w:widowControl/>
        <w:tabs>
          <w:tab w:val="clear" w:pos="360"/>
        </w:tabs>
        <w:rPr>
          <w:szCs w:val="24"/>
        </w:rPr>
      </w:pPr>
    </w:p>
    <w:p w14:paraId="3828421C" w14:textId="77777777" w:rsidR="00492A00" w:rsidRPr="00641A70" w:rsidRDefault="00492A00" w:rsidP="00492A00">
      <w:pPr>
        <w:pStyle w:val="ListParagraph"/>
        <w:widowControl/>
        <w:tabs>
          <w:tab w:val="clear" w:pos="360"/>
        </w:tabs>
        <w:ind w:left="0"/>
        <w:rPr>
          <w:szCs w:val="24"/>
        </w:rPr>
      </w:pPr>
      <w:r w:rsidRPr="00641A70">
        <w:rPr>
          <w:szCs w:val="24"/>
        </w:rPr>
        <w:tab/>
      </w:r>
      <w:r w:rsidRPr="00641A70">
        <w:rPr>
          <w:szCs w:val="24"/>
        </w:rPr>
        <w:tab/>
      </w:r>
      <w:r w:rsidRPr="00641A70">
        <w:rPr>
          <w:szCs w:val="24"/>
        </w:rPr>
        <w:tab/>
      </w:r>
      <w:r w:rsidRPr="00641A70">
        <w:rPr>
          <w:szCs w:val="24"/>
        </w:rPr>
        <w:tab/>
        <w:t>1.  (U) Synchronize efforts with and support UN and other U.S. government agencies, international organizations (IO), nongovernmental organizations (NGO), and the ROA government in order to protect civilians, provide humanitarian aid, improve security, and protect ROA infrastructure critical to U.S. national interests.</w:t>
      </w:r>
    </w:p>
    <w:p w14:paraId="7B7CF4ED" w14:textId="77777777" w:rsidR="00492A00" w:rsidRPr="00641A70" w:rsidRDefault="00492A00" w:rsidP="00492A00">
      <w:pPr>
        <w:pStyle w:val="ListParagraph"/>
        <w:widowControl/>
        <w:tabs>
          <w:tab w:val="clear" w:pos="360"/>
        </w:tabs>
        <w:ind w:left="0" w:right="-180"/>
        <w:rPr>
          <w:szCs w:val="24"/>
        </w:rPr>
      </w:pPr>
    </w:p>
    <w:p w14:paraId="03CD1041" w14:textId="77777777" w:rsidR="00492A00" w:rsidRPr="00641A70" w:rsidRDefault="00492A00" w:rsidP="00492A00">
      <w:pPr>
        <w:pStyle w:val="ListParagraph"/>
        <w:widowControl/>
        <w:tabs>
          <w:tab w:val="clear" w:pos="360"/>
        </w:tabs>
        <w:ind w:left="0" w:right="-180"/>
        <w:rPr>
          <w:szCs w:val="24"/>
        </w:rPr>
      </w:pPr>
      <w:r w:rsidRPr="00641A70">
        <w:rPr>
          <w:szCs w:val="24"/>
        </w:rPr>
        <w:tab/>
      </w:r>
      <w:r w:rsidRPr="00641A70">
        <w:rPr>
          <w:szCs w:val="24"/>
        </w:rPr>
        <w:tab/>
      </w:r>
      <w:r w:rsidRPr="00641A70">
        <w:rPr>
          <w:szCs w:val="24"/>
        </w:rPr>
        <w:tab/>
      </w:r>
      <w:r w:rsidRPr="00641A70">
        <w:rPr>
          <w:szCs w:val="24"/>
        </w:rPr>
        <w:tab/>
        <w:t>2.  (U) Ensure that military operations are synchronized with the Department of State (DOS) USAID OFDA, the lead agency for the U.S. government in humanitarian operations.</w:t>
      </w:r>
    </w:p>
    <w:p w14:paraId="6CF52D4E" w14:textId="77777777" w:rsidR="00F76290" w:rsidRPr="00641A70" w:rsidRDefault="00F76290" w:rsidP="00492A00">
      <w:pPr>
        <w:pStyle w:val="ListParagraph"/>
        <w:widowControl/>
        <w:tabs>
          <w:tab w:val="clear" w:pos="360"/>
        </w:tabs>
        <w:ind w:left="0" w:right="-180"/>
        <w:rPr>
          <w:szCs w:val="24"/>
        </w:rPr>
      </w:pPr>
    </w:p>
    <w:p w14:paraId="14D8032C" w14:textId="6B24B688" w:rsidR="00492A00" w:rsidRPr="00641A70" w:rsidRDefault="00492A00" w:rsidP="00492A00">
      <w:pPr>
        <w:pStyle w:val="ListParagraph"/>
        <w:widowControl/>
        <w:tabs>
          <w:tab w:val="clear" w:pos="360"/>
        </w:tabs>
        <w:ind w:left="0" w:right="-180"/>
        <w:rPr>
          <w:szCs w:val="24"/>
        </w:rPr>
      </w:pPr>
      <w:r w:rsidRPr="00641A70">
        <w:rPr>
          <w:szCs w:val="24"/>
        </w:rPr>
        <w:tab/>
      </w:r>
      <w:r w:rsidRPr="00641A70">
        <w:rPr>
          <w:szCs w:val="24"/>
        </w:rPr>
        <w:tab/>
      </w:r>
      <w:r w:rsidRPr="00641A70">
        <w:rPr>
          <w:szCs w:val="24"/>
        </w:rPr>
        <w:tab/>
      </w:r>
      <w:r w:rsidRPr="00641A70">
        <w:rPr>
          <w:szCs w:val="24"/>
        </w:rPr>
        <w:tab/>
        <w:t xml:space="preserve">3.  (U) Assist ROA security forces to </w:t>
      </w:r>
      <w:r w:rsidR="005965CD" w:rsidRPr="00641A70">
        <w:rPr>
          <w:szCs w:val="24"/>
        </w:rPr>
        <w:t xml:space="preserve">provide civil control and </w:t>
      </w:r>
      <w:r w:rsidR="00AD67D8" w:rsidRPr="00641A70">
        <w:rPr>
          <w:szCs w:val="24"/>
        </w:rPr>
        <w:t xml:space="preserve">civil </w:t>
      </w:r>
      <w:r w:rsidR="005965CD" w:rsidRPr="00641A70">
        <w:rPr>
          <w:szCs w:val="24"/>
        </w:rPr>
        <w:t>security.</w:t>
      </w:r>
    </w:p>
    <w:p w14:paraId="3DFE6FF3" w14:textId="77777777" w:rsidR="00492A00" w:rsidRPr="00641A70" w:rsidRDefault="00492A00" w:rsidP="00492A00">
      <w:pPr>
        <w:pStyle w:val="ListParagraph"/>
        <w:widowControl/>
        <w:tabs>
          <w:tab w:val="clear" w:pos="360"/>
        </w:tabs>
        <w:ind w:left="0" w:right="-180"/>
        <w:rPr>
          <w:szCs w:val="24"/>
        </w:rPr>
      </w:pPr>
    </w:p>
    <w:p w14:paraId="65198342" w14:textId="77777777" w:rsidR="00492A00" w:rsidRPr="00641A70" w:rsidRDefault="00492A00" w:rsidP="00492A00">
      <w:pPr>
        <w:pStyle w:val="ListParagraph"/>
        <w:widowControl/>
        <w:tabs>
          <w:tab w:val="clear" w:pos="360"/>
        </w:tabs>
        <w:ind w:left="0"/>
        <w:rPr>
          <w:szCs w:val="24"/>
        </w:rPr>
      </w:pPr>
      <w:r w:rsidRPr="00641A70">
        <w:rPr>
          <w:szCs w:val="24"/>
        </w:rPr>
        <w:tab/>
      </w:r>
      <w:r w:rsidRPr="00641A70">
        <w:rPr>
          <w:szCs w:val="24"/>
        </w:rPr>
        <w:tab/>
      </w:r>
      <w:r w:rsidRPr="00641A70">
        <w:rPr>
          <w:szCs w:val="24"/>
        </w:rPr>
        <w:tab/>
      </w:r>
      <w:r w:rsidRPr="00641A70">
        <w:rPr>
          <w:szCs w:val="24"/>
        </w:rPr>
        <w:tab/>
        <w:t>4.  (U) Assist the ROA government portray itself as a caring, capable, legitimate government with competent and capable security forces.</w:t>
      </w:r>
    </w:p>
    <w:p w14:paraId="1ECD6DD8" w14:textId="77777777" w:rsidR="00492A00" w:rsidRPr="00641A70" w:rsidRDefault="00492A00" w:rsidP="00492A00">
      <w:pPr>
        <w:pStyle w:val="ListParagraph"/>
        <w:widowControl/>
        <w:tabs>
          <w:tab w:val="clear" w:pos="360"/>
        </w:tabs>
        <w:ind w:left="0"/>
        <w:rPr>
          <w:szCs w:val="24"/>
        </w:rPr>
      </w:pPr>
    </w:p>
    <w:p w14:paraId="49FBBC67" w14:textId="77777777" w:rsidR="00492A00" w:rsidRPr="00641A70" w:rsidRDefault="00492A00" w:rsidP="00492A00">
      <w:pPr>
        <w:pStyle w:val="ListParagraph"/>
        <w:widowControl/>
        <w:tabs>
          <w:tab w:val="clear" w:pos="360"/>
        </w:tabs>
        <w:ind w:left="0"/>
        <w:rPr>
          <w:szCs w:val="24"/>
        </w:rPr>
      </w:pPr>
      <w:r w:rsidRPr="00641A70">
        <w:rPr>
          <w:szCs w:val="24"/>
        </w:rPr>
        <w:tab/>
      </w:r>
      <w:r w:rsidRPr="00641A70">
        <w:rPr>
          <w:szCs w:val="24"/>
        </w:rPr>
        <w:tab/>
      </w:r>
      <w:r w:rsidRPr="00641A70">
        <w:rPr>
          <w:szCs w:val="24"/>
        </w:rPr>
        <w:tab/>
      </w:r>
      <w:r w:rsidRPr="00641A70">
        <w:rPr>
          <w:szCs w:val="24"/>
        </w:rPr>
        <w:tab/>
        <w:t>5.  (U) Protect U.S. citizens and designated TCN.</w:t>
      </w:r>
    </w:p>
    <w:p w14:paraId="59779974" w14:textId="77777777" w:rsidR="00492A00" w:rsidRPr="00641A70" w:rsidRDefault="00492A00" w:rsidP="00492A00">
      <w:pPr>
        <w:pStyle w:val="ListParagraph"/>
        <w:widowControl/>
        <w:tabs>
          <w:tab w:val="clear" w:pos="360"/>
        </w:tabs>
        <w:ind w:left="0" w:right="-180"/>
        <w:rPr>
          <w:szCs w:val="24"/>
        </w:rPr>
      </w:pPr>
    </w:p>
    <w:p w14:paraId="5C46CF68" w14:textId="799882B7" w:rsidR="005B4B35" w:rsidRPr="00641A70" w:rsidRDefault="003C3277" w:rsidP="00492A00">
      <w:pPr>
        <w:pStyle w:val="ListParagraph"/>
        <w:widowControl/>
        <w:tabs>
          <w:tab w:val="clear" w:pos="360"/>
        </w:tabs>
        <w:ind w:left="0" w:right="-180"/>
        <w:rPr>
          <w:szCs w:val="24"/>
        </w:rPr>
      </w:pPr>
      <w:r w:rsidRPr="00641A70">
        <w:rPr>
          <w:szCs w:val="24"/>
        </w:rPr>
        <w:tab/>
      </w:r>
      <w:r w:rsidRPr="00641A70">
        <w:rPr>
          <w:szCs w:val="24"/>
        </w:rPr>
        <w:tab/>
      </w:r>
      <w:r w:rsidRPr="00641A70">
        <w:rPr>
          <w:szCs w:val="24"/>
        </w:rPr>
        <w:tab/>
      </w:r>
      <w:r w:rsidRPr="00641A70">
        <w:rPr>
          <w:szCs w:val="24"/>
        </w:rPr>
        <w:tab/>
        <w:t>6.</w:t>
      </w:r>
      <w:r w:rsidR="00492A00" w:rsidRPr="00641A70">
        <w:rPr>
          <w:szCs w:val="24"/>
        </w:rPr>
        <w:t xml:space="preserve"> (U) Terminate military operations as quickly as possible.</w:t>
      </w:r>
    </w:p>
    <w:p w14:paraId="238FA193" w14:textId="77777777" w:rsidR="005B4B35" w:rsidRPr="00641A70" w:rsidRDefault="005B4B35" w:rsidP="00492A00">
      <w:pPr>
        <w:pStyle w:val="ListParagraph"/>
        <w:widowControl/>
        <w:tabs>
          <w:tab w:val="clear" w:pos="360"/>
        </w:tabs>
        <w:ind w:left="0" w:right="-180"/>
        <w:rPr>
          <w:szCs w:val="24"/>
        </w:rPr>
      </w:pPr>
    </w:p>
    <w:p w14:paraId="5836413E"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t>(c)  (U) CJTF-C End State.</w:t>
      </w:r>
    </w:p>
    <w:p w14:paraId="3471D43F" w14:textId="77777777" w:rsidR="00492A00" w:rsidRPr="00641A70" w:rsidRDefault="00492A00" w:rsidP="00492A00">
      <w:pPr>
        <w:widowControl/>
        <w:tabs>
          <w:tab w:val="clear" w:pos="360"/>
        </w:tabs>
        <w:rPr>
          <w:szCs w:val="24"/>
        </w:rPr>
      </w:pPr>
    </w:p>
    <w:p w14:paraId="0DE83DDF"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r>
      <w:r w:rsidRPr="00641A70">
        <w:rPr>
          <w:szCs w:val="24"/>
        </w:rPr>
        <w:tab/>
        <w:t>1.  (U) ROA government control and territorial integrity are restored.</w:t>
      </w:r>
    </w:p>
    <w:p w14:paraId="219A4458" w14:textId="77777777" w:rsidR="00492A00" w:rsidRPr="00641A70" w:rsidRDefault="00492A00" w:rsidP="00492A00">
      <w:pPr>
        <w:widowControl/>
        <w:tabs>
          <w:tab w:val="clear" w:pos="360"/>
        </w:tabs>
        <w:rPr>
          <w:szCs w:val="24"/>
        </w:rPr>
      </w:pPr>
    </w:p>
    <w:p w14:paraId="363C9D84" w14:textId="77777777" w:rsidR="00492A00" w:rsidRPr="00641A70" w:rsidRDefault="00492A00" w:rsidP="00492A00">
      <w:pPr>
        <w:tabs>
          <w:tab w:val="clear" w:pos="360"/>
        </w:tabs>
        <w:ind w:firstLine="90"/>
        <w:rPr>
          <w:szCs w:val="24"/>
        </w:rPr>
      </w:pPr>
      <w:r w:rsidRPr="00641A70">
        <w:rPr>
          <w:szCs w:val="24"/>
        </w:rPr>
        <w:tab/>
      </w:r>
      <w:r w:rsidRPr="00641A70">
        <w:rPr>
          <w:szCs w:val="24"/>
        </w:rPr>
        <w:tab/>
      </w:r>
      <w:r w:rsidRPr="00641A70">
        <w:rPr>
          <w:szCs w:val="24"/>
        </w:rPr>
        <w:tab/>
      </w:r>
      <w:r w:rsidRPr="00641A70">
        <w:rPr>
          <w:szCs w:val="24"/>
        </w:rPr>
        <w:tab/>
        <w:t>2.  (U) U.S. citizens and designated TCN are protected.</w:t>
      </w:r>
    </w:p>
    <w:p w14:paraId="4E73979C" w14:textId="77777777" w:rsidR="00492A00" w:rsidRPr="00641A70" w:rsidRDefault="00492A00" w:rsidP="00492A00">
      <w:pPr>
        <w:tabs>
          <w:tab w:val="clear" w:pos="360"/>
        </w:tabs>
        <w:ind w:firstLine="90"/>
        <w:rPr>
          <w:szCs w:val="24"/>
        </w:rPr>
      </w:pPr>
    </w:p>
    <w:p w14:paraId="438C2087" w14:textId="77777777" w:rsidR="00492A00" w:rsidRPr="00641A70" w:rsidRDefault="00492A00" w:rsidP="00492A00">
      <w:pPr>
        <w:tabs>
          <w:tab w:val="clear" w:pos="360"/>
        </w:tabs>
        <w:rPr>
          <w:szCs w:val="24"/>
        </w:rPr>
      </w:pPr>
      <w:r w:rsidRPr="00641A70">
        <w:rPr>
          <w:szCs w:val="24"/>
        </w:rPr>
        <w:tab/>
      </w:r>
      <w:r w:rsidRPr="00641A70">
        <w:rPr>
          <w:szCs w:val="24"/>
        </w:rPr>
        <w:tab/>
      </w:r>
      <w:r w:rsidRPr="00641A70">
        <w:rPr>
          <w:szCs w:val="24"/>
        </w:rPr>
        <w:tab/>
      </w:r>
      <w:r w:rsidRPr="00641A70">
        <w:rPr>
          <w:szCs w:val="24"/>
        </w:rPr>
        <w:tab/>
        <w:t>3.  (U) CJTF-C Forces prepared to redeploy or conduct follow-on operations.</w:t>
      </w:r>
    </w:p>
    <w:p w14:paraId="71C8A140" w14:textId="77777777" w:rsidR="00492A00" w:rsidRPr="00641A70" w:rsidRDefault="00492A00" w:rsidP="00492A00">
      <w:pPr>
        <w:widowControl/>
        <w:tabs>
          <w:tab w:val="clear" w:pos="360"/>
        </w:tabs>
        <w:rPr>
          <w:szCs w:val="24"/>
        </w:rPr>
      </w:pPr>
    </w:p>
    <w:p w14:paraId="38DEF5A8" w14:textId="77777777" w:rsidR="00492A00" w:rsidRPr="00641A70" w:rsidRDefault="00492A00" w:rsidP="00492A00">
      <w:pPr>
        <w:widowControl/>
        <w:tabs>
          <w:tab w:val="clear" w:pos="360"/>
        </w:tabs>
        <w:rPr>
          <w:szCs w:val="24"/>
        </w:rPr>
      </w:pPr>
      <w:r w:rsidRPr="00641A70">
        <w:rPr>
          <w:szCs w:val="24"/>
        </w:rPr>
        <w:tab/>
      </w:r>
      <w:r w:rsidRPr="00641A70">
        <w:rPr>
          <w:szCs w:val="24"/>
        </w:rPr>
        <w:tab/>
        <w:t>(</w:t>
      </w:r>
      <w:r w:rsidR="00522B01" w:rsidRPr="00641A70">
        <w:rPr>
          <w:szCs w:val="24"/>
        </w:rPr>
        <w:t>3</w:t>
      </w:r>
      <w:r w:rsidRPr="00641A70">
        <w:rPr>
          <w:szCs w:val="24"/>
        </w:rPr>
        <w:t xml:space="preserve">)  (U) </w:t>
      </w:r>
      <w:r w:rsidRPr="00641A70">
        <w:rPr>
          <w:szCs w:val="24"/>
          <w:u w:val="single"/>
        </w:rPr>
        <w:t>CJTF-7</w:t>
      </w:r>
      <w:r w:rsidR="00C95C92" w:rsidRPr="00641A70">
        <w:rPr>
          <w:szCs w:val="24"/>
        </w:rPr>
        <w:t xml:space="preserve"> (located at ISB MARKSVILLE (15RWQ8840)).</w:t>
      </w:r>
    </w:p>
    <w:p w14:paraId="5C830CF7" w14:textId="77777777" w:rsidR="00492A00" w:rsidRPr="00641A70" w:rsidRDefault="00492A00" w:rsidP="00492A00">
      <w:pPr>
        <w:widowControl/>
        <w:tabs>
          <w:tab w:val="clear" w:pos="360"/>
        </w:tabs>
        <w:rPr>
          <w:szCs w:val="24"/>
        </w:rPr>
      </w:pPr>
    </w:p>
    <w:p w14:paraId="2A953EE4"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t>(a)  (U) CJTF-7 Mission.  CJTF-7 conducts decisive action operations to stabilize Atropia and protect vital U.S. interests.  CJTF-7 will:</w:t>
      </w:r>
    </w:p>
    <w:p w14:paraId="3A9A7E88" w14:textId="77777777" w:rsidR="00492A00" w:rsidRPr="00641A70" w:rsidRDefault="00492A00" w:rsidP="00492A00">
      <w:pPr>
        <w:rPr>
          <w:szCs w:val="24"/>
        </w:rPr>
      </w:pPr>
    </w:p>
    <w:p w14:paraId="53F4E8BE" w14:textId="77777777" w:rsidR="00492A00" w:rsidRPr="00641A70" w:rsidRDefault="00492A00" w:rsidP="00492A00">
      <w:pPr>
        <w:rPr>
          <w:szCs w:val="24"/>
        </w:rPr>
      </w:pPr>
      <w:r w:rsidRPr="00641A70">
        <w:rPr>
          <w:szCs w:val="24"/>
        </w:rPr>
        <w:tab/>
      </w:r>
      <w:r w:rsidRPr="00641A70">
        <w:rPr>
          <w:szCs w:val="24"/>
        </w:rPr>
        <w:tab/>
      </w:r>
      <w:r w:rsidRPr="00641A70">
        <w:rPr>
          <w:szCs w:val="24"/>
        </w:rPr>
        <w:tab/>
      </w:r>
      <w:r w:rsidRPr="00641A70">
        <w:rPr>
          <w:szCs w:val="24"/>
        </w:rPr>
        <w:tab/>
        <w:t>1.  (U) Facilitate UN sponsored humanitarian operations.</w:t>
      </w:r>
    </w:p>
    <w:p w14:paraId="7591A9D8" w14:textId="77777777" w:rsidR="00492A00" w:rsidRPr="00641A70" w:rsidRDefault="00492A00" w:rsidP="00492A00">
      <w:pPr>
        <w:rPr>
          <w:szCs w:val="24"/>
        </w:rPr>
      </w:pPr>
    </w:p>
    <w:p w14:paraId="702DC817" w14:textId="77777777" w:rsidR="00492A00" w:rsidRPr="00641A70" w:rsidRDefault="00492A00" w:rsidP="00492A00">
      <w:pPr>
        <w:pStyle w:val="ListParagraph"/>
        <w:widowControl/>
        <w:tabs>
          <w:tab w:val="clear" w:pos="360"/>
        </w:tabs>
        <w:ind w:left="0"/>
        <w:rPr>
          <w:szCs w:val="24"/>
        </w:rPr>
      </w:pPr>
      <w:r w:rsidRPr="00641A70">
        <w:rPr>
          <w:szCs w:val="24"/>
        </w:rPr>
        <w:tab/>
      </w:r>
      <w:r w:rsidRPr="00641A70">
        <w:rPr>
          <w:szCs w:val="24"/>
        </w:rPr>
        <w:tab/>
      </w:r>
      <w:r w:rsidRPr="00641A70">
        <w:rPr>
          <w:szCs w:val="24"/>
        </w:rPr>
        <w:tab/>
      </w:r>
      <w:r w:rsidRPr="00641A70">
        <w:rPr>
          <w:szCs w:val="24"/>
        </w:rPr>
        <w:tab/>
        <w:t>2.  (U) Restore and p</w:t>
      </w:r>
      <w:r w:rsidRPr="00641A70">
        <w:rPr>
          <w:bCs/>
          <w:szCs w:val="24"/>
        </w:rPr>
        <w:t>rotect ROA territorial integrity.</w:t>
      </w:r>
    </w:p>
    <w:p w14:paraId="276207AD" w14:textId="77777777" w:rsidR="00492A00" w:rsidRPr="00641A70" w:rsidRDefault="00492A00" w:rsidP="00492A00">
      <w:pPr>
        <w:rPr>
          <w:szCs w:val="24"/>
        </w:rPr>
      </w:pPr>
    </w:p>
    <w:p w14:paraId="76CD5248" w14:textId="77777777" w:rsidR="00492A00" w:rsidRPr="00641A70" w:rsidRDefault="00492A00" w:rsidP="00492A00">
      <w:pPr>
        <w:pStyle w:val="ListParagraph"/>
        <w:widowControl/>
        <w:tabs>
          <w:tab w:val="clear" w:pos="360"/>
        </w:tabs>
        <w:ind w:left="0"/>
        <w:rPr>
          <w:szCs w:val="24"/>
        </w:rPr>
      </w:pPr>
      <w:r w:rsidRPr="00641A70">
        <w:rPr>
          <w:szCs w:val="24"/>
        </w:rPr>
        <w:tab/>
      </w:r>
      <w:r w:rsidRPr="00641A70">
        <w:rPr>
          <w:szCs w:val="24"/>
        </w:rPr>
        <w:tab/>
      </w:r>
      <w:r w:rsidRPr="00641A70">
        <w:rPr>
          <w:szCs w:val="24"/>
        </w:rPr>
        <w:tab/>
      </w:r>
      <w:r w:rsidRPr="00641A70">
        <w:rPr>
          <w:szCs w:val="24"/>
        </w:rPr>
        <w:tab/>
        <w:t>3.  (U) Protect U.S. citizens and designated TCN.</w:t>
      </w:r>
    </w:p>
    <w:p w14:paraId="3DDA9D93" w14:textId="77777777" w:rsidR="00492A00" w:rsidRPr="00641A70" w:rsidRDefault="00492A00" w:rsidP="00492A00">
      <w:pPr>
        <w:rPr>
          <w:szCs w:val="24"/>
        </w:rPr>
      </w:pPr>
    </w:p>
    <w:p w14:paraId="06DBEF57" w14:textId="77777777" w:rsidR="00492A00" w:rsidRPr="00641A70" w:rsidRDefault="00492A00" w:rsidP="00492A00">
      <w:pPr>
        <w:rPr>
          <w:szCs w:val="24"/>
        </w:rPr>
      </w:pPr>
      <w:r w:rsidRPr="00641A70">
        <w:rPr>
          <w:szCs w:val="24"/>
        </w:rPr>
        <w:tab/>
      </w:r>
      <w:r w:rsidRPr="00641A70">
        <w:rPr>
          <w:szCs w:val="24"/>
        </w:rPr>
        <w:tab/>
      </w:r>
      <w:r w:rsidRPr="00641A70">
        <w:rPr>
          <w:szCs w:val="24"/>
        </w:rPr>
        <w:tab/>
      </w:r>
      <w:r w:rsidRPr="00641A70">
        <w:rPr>
          <w:szCs w:val="24"/>
        </w:rPr>
        <w:tab/>
        <w:t>4.  (U) Protect the critical economic infrastructure of the ROA.</w:t>
      </w:r>
    </w:p>
    <w:p w14:paraId="3E799567" w14:textId="77777777" w:rsidR="00492A00" w:rsidRPr="00641A70" w:rsidRDefault="00492A00" w:rsidP="00492A00">
      <w:pPr>
        <w:rPr>
          <w:szCs w:val="24"/>
        </w:rPr>
      </w:pPr>
    </w:p>
    <w:p w14:paraId="59655E1E"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t>(b)  (U) CJTF-7 Commander’s Intent.</w:t>
      </w:r>
    </w:p>
    <w:p w14:paraId="20D88C9A" w14:textId="77777777" w:rsidR="00492A00" w:rsidRPr="00641A70" w:rsidRDefault="00492A00" w:rsidP="00492A00">
      <w:pPr>
        <w:rPr>
          <w:szCs w:val="24"/>
        </w:rPr>
      </w:pPr>
    </w:p>
    <w:p w14:paraId="2E96B268" w14:textId="77777777" w:rsidR="00492A00" w:rsidRPr="00641A70" w:rsidRDefault="00492A00" w:rsidP="00492A00">
      <w:pPr>
        <w:widowControl/>
        <w:tabs>
          <w:tab w:val="clear" w:pos="360"/>
        </w:tabs>
        <w:rPr>
          <w:bCs/>
          <w:szCs w:val="24"/>
        </w:rPr>
      </w:pPr>
      <w:r w:rsidRPr="00641A70">
        <w:rPr>
          <w:szCs w:val="24"/>
        </w:rPr>
        <w:tab/>
      </w:r>
      <w:r w:rsidRPr="00641A70">
        <w:rPr>
          <w:szCs w:val="24"/>
        </w:rPr>
        <w:tab/>
      </w:r>
      <w:r w:rsidRPr="00641A70">
        <w:rPr>
          <w:szCs w:val="24"/>
        </w:rPr>
        <w:tab/>
      </w:r>
      <w:r w:rsidRPr="00641A70">
        <w:rPr>
          <w:szCs w:val="24"/>
        </w:rPr>
        <w:tab/>
        <w:t>1.  (U) Synchronize efforts with and support UN and U.S. government agencies, IO, NGO, and the ROA government in order to protect civilians, provide humanitarian aid, improve security, and protect ROA infrastructure critical to U.S. national interests.</w:t>
      </w:r>
    </w:p>
    <w:p w14:paraId="66471E0A" w14:textId="77777777" w:rsidR="00492A00" w:rsidRPr="00641A70" w:rsidRDefault="00492A00" w:rsidP="00492A00">
      <w:pPr>
        <w:widowControl/>
        <w:tabs>
          <w:tab w:val="clear" w:pos="360"/>
        </w:tabs>
        <w:rPr>
          <w:szCs w:val="24"/>
        </w:rPr>
      </w:pPr>
    </w:p>
    <w:p w14:paraId="515852CD" w14:textId="268F535D"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r>
      <w:r w:rsidRPr="00641A70">
        <w:rPr>
          <w:szCs w:val="24"/>
        </w:rPr>
        <w:tab/>
        <w:t xml:space="preserve">2.  (U) </w:t>
      </w:r>
      <w:r w:rsidR="00DC55DB" w:rsidRPr="00641A70">
        <w:rPr>
          <w:szCs w:val="24"/>
        </w:rPr>
        <w:t>Lead agency for humanitarian assistance (HA) is</w:t>
      </w:r>
      <w:r w:rsidRPr="00641A70">
        <w:rPr>
          <w:szCs w:val="24"/>
        </w:rPr>
        <w:t xml:space="preserve"> </w:t>
      </w:r>
      <w:r w:rsidR="00DC55DB" w:rsidRPr="00641A70">
        <w:rPr>
          <w:szCs w:val="24"/>
        </w:rPr>
        <w:t>DOS. BCTs will facilitate synchronization of (HA) between DOS, USAID and OFDA.</w:t>
      </w:r>
    </w:p>
    <w:p w14:paraId="446D7543" w14:textId="77777777" w:rsidR="00492A00" w:rsidRPr="00641A70" w:rsidRDefault="00492A00" w:rsidP="00492A00">
      <w:pPr>
        <w:rPr>
          <w:szCs w:val="24"/>
        </w:rPr>
      </w:pPr>
    </w:p>
    <w:p w14:paraId="36386FAB" w14:textId="6F99B358" w:rsidR="00492A00" w:rsidRPr="00641A70" w:rsidRDefault="00492A00" w:rsidP="00492A00">
      <w:pPr>
        <w:tabs>
          <w:tab w:val="clear" w:pos="360"/>
        </w:tabs>
        <w:rPr>
          <w:szCs w:val="24"/>
        </w:rPr>
      </w:pPr>
      <w:r w:rsidRPr="00641A70">
        <w:rPr>
          <w:szCs w:val="24"/>
        </w:rPr>
        <w:tab/>
      </w:r>
      <w:r w:rsidRPr="00641A70">
        <w:rPr>
          <w:szCs w:val="24"/>
        </w:rPr>
        <w:tab/>
      </w:r>
      <w:r w:rsidRPr="00641A70">
        <w:rPr>
          <w:szCs w:val="24"/>
        </w:rPr>
        <w:tab/>
      </w:r>
      <w:r w:rsidRPr="00641A70">
        <w:rPr>
          <w:szCs w:val="24"/>
        </w:rPr>
        <w:tab/>
        <w:t xml:space="preserve">3.  U) Assist ROA security forces to </w:t>
      </w:r>
      <w:r w:rsidR="005965CD" w:rsidRPr="00641A70">
        <w:rPr>
          <w:szCs w:val="24"/>
        </w:rPr>
        <w:t>provide civil control and rule of law.</w:t>
      </w:r>
    </w:p>
    <w:p w14:paraId="6AB04DB1" w14:textId="77777777" w:rsidR="005965CD" w:rsidRPr="00641A70" w:rsidRDefault="005965CD" w:rsidP="00492A00">
      <w:pPr>
        <w:tabs>
          <w:tab w:val="clear" w:pos="360"/>
        </w:tabs>
        <w:rPr>
          <w:szCs w:val="24"/>
        </w:rPr>
      </w:pPr>
    </w:p>
    <w:p w14:paraId="2E20D547" w14:textId="434C507F" w:rsidR="00492A00" w:rsidRPr="00641A70" w:rsidRDefault="005965CD" w:rsidP="00492A00">
      <w:pPr>
        <w:rPr>
          <w:szCs w:val="24"/>
        </w:rPr>
      </w:pPr>
      <w:r w:rsidRPr="00641A70">
        <w:rPr>
          <w:szCs w:val="24"/>
        </w:rPr>
        <w:tab/>
      </w:r>
      <w:r w:rsidRPr="00641A70">
        <w:rPr>
          <w:szCs w:val="24"/>
        </w:rPr>
        <w:tab/>
      </w:r>
      <w:r w:rsidRPr="00641A70">
        <w:rPr>
          <w:szCs w:val="24"/>
        </w:rPr>
        <w:tab/>
      </w:r>
      <w:r w:rsidRPr="00641A70">
        <w:rPr>
          <w:szCs w:val="24"/>
        </w:rPr>
        <w:tab/>
        <w:t>4.</w:t>
      </w:r>
      <w:r w:rsidR="00492A00" w:rsidRPr="00641A70">
        <w:rPr>
          <w:szCs w:val="24"/>
        </w:rPr>
        <w:t xml:space="preserve"> (U) Assist ROA security forces to neutralize Anti-ROA insurgent groups.</w:t>
      </w:r>
    </w:p>
    <w:p w14:paraId="3CA2DCAF" w14:textId="77777777" w:rsidR="00492A00" w:rsidRPr="00641A70" w:rsidRDefault="00492A00" w:rsidP="00492A00">
      <w:pPr>
        <w:rPr>
          <w:szCs w:val="24"/>
        </w:rPr>
      </w:pPr>
    </w:p>
    <w:p w14:paraId="4EF901E3" w14:textId="56783301" w:rsidR="00492A00" w:rsidRPr="00641A70" w:rsidRDefault="00492A00" w:rsidP="00492A00">
      <w:pPr>
        <w:rPr>
          <w:szCs w:val="24"/>
        </w:rPr>
      </w:pPr>
      <w:r w:rsidRPr="00641A70">
        <w:rPr>
          <w:szCs w:val="24"/>
        </w:rPr>
        <w:tab/>
      </w:r>
      <w:r w:rsidRPr="00641A70">
        <w:rPr>
          <w:szCs w:val="24"/>
        </w:rPr>
        <w:tab/>
      </w:r>
      <w:r w:rsidRPr="00641A70">
        <w:rPr>
          <w:szCs w:val="24"/>
        </w:rPr>
        <w:tab/>
      </w:r>
      <w:r w:rsidRPr="00641A70">
        <w:rPr>
          <w:szCs w:val="24"/>
        </w:rPr>
        <w:tab/>
        <w:t>5.  (U) When directed, protect and evacuate U.S. citizens and designated TCN to designated safe havens.</w:t>
      </w:r>
      <w:r w:rsidR="007946A7" w:rsidRPr="00641A70">
        <w:rPr>
          <w:szCs w:val="24"/>
        </w:rPr>
        <w:t xml:space="preserve"> </w:t>
      </w:r>
    </w:p>
    <w:p w14:paraId="41CA32EA" w14:textId="77777777" w:rsidR="00492A00" w:rsidRPr="00641A70" w:rsidRDefault="00492A00" w:rsidP="00492A00">
      <w:pPr>
        <w:rPr>
          <w:szCs w:val="24"/>
        </w:rPr>
      </w:pPr>
    </w:p>
    <w:p w14:paraId="050FFF7F" w14:textId="74CE601B" w:rsidR="00492A00" w:rsidRPr="00641A70" w:rsidRDefault="00492A00" w:rsidP="00492A00">
      <w:pPr>
        <w:rPr>
          <w:szCs w:val="24"/>
        </w:rPr>
      </w:pPr>
      <w:r w:rsidRPr="00641A70">
        <w:rPr>
          <w:szCs w:val="24"/>
        </w:rPr>
        <w:tab/>
      </w:r>
      <w:r w:rsidRPr="00641A70">
        <w:rPr>
          <w:szCs w:val="24"/>
        </w:rPr>
        <w:tab/>
      </w:r>
      <w:r w:rsidRPr="00641A70">
        <w:rPr>
          <w:szCs w:val="24"/>
        </w:rPr>
        <w:tab/>
      </w:r>
      <w:r w:rsidRPr="00641A70">
        <w:rPr>
          <w:szCs w:val="24"/>
        </w:rPr>
        <w:tab/>
        <w:t xml:space="preserve">6.  (U) Assist the ROA government </w:t>
      </w:r>
      <w:r w:rsidR="007946A7" w:rsidRPr="00641A70">
        <w:rPr>
          <w:szCs w:val="24"/>
        </w:rPr>
        <w:t xml:space="preserve">to </w:t>
      </w:r>
      <w:r w:rsidRPr="00641A70">
        <w:rPr>
          <w:szCs w:val="24"/>
        </w:rPr>
        <w:t>portray itself as a</w:t>
      </w:r>
      <w:r w:rsidR="007946A7" w:rsidRPr="00641A70">
        <w:rPr>
          <w:szCs w:val="24"/>
        </w:rPr>
        <w:t xml:space="preserve"> legitimate, engaged,</w:t>
      </w:r>
      <w:r w:rsidRPr="00641A70">
        <w:rPr>
          <w:szCs w:val="24"/>
        </w:rPr>
        <w:t>, capable, legitimate government with competent and capable security forces.</w:t>
      </w:r>
    </w:p>
    <w:p w14:paraId="51C95F5C" w14:textId="77777777" w:rsidR="00492A00" w:rsidRPr="00641A70" w:rsidRDefault="00492A00" w:rsidP="00492A00">
      <w:pPr>
        <w:widowControl/>
        <w:tabs>
          <w:tab w:val="clear" w:pos="360"/>
        </w:tabs>
        <w:rPr>
          <w:szCs w:val="24"/>
        </w:rPr>
      </w:pPr>
    </w:p>
    <w:p w14:paraId="355C3D6A" w14:textId="2A22CA3A" w:rsidR="00492A00" w:rsidRPr="00641A70" w:rsidRDefault="003C3277" w:rsidP="00492A00">
      <w:pPr>
        <w:pStyle w:val="ListParagraph"/>
        <w:widowControl/>
        <w:tabs>
          <w:tab w:val="clear" w:pos="360"/>
        </w:tabs>
        <w:ind w:left="0" w:right="-180"/>
        <w:rPr>
          <w:szCs w:val="24"/>
        </w:rPr>
      </w:pPr>
      <w:r w:rsidRPr="00641A70">
        <w:rPr>
          <w:szCs w:val="24"/>
        </w:rPr>
        <w:tab/>
      </w:r>
      <w:r w:rsidRPr="00641A70">
        <w:rPr>
          <w:szCs w:val="24"/>
        </w:rPr>
        <w:tab/>
      </w:r>
      <w:r w:rsidRPr="00641A70">
        <w:rPr>
          <w:szCs w:val="24"/>
        </w:rPr>
        <w:tab/>
      </w:r>
      <w:r w:rsidRPr="00641A70">
        <w:rPr>
          <w:szCs w:val="24"/>
        </w:rPr>
        <w:tab/>
        <w:t xml:space="preserve">7. </w:t>
      </w:r>
      <w:r w:rsidR="00492A00" w:rsidRPr="00641A70">
        <w:rPr>
          <w:szCs w:val="24"/>
        </w:rPr>
        <w:t xml:space="preserve">(U) </w:t>
      </w:r>
      <w:r w:rsidR="007946A7" w:rsidRPr="00641A70">
        <w:rPr>
          <w:szCs w:val="24"/>
        </w:rPr>
        <w:t xml:space="preserve">End </w:t>
      </w:r>
      <w:r w:rsidR="00492A00" w:rsidRPr="00641A70">
        <w:rPr>
          <w:szCs w:val="24"/>
        </w:rPr>
        <w:t>military op</w:t>
      </w:r>
      <w:r w:rsidR="00870551" w:rsidRPr="00641A70">
        <w:rPr>
          <w:szCs w:val="24"/>
        </w:rPr>
        <w:t>erations as quickly as possible, consolidate gains and seamlessly transition to stability operations.</w:t>
      </w:r>
    </w:p>
    <w:p w14:paraId="2EACE20D" w14:textId="77777777" w:rsidR="00492A00" w:rsidRPr="00641A70" w:rsidRDefault="00492A00" w:rsidP="00492A00">
      <w:pPr>
        <w:widowControl/>
        <w:tabs>
          <w:tab w:val="clear" w:pos="360"/>
        </w:tabs>
        <w:rPr>
          <w:szCs w:val="24"/>
        </w:rPr>
      </w:pPr>
    </w:p>
    <w:p w14:paraId="3968DEB2"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t>(c)  (U) CJTF-7 End state:</w:t>
      </w:r>
    </w:p>
    <w:p w14:paraId="07342191" w14:textId="77777777" w:rsidR="00492A00" w:rsidRPr="00641A70" w:rsidRDefault="00492A00" w:rsidP="00492A00">
      <w:pPr>
        <w:widowControl/>
        <w:tabs>
          <w:tab w:val="clear" w:pos="360"/>
        </w:tabs>
        <w:rPr>
          <w:szCs w:val="24"/>
        </w:rPr>
      </w:pPr>
    </w:p>
    <w:p w14:paraId="75F8756A"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r>
      <w:r w:rsidRPr="00641A70">
        <w:rPr>
          <w:szCs w:val="24"/>
        </w:rPr>
        <w:tab/>
        <w:t>1.  (U) ROA government control and territorial integrity is restored.</w:t>
      </w:r>
    </w:p>
    <w:p w14:paraId="57BD571F" w14:textId="77777777" w:rsidR="00492A00" w:rsidRPr="00467C30" w:rsidRDefault="00492A00" w:rsidP="00492A00">
      <w:pPr>
        <w:widowControl/>
        <w:tabs>
          <w:tab w:val="clear" w:pos="360"/>
        </w:tabs>
        <w:rPr>
          <w:szCs w:val="24"/>
        </w:rPr>
      </w:pPr>
    </w:p>
    <w:p w14:paraId="15C42498" w14:textId="77777777" w:rsidR="00492A00" w:rsidRPr="002C11CF" w:rsidRDefault="00492A00" w:rsidP="00492A00">
      <w:pPr>
        <w:tabs>
          <w:tab w:val="clear" w:pos="360"/>
        </w:tabs>
        <w:rPr>
          <w:szCs w:val="24"/>
        </w:rPr>
      </w:pPr>
      <w:r w:rsidRPr="002C11CF">
        <w:rPr>
          <w:szCs w:val="24"/>
        </w:rPr>
        <w:tab/>
      </w:r>
      <w:r w:rsidRPr="002C11CF">
        <w:rPr>
          <w:szCs w:val="24"/>
        </w:rPr>
        <w:tab/>
      </w:r>
      <w:r w:rsidRPr="002C11CF">
        <w:rPr>
          <w:szCs w:val="24"/>
        </w:rPr>
        <w:tab/>
      </w:r>
      <w:r w:rsidRPr="002C11CF">
        <w:rPr>
          <w:szCs w:val="24"/>
        </w:rPr>
        <w:tab/>
        <w:t>2.  (U) U.S. citizens and designated TCN are protected.</w:t>
      </w:r>
    </w:p>
    <w:p w14:paraId="20BC9704" w14:textId="77777777" w:rsidR="00492A00" w:rsidRPr="00641A70" w:rsidRDefault="00492A00" w:rsidP="00492A00">
      <w:pPr>
        <w:rPr>
          <w:szCs w:val="24"/>
        </w:rPr>
      </w:pPr>
    </w:p>
    <w:p w14:paraId="7DFA25FA" w14:textId="77777777" w:rsidR="00492A00" w:rsidRPr="00641A70" w:rsidRDefault="00492A00" w:rsidP="00492A00">
      <w:pPr>
        <w:tabs>
          <w:tab w:val="clear" w:pos="360"/>
        </w:tabs>
        <w:rPr>
          <w:szCs w:val="24"/>
        </w:rPr>
      </w:pPr>
      <w:r w:rsidRPr="00641A70">
        <w:rPr>
          <w:szCs w:val="24"/>
        </w:rPr>
        <w:tab/>
      </w:r>
      <w:r w:rsidRPr="00641A70">
        <w:rPr>
          <w:szCs w:val="24"/>
        </w:rPr>
        <w:tab/>
      </w:r>
      <w:r w:rsidRPr="00641A70">
        <w:rPr>
          <w:szCs w:val="24"/>
        </w:rPr>
        <w:tab/>
      </w:r>
      <w:r w:rsidRPr="00641A70">
        <w:rPr>
          <w:szCs w:val="24"/>
        </w:rPr>
        <w:tab/>
        <w:t>3.  (U) CJTF-7 Forces prepared to redeploy or conduct follow-on operations.</w:t>
      </w:r>
    </w:p>
    <w:p w14:paraId="008FEA80" w14:textId="77777777" w:rsidR="00492A00" w:rsidRPr="00641A70" w:rsidRDefault="00492A00" w:rsidP="00492A00">
      <w:pPr>
        <w:widowControl/>
        <w:tabs>
          <w:tab w:val="clear" w:pos="360"/>
        </w:tabs>
        <w:rPr>
          <w:szCs w:val="24"/>
        </w:rPr>
      </w:pPr>
    </w:p>
    <w:p w14:paraId="2C23DB96" w14:textId="77777777" w:rsidR="00492A00" w:rsidRPr="00641A70" w:rsidRDefault="00492A00" w:rsidP="00492A00">
      <w:pPr>
        <w:widowControl/>
        <w:tabs>
          <w:tab w:val="clear" w:pos="360"/>
        </w:tabs>
        <w:rPr>
          <w:szCs w:val="24"/>
        </w:rPr>
      </w:pPr>
      <w:r w:rsidRPr="00641A70">
        <w:rPr>
          <w:szCs w:val="24"/>
        </w:rPr>
        <w:tab/>
      </w:r>
      <w:r w:rsidRPr="00641A70">
        <w:rPr>
          <w:szCs w:val="24"/>
        </w:rPr>
        <w:tab/>
      </w:r>
      <w:r w:rsidRPr="00641A70">
        <w:rPr>
          <w:szCs w:val="24"/>
        </w:rPr>
        <w:tab/>
      </w:r>
      <w:r w:rsidRPr="00641A70">
        <w:rPr>
          <w:szCs w:val="24"/>
        </w:rPr>
        <w:tab/>
        <w:t>4.  (U) Humanitarian crisis averted.</w:t>
      </w:r>
    </w:p>
    <w:p w14:paraId="76ABCDFA" w14:textId="77777777" w:rsidR="00492A00" w:rsidRPr="00641A70" w:rsidRDefault="00492A00" w:rsidP="00492A00">
      <w:pPr>
        <w:widowControl/>
        <w:tabs>
          <w:tab w:val="clear" w:pos="360"/>
        </w:tabs>
        <w:rPr>
          <w:szCs w:val="24"/>
        </w:rPr>
      </w:pPr>
    </w:p>
    <w:p w14:paraId="3809D5E9" w14:textId="5CF2ABDA" w:rsidR="007C2768" w:rsidRPr="00641A70" w:rsidRDefault="00492A00" w:rsidP="001B5C4E">
      <w:pPr>
        <w:tabs>
          <w:tab w:val="clear" w:pos="360"/>
        </w:tabs>
        <w:rPr>
          <w:szCs w:val="24"/>
        </w:rPr>
      </w:pPr>
      <w:r w:rsidRPr="00641A70">
        <w:rPr>
          <w:szCs w:val="24"/>
        </w:rPr>
        <w:tab/>
      </w:r>
      <w:r w:rsidRPr="00641A70">
        <w:rPr>
          <w:szCs w:val="24"/>
        </w:rPr>
        <w:tab/>
        <w:t>(</w:t>
      </w:r>
      <w:r w:rsidR="00522B01" w:rsidRPr="00641A70">
        <w:rPr>
          <w:szCs w:val="24"/>
        </w:rPr>
        <w:t>4</w:t>
      </w:r>
      <w:r w:rsidR="003C3277" w:rsidRPr="00641A70">
        <w:rPr>
          <w:szCs w:val="24"/>
        </w:rPr>
        <w:t>)</w:t>
      </w:r>
      <w:r w:rsidR="00DC7DCC" w:rsidRPr="00641A70">
        <w:rPr>
          <w:szCs w:val="24"/>
        </w:rPr>
        <w:t xml:space="preserve"> (U) Elements of 6 (US) AETF.  </w:t>
      </w:r>
      <w:r w:rsidRPr="00641A70">
        <w:rPr>
          <w:szCs w:val="24"/>
        </w:rPr>
        <w:t>Provide airborne early warning (AEW), counterair (CA), offensive counterair (OCA), defensive counterair (DCA), air interdiction (AI), close air support (CAS), suppression of enemy air defense (SEAD), destruction of enemy air defense (DEAD), strategic attack, theater airlift, electronic warfare (EW), reconnaissance and surveillance, and S</w:t>
      </w:r>
      <w:r w:rsidR="00DC7DCC" w:rsidRPr="00641A70">
        <w:rPr>
          <w:szCs w:val="24"/>
        </w:rPr>
        <w:t>earch and Rescue (SAR) support.</w:t>
      </w:r>
    </w:p>
    <w:p w14:paraId="6C602508" w14:textId="77777777" w:rsidR="0081429A" w:rsidRPr="00641A70" w:rsidRDefault="0081429A" w:rsidP="0019397D">
      <w:pPr>
        <w:widowControl/>
        <w:tabs>
          <w:tab w:val="clear" w:pos="360"/>
        </w:tabs>
        <w:rPr>
          <w:szCs w:val="24"/>
        </w:rPr>
      </w:pPr>
    </w:p>
    <w:p w14:paraId="2FA2C0B8" w14:textId="60BEC23D" w:rsidR="00B72B70" w:rsidRPr="00641A70" w:rsidRDefault="0081429A" w:rsidP="0019397D">
      <w:pPr>
        <w:tabs>
          <w:tab w:val="clear" w:pos="360"/>
        </w:tabs>
        <w:rPr>
          <w:szCs w:val="24"/>
        </w:rPr>
      </w:pPr>
      <w:r w:rsidRPr="00641A70">
        <w:rPr>
          <w:szCs w:val="24"/>
        </w:rPr>
        <w:tab/>
      </w:r>
      <w:r w:rsidRPr="00641A70">
        <w:rPr>
          <w:szCs w:val="24"/>
        </w:rPr>
        <w:tab/>
        <w:t>(</w:t>
      </w:r>
      <w:r w:rsidR="00522B01" w:rsidRPr="00641A70">
        <w:rPr>
          <w:szCs w:val="24"/>
        </w:rPr>
        <w:t>5</w:t>
      </w:r>
      <w:r w:rsidRPr="00641A70">
        <w:rPr>
          <w:szCs w:val="24"/>
        </w:rPr>
        <w:t xml:space="preserve">)  </w:t>
      </w:r>
      <w:r w:rsidR="00230374" w:rsidRPr="00641A70">
        <w:rPr>
          <w:szCs w:val="24"/>
        </w:rPr>
        <w:t>(U)</w:t>
      </w:r>
      <w:r w:rsidRPr="00641A70">
        <w:rPr>
          <w:szCs w:val="24"/>
        </w:rPr>
        <w:t xml:space="preserve"> CTG 2</w:t>
      </w:r>
      <w:r w:rsidR="00C70F26" w:rsidRPr="00641A70">
        <w:rPr>
          <w:szCs w:val="24"/>
        </w:rPr>
        <w:t>9</w:t>
      </w:r>
      <w:r w:rsidRPr="00641A70">
        <w:rPr>
          <w:szCs w:val="24"/>
        </w:rPr>
        <w:t>.1 Carrier Air Wing (CAW) squadrons provide SIGINT support.</w:t>
      </w:r>
    </w:p>
    <w:p w14:paraId="11C8275E" w14:textId="4801F240" w:rsidR="00960F58" w:rsidRPr="00641A70" w:rsidRDefault="00960F58" w:rsidP="0019397D">
      <w:pPr>
        <w:widowControl/>
        <w:tabs>
          <w:tab w:val="clear" w:pos="360"/>
        </w:tabs>
        <w:rPr>
          <w:szCs w:val="24"/>
        </w:rPr>
      </w:pPr>
      <w:r w:rsidRPr="00641A70">
        <w:rPr>
          <w:szCs w:val="24"/>
        </w:rPr>
        <w:tab/>
      </w:r>
      <w:r w:rsidRPr="00641A70">
        <w:rPr>
          <w:szCs w:val="24"/>
        </w:rPr>
        <w:tab/>
        <w:t>(</w:t>
      </w:r>
      <w:r w:rsidR="00AA0B77" w:rsidRPr="00641A70">
        <w:rPr>
          <w:szCs w:val="24"/>
        </w:rPr>
        <w:t>6</w:t>
      </w:r>
      <w:r w:rsidRPr="00641A70">
        <w:rPr>
          <w:szCs w:val="24"/>
        </w:rPr>
        <w:t>)</w:t>
      </w:r>
      <w:r w:rsidR="003C3277" w:rsidRPr="00641A70">
        <w:rPr>
          <w:szCs w:val="24"/>
        </w:rPr>
        <w:t xml:space="preserve"> </w:t>
      </w:r>
      <w:r w:rsidR="00230374" w:rsidRPr="00641A70">
        <w:rPr>
          <w:szCs w:val="24"/>
        </w:rPr>
        <w:t>(U)</w:t>
      </w:r>
      <w:r w:rsidR="00E9792B" w:rsidRPr="00641A70">
        <w:rPr>
          <w:szCs w:val="24"/>
        </w:rPr>
        <w:t xml:space="preserve"> 1 (UK) </w:t>
      </w:r>
      <w:r w:rsidR="00522B01" w:rsidRPr="00641A70">
        <w:rPr>
          <w:szCs w:val="24"/>
        </w:rPr>
        <w:t>Armoured Division (</w:t>
      </w:r>
      <w:r w:rsidR="00E9792B" w:rsidRPr="00641A70">
        <w:rPr>
          <w:szCs w:val="24"/>
        </w:rPr>
        <w:t>A</w:t>
      </w:r>
      <w:r w:rsidR="00BC77A5" w:rsidRPr="00641A70">
        <w:rPr>
          <w:szCs w:val="24"/>
        </w:rPr>
        <w:t>D</w:t>
      </w:r>
      <w:r w:rsidR="00522B01" w:rsidRPr="00641A70">
        <w:rPr>
          <w:szCs w:val="24"/>
        </w:rPr>
        <w:t>)</w:t>
      </w:r>
      <w:r w:rsidR="008253E2" w:rsidRPr="00641A70">
        <w:rPr>
          <w:szCs w:val="24"/>
        </w:rPr>
        <w:t>, CJTF-7 Supporting Effort (SE)</w:t>
      </w:r>
      <w:r w:rsidR="007C6BD5" w:rsidRPr="00641A70">
        <w:rPr>
          <w:szCs w:val="24"/>
        </w:rPr>
        <w:t xml:space="preserve">, </w:t>
      </w:r>
      <w:r w:rsidR="00FB399B" w:rsidRPr="00641A70">
        <w:rPr>
          <w:szCs w:val="24"/>
        </w:rPr>
        <w:t xml:space="preserve">conducts </w:t>
      </w:r>
      <w:r w:rsidR="00870551" w:rsidRPr="00641A70">
        <w:rPr>
          <w:szCs w:val="24"/>
        </w:rPr>
        <w:t>stability</w:t>
      </w:r>
      <w:r w:rsidR="00FB399B" w:rsidRPr="00641A70">
        <w:rPr>
          <w:szCs w:val="24"/>
        </w:rPr>
        <w:t xml:space="preserve"> operations in AO </w:t>
      </w:r>
      <w:r w:rsidR="00DF47AB" w:rsidRPr="00641A70">
        <w:rPr>
          <w:szCs w:val="24"/>
        </w:rPr>
        <w:t>TROJAN</w:t>
      </w:r>
      <w:r w:rsidR="00FB399B" w:rsidRPr="00641A70">
        <w:rPr>
          <w:szCs w:val="24"/>
        </w:rPr>
        <w:t>.</w:t>
      </w:r>
    </w:p>
    <w:p w14:paraId="469AF06E" w14:textId="77777777" w:rsidR="00AD7369" w:rsidRPr="00641A70" w:rsidRDefault="00AD7369" w:rsidP="0019397D">
      <w:pPr>
        <w:tabs>
          <w:tab w:val="clear" w:pos="360"/>
        </w:tabs>
        <w:rPr>
          <w:szCs w:val="24"/>
        </w:rPr>
      </w:pPr>
    </w:p>
    <w:p w14:paraId="4106770A" w14:textId="0DB74F1B" w:rsidR="008C7C87" w:rsidRPr="00641A70" w:rsidRDefault="00AD7369" w:rsidP="0019397D">
      <w:pPr>
        <w:tabs>
          <w:tab w:val="clear" w:pos="360"/>
        </w:tabs>
        <w:rPr>
          <w:szCs w:val="24"/>
        </w:rPr>
      </w:pPr>
      <w:r w:rsidRPr="00641A70">
        <w:rPr>
          <w:szCs w:val="24"/>
        </w:rPr>
        <w:tab/>
      </w:r>
      <w:r w:rsidRPr="00641A70">
        <w:rPr>
          <w:szCs w:val="24"/>
        </w:rPr>
        <w:tab/>
      </w:r>
      <w:r w:rsidR="009D2F0E" w:rsidRPr="00641A70">
        <w:rPr>
          <w:szCs w:val="24"/>
        </w:rPr>
        <w:t>(</w:t>
      </w:r>
      <w:r w:rsidR="00AA0B77" w:rsidRPr="00641A70">
        <w:rPr>
          <w:szCs w:val="24"/>
        </w:rPr>
        <w:t>7</w:t>
      </w:r>
      <w:r w:rsidRPr="00641A70">
        <w:rPr>
          <w:szCs w:val="24"/>
        </w:rPr>
        <w:t>)</w:t>
      </w:r>
      <w:r w:rsidR="009D2F0E" w:rsidRPr="00641A70">
        <w:rPr>
          <w:szCs w:val="24"/>
        </w:rPr>
        <w:t xml:space="preserve">  </w:t>
      </w:r>
      <w:r w:rsidR="00230374" w:rsidRPr="00641A70">
        <w:rPr>
          <w:szCs w:val="24"/>
        </w:rPr>
        <w:t>(U)</w:t>
      </w:r>
      <w:r w:rsidR="00496467" w:rsidRPr="00641A70">
        <w:rPr>
          <w:szCs w:val="24"/>
        </w:rPr>
        <w:t xml:space="preserve"> </w:t>
      </w:r>
      <w:r w:rsidR="00950197" w:rsidRPr="00641A70">
        <w:rPr>
          <w:szCs w:val="24"/>
        </w:rPr>
        <w:t>10 T</w:t>
      </w:r>
      <w:r w:rsidR="00C70F26" w:rsidRPr="00641A70">
        <w:rPr>
          <w:szCs w:val="24"/>
        </w:rPr>
        <w:t>heater Support Command (</w:t>
      </w:r>
      <w:r w:rsidR="008F291A" w:rsidRPr="00641A70">
        <w:rPr>
          <w:szCs w:val="24"/>
        </w:rPr>
        <w:t xml:space="preserve">10 </w:t>
      </w:r>
      <w:r w:rsidR="00BC77A5" w:rsidRPr="00641A70">
        <w:rPr>
          <w:szCs w:val="24"/>
        </w:rPr>
        <w:t xml:space="preserve">TSC) operating from </w:t>
      </w:r>
      <w:r w:rsidR="008C7C87" w:rsidRPr="00641A70">
        <w:rPr>
          <w:szCs w:val="24"/>
        </w:rPr>
        <w:t>C</w:t>
      </w:r>
      <w:r w:rsidR="005E1C6C" w:rsidRPr="00641A70">
        <w:rPr>
          <w:szCs w:val="24"/>
        </w:rPr>
        <w:t>ONSTANTA</w:t>
      </w:r>
      <w:r w:rsidR="008C7C87" w:rsidRPr="00641A70">
        <w:rPr>
          <w:szCs w:val="24"/>
        </w:rPr>
        <w:t>, R</w:t>
      </w:r>
      <w:r w:rsidR="005E1C6C" w:rsidRPr="00641A70">
        <w:rPr>
          <w:szCs w:val="24"/>
        </w:rPr>
        <w:t>OMANIA</w:t>
      </w:r>
      <w:r w:rsidR="008C7C87" w:rsidRPr="00641A70">
        <w:rPr>
          <w:szCs w:val="24"/>
        </w:rPr>
        <w:t xml:space="preserve">, provides strategic sustainment support to </w:t>
      </w:r>
      <w:r w:rsidR="00ED2481" w:rsidRPr="00641A70">
        <w:rPr>
          <w:szCs w:val="24"/>
        </w:rPr>
        <w:t>CJTF-7</w:t>
      </w:r>
      <w:r w:rsidR="008C7C87" w:rsidRPr="00641A70">
        <w:rPr>
          <w:szCs w:val="24"/>
        </w:rPr>
        <w:t xml:space="preserve"> and theater opening capability in support of </w:t>
      </w:r>
      <w:r w:rsidR="00ED2481" w:rsidRPr="00641A70">
        <w:rPr>
          <w:szCs w:val="24"/>
        </w:rPr>
        <w:t>CJTF-7</w:t>
      </w:r>
      <w:r w:rsidR="008C7C87" w:rsidRPr="00641A70">
        <w:rPr>
          <w:szCs w:val="24"/>
        </w:rPr>
        <w:t>.</w:t>
      </w:r>
    </w:p>
    <w:p w14:paraId="3011949F" w14:textId="77777777" w:rsidR="00FD157B" w:rsidRPr="00641A70" w:rsidRDefault="00FD157B" w:rsidP="0019397D">
      <w:pPr>
        <w:pStyle w:val="Header"/>
        <w:tabs>
          <w:tab w:val="clear" w:pos="360"/>
          <w:tab w:val="clear" w:pos="4320"/>
          <w:tab w:val="clear" w:pos="8640"/>
        </w:tabs>
        <w:rPr>
          <w:szCs w:val="24"/>
        </w:rPr>
      </w:pPr>
    </w:p>
    <w:p w14:paraId="2D7F775F" w14:textId="4C6267B8" w:rsidR="00730DE1" w:rsidRPr="00641A70" w:rsidRDefault="007C6BD5" w:rsidP="0019397D">
      <w:pPr>
        <w:tabs>
          <w:tab w:val="clear" w:pos="360"/>
        </w:tabs>
        <w:rPr>
          <w:szCs w:val="24"/>
        </w:rPr>
      </w:pPr>
      <w:r w:rsidRPr="00641A70">
        <w:rPr>
          <w:szCs w:val="24"/>
        </w:rPr>
        <w:tab/>
      </w:r>
      <w:r w:rsidRPr="00641A70">
        <w:rPr>
          <w:szCs w:val="24"/>
        </w:rPr>
        <w:tab/>
        <w:t>(</w:t>
      </w:r>
      <w:r w:rsidR="00AA0B77" w:rsidRPr="00641A70">
        <w:rPr>
          <w:szCs w:val="24"/>
        </w:rPr>
        <w:t>8</w:t>
      </w:r>
      <w:r w:rsidR="003C3277" w:rsidRPr="00641A70">
        <w:rPr>
          <w:szCs w:val="24"/>
        </w:rPr>
        <w:t xml:space="preserve">) </w:t>
      </w:r>
      <w:r w:rsidR="00730DE1" w:rsidRPr="00641A70">
        <w:rPr>
          <w:szCs w:val="24"/>
        </w:rPr>
        <w:t xml:space="preserve">(U) 10 Medical Brigade (10 MED BDE), OPCON to 12 ESC, </w:t>
      </w:r>
      <w:r w:rsidR="00870551" w:rsidRPr="00641A70">
        <w:rPr>
          <w:szCs w:val="24"/>
        </w:rPr>
        <w:t xml:space="preserve">from </w:t>
      </w:r>
      <w:r w:rsidR="00B07FCA" w:rsidRPr="00641A70">
        <w:rPr>
          <w:szCs w:val="24"/>
        </w:rPr>
        <w:t>ISB ESLER</w:t>
      </w:r>
      <w:r w:rsidR="00730DE1" w:rsidRPr="00641A70">
        <w:rPr>
          <w:szCs w:val="24"/>
        </w:rPr>
        <w:t xml:space="preserve"> (15R</w:t>
      </w:r>
      <w:r w:rsidR="00B07FCA" w:rsidRPr="00641A70">
        <w:rPr>
          <w:szCs w:val="24"/>
        </w:rPr>
        <w:t>WQ6673</w:t>
      </w:r>
      <w:r w:rsidR="00870551" w:rsidRPr="00641A70">
        <w:rPr>
          <w:szCs w:val="24"/>
        </w:rPr>
        <w:t>)</w:t>
      </w:r>
      <w:r w:rsidR="00730DE1" w:rsidRPr="00641A70">
        <w:rPr>
          <w:szCs w:val="24"/>
        </w:rPr>
        <w:t xml:space="preserve"> manages theatre medical operations and medical logistics support of CJTF-7 and attached units.  </w:t>
      </w:r>
      <w:r w:rsidR="00107770" w:rsidRPr="00641A70">
        <w:rPr>
          <w:szCs w:val="24"/>
        </w:rPr>
        <w:t>1234 CSH</w:t>
      </w:r>
      <w:r w:rsidR="00730DE1" w:rsidRPr="00641A70">
        <w:rPr>
          <w:szCs w:val="24"/>
        </w:rPr>
        <w:t xml:space="preserve">, subordinate unit to 10 MED BDE </w:t>
      </w:r>
      <w:r w:rsidR="00870551" w:rsidRPr="00641A70">
        <w:rPr>
          <w:szCs w:val="24"/>
        </w:rPr>
        <w:t>from</w:t>
      </w:r>
      <w:r w:rsidR="00730DE1" w:rsidRPr="00641A70">
        <w:rPr>
          <w:szCs w:val="24"/>
        </w:rPr>
        <w:t xml:space="preserve"> ISB ALEXANDRIA</w:t>
      </w:r>
      <w:r w:rsidR="00F76290" w:rsidRPr="00641A70">
        <w:rPr>
          <w:szCs w:val="24"/>
        </w:rPr>
        <w:t xml:space="preserve"> (15RWQ4365)</w:t>
      </w:r>
      <w:r w:rsidR="00730DE1" w:rsidRPr="00641A70">
        <w:rPr>
          <w:szCs w:val="24"/>
        </w:rPr>
        <w:t xml:space="preserve"> provides Role </w:t>
      </w:r>
      <w:r w:rsidR="00450042" w:rsidRPr="00641A70">
        <w:rPr>
          <w:szCs w:val="24"/>
        </w:rPr>
        <w:t>2</w:t>
      </w:r>
      <w:r w:rsidR="00730DE1" w:rsidRPr="00641A70">
        <w:rPr>
          <w:szCs w:val="24"/>
        </w:rPr>
        <w:t xml:space="preserve"> and Role </w:t>
      </w:r>
      <w:r w:rsidR="00450042" w:rsidRPr="00641A70">
        <w:rPr>
          <w:szCs w:val="24"/>
        </w:rPr>
        <w:t>3</w:t>
      </w:r>
      <w:r w:rsidR="00730DE1" w:rsidRPr="00641A70">
        <w:rPr>
          <w:szCs w:val="24"/>
        </w:rPr>
        <w:t xml:space="preserve"> medical treatment.</w:t>
      </w:r>
    </w:p>
    <w:p w14:paraId="0E1348AA" w14:textId="77777777" w:rsidR="00730DE1" w:rsidRPr="00641A70" w:rsidRDefault="00730DE1" w:rsidP="0019397D">
      <w:pPr>
        <w:tabs>
          <w:tab w:val="clear" w:pos="360"/>
        </w:tabs>
        <w:rPr>
          <w:szCs w:val="24"/>
        </w:rPr>
      </w:pPr>
    </w:p>
    <w:p w14:paraId="14D74A5F" w14:textId="722EDA9B" w:rsidR="00C726F9" w:rsidRPr="00641A70" w:rsidRDefault="007C6BD5" w:rsidP="0019397D">
      <w:pPr>
        <w:rPr>
          <w:szCs w:val="24"/>
        </w:rPr>
      </w:pPr>
      <w:r w:rsidRPr="00641A70">
        <w:rPr>
          <w:szCs w:val="24"/>
        </w:rPr>
        <w:tab/>
      </w:r>
      <w:r w:rsidRPr="00641A70">
        <w:rPr>
          <w:szCs w:val="24"/>
        </w:rPr>
        <w:tab/>
        <w:t>(</w:t>
      </w:r>
      <w:r w:rsidR="00AA0B77" w:rsidRPr="00641A70">
        <w:rPr>
          <w:szCs w:val="24"/>
        </w:rPr>
        <w:t>9</w:t>
      </w:r>
      <w:r w:rsidR="006B7104" w:rsidRPr="00641A70">
        <w:rPr>
          <w:szCs w:val="24"/>
        </w:rPr>
        <w:t>)  (U) Special Operations Joint Ta</w:t>
      </w:r>
      <w:r w:rsidR="006E0084" w:rsidRPr="00641A70">
        <w:rPr>
          <w:szCs w:val="24"/>
        </w:rPr>
        <w:t xml:space="preserve">sk Force - Caucasus (SOJTF-C).  </w:t>
      </w:r>
      <w:r w:rsidR="006B7104" w:rsidRPr="00641A70">
        <w:rPr>
          <w:szCs w:val="24"/>
        </w:rPr>
        <w:t xml:space="preserve">OPCON to </w:t>
      </w:r>
      <w:r w:rsidR="00C726F9" w:rsidRPr="00641A70">
        <w:rPr>
          <w:szCs w:val="24"/>
        </w:rPr>
        <w:t>CJTF-C</w:t>
      </w:r>
      <w:r w:rsidR="006B7104" w:rsidRPr="00641A70">
        <w:rPr>
          <w:szCs w:val="24"/>
        </w:rPr>
        <w:t xml:space="preserve">. </w:t>
      </w:r>
      <w:r w:rsidR="00C726F9" w:rsidRPr="00641A70">
        <w:rPr>
          <w:szCs w:val="24"/>
        </w:rPr>
        <w:t xml:space="preserve"> SOJTF-C c</w:t>
      </w:r>
      <w:r w:rsidR="006B7104" w:rsidRPr="00641A70">
        <w:rPr>
          <w:szCs w:val="24"/>
        </w:rPr>
        <w:t xml:space="preserve">onducts special operations in support of </w:t>
      </w:r>
      <w:r w:rsidR="00C726F9" w:rsidRPr="00641A70">
        <w:rPr>
          <w:szCs w:val="24"/>
        </w:rPr>
        <w:t>CJTF-C C</w:t>
      </w:r>
      <w:r w:rsidR="006B7104" w:rsidRPr="00641A70">
        <w:rPr>
          <w:szCs w:val="24"/>
        </w:rPr>
        <w:t xml:space="preserve">ommander’s objectives.  SOJTF elements operate throughout Caucus region in </w:t>
      </w:r>
      <w:r w:rsidR="006E0084" w:rsidRPr="00641A70">
        <w:rPr>
          <w:szCs w:val="24"/>
        </w:rPr>
        <w:t>supporting/supported</w:t>
      </w:r>
      <w:r w:rsidR="006B7104" w:rsidRPr="00641A70">
        <w:rPr>
          <w:szCs w:val="24"/>
        </w:rPr>
        <w:t xml:space="preserve"> relationship with </w:t>
      </w:r>
      <w:r w:rsidR="00C726F9" w:rsidRPr="00641A70">
        <w:rPr>
          <w:szCs w:val="24"/>
        </w:rPr>
        <w:t xml:space="preserve">CJTF-C </w:t>
      </w:r>
      <w:r w:rsidR="006B7104" w:rsidRPr="00641A70">
        <w:rPr>
          <w:szCs w:val="24"/>
        </w:rPr>
        <w:t>elements.</w:t>
      </w:r>
      <w:r w:rsidR="00156D38" w:rsidRPr="00641A70">
        <w:rPr>
          <w:szCs w:val="24"/>
        </w:rPr>
        <w:t xml:space="preserve"> </w:t>
      </w:r>
    </w:p>
    <w:p w14:paraId="224CE339" w14:textId="77777777" w:rsidR="007E0C92" w:rsidRPr="00641A70" w:rsidRDefault="007E0C92" w:rsidP="0019397D">
      <w:pPr>
        <w:rPr>
          <w:szCs w:val="24"/>
        </w:rPr>
      </w:pPr>
    </w:p>
    <w:p w14:paraId="7AB5CAD5" w14:textId="37B85C58" w:rsidR="007C0931" w:rsidRPr="00641A70" w:rsidRDefault="009D2F0E" w:rsidP="0019397D">
      <w:pPr>
        <w:tabs>
          <w:tab w:val="clear" w:pos="360"/>
        </w:tabs>
        <w:rPr>
          <w:szCs w:val="24"/>
        </w:rPr>
      </w:pPr>
      <w:r w:rsidRPr="00641A70">
        <w:rPr>
          <w:szCs w:val="24"/>
        </w:rPr>
        <w:tab/>
      </w:r>
      <w:r w:rsidRPr="00641A70">
        <w:rPr>
          <w:szCs w:val="24"/>
        </w:rPr>
        <w:tab/>
        <w:t>(</w:t>
      </w:r>
      <w:r w:rsidR="006A3442" w:rsidRPr="00641A70">
        <w:rPr>
          <w:szCs w:val="24"/>
        </w:rPr>
        <w:t>10</w:t>
      </w:r>
      <w:r w:rsidRPr="00641A70">
        <w:rPr>
          <w:szCs w:val="24"/>
        </w:rPr>
        <w:t xml:space="preserve">)  </w:t>
      </w:r>
      <w:r w:rsidR="00230374" w:rsidRPr="00641A70">
        <w:rPr>
          <w:szCs w:val="24"/>
        </w:rPr>
        <w:t>(U)</w:t>
      </w:r>
      <w:r w:rsidR="00496467" w:rsidRPr="00641A70">
        <w:rPr>
          <w:szCs w:val="24"/>
        </w:rPr>
        <w:t xml:space="preserve"> </w:t>
      </w:r>
      <w:r w:rsidR="003F7EC6" w:rsidRPr="00641A70">
        <w:rPr>
          <w:szCs w:val="24"/>
        </w:rPr>
        <w:t>R</w:t>
      </w:r>
      <w:r w:rsidR="002F161E" w:rsidRPr="00641A70">
        <w:rPr>
          <w:szCs w:val="24"/>
        </w:rPr>
        <w:t>OA</w:t>
      </w:r>
      <w:r w:rsidR="00C05105" w:rsidRPr="00641A70">
        <w:rPr>
          <w:szCs w:val="24"/>
        </w:rPr>
        <w:t xml:space="preserve"> </w:t>
      </w:r>
      <w:r w:rsidR="005A4DCB" w:rsidRPr="00641A70">
        <w:rPr>
          <w:szCs w:val="24"/>
        </w:rPr>
        <w:t>A</w:t>
      </w:r>
      <w:r w:rsidR="00C05105" w:rsidRPr="00641A70">
        <w:rPr>
          <w:szCs w:val="24"/>
        </w:rPr>
        <w:t>rmy (ROAA)</w:t>
      </w:r>
      <w:r w:rsidR="001606C7" w:rsidRPr="00641A70">
        <w:rPr>
          <w:szCs w:val="24"/>
        </w:rPr>
        <w:t xml:space="preserve"> </w:t>
      </w:r>
      <w:r w:rsidR="00434F38" w:rsidRPr="00641A70">
        <w:rPr>
          <w:szCs w:val="24"/>
        </w:rPr>
        <w:t>f</w:t>
      </w:r>
      <w:r w:rsidRPr="00641A70">
        <w:rPr>
          <w:szCs w:val="24"/>
        </w:rPr>
        <w:t>orces</w:t>
      </w:r>
      <w:r w:rsidR="009D639B" w:rsidRPr="00641A70">
        <w:rPr>
          <w:szCs w:val="24"/>
        </w:rPr>
        <w:t xml:space="preserve"> </w:t>
      </w:r>
      <w:r w:rsidR="007C0931" w:rsidRPr="00641A70">
        <w:rPr>
          <w:szCs w:val="24"/>
        </w:rPr>
        <w:t>are in defensive positions arrayed from north to south along the S</w:t>
      </w:r>
      <w:r w:rsidR="00512E2B" w:rsidRPr="00641A70">
        <w:rPr>
          <w:szCs w:val="24"/>
        </w:rPr>
        <w:t>ABINE</w:t>
      </w:r>
      <w:r w:rsidR="007C0931" w:rsidRPr="00641A70">
        <w:rPr>
          <w:szCs w:val="24"/>
        </w:rPr>
        <w:t xml:space="preserve"> R</w:t>
      </w:r>
      <w:r w:rsidR="00512E2B" w:rsidRPr="00641A70">
        <w:rPr>
          <w:szCs w:val="24"/>
        </w:rPr>
        <w:t>IVER</w:t>
      </w:r>
      <w:r w:rsidR="007C0931" w:rsidRPr="00641A70">
        <w:rPr>
          <w:szCs w:val="24"/>
        </w:rPr>
        <w:t xml:space="preserve"> </w:t>
      </w:r>
      <w:r w:rsidRPr="00641A70">
        <w:rPr>
          <w:szCs w:val="24"/>
        </w:rPr>
        <w:t xml:space="preserve">under </w:t>
      </w:r>
      <w:r w:rsidR="002245FB" w:rsidRPr="00641A70">
        <w:rPr>
          <w:szCs w:val="24"/>
        </w:rPr>
        <w:t>R</w:t>
      </w:r>
      <w:r w:rsidR="002F161E" w:rsidRPr="00641A70">
        <w:rPr>
          <w:szCs w:val="24"/>
        </w:rPr>
        <w:t>O</w:t>
      </w:r>
      <w:r w:rsidR="001606C7" w:rsidRPr="00641A70">
        <w:rPr>
          <w:szCs w:val="24"/>
        </w:rPr>
        <w:t>A</w:t>
      </w:r>
      <w:r w:rsidRPr="00641A70">
        <w:rPr>
          <w:szCs w:val="24"/>
        </w:rPr>
        <w:t xml:space="preserve"> command and control</w:t>
      </w:r>
      <w:r w:rsidR="00324313" w:rsidRPr="00641A70">
        <w:rPr>
          <w:szCs w:val="24"/>
        </w:rPr>
        <w:t>,</w:t>
      </w:r>
      <w:r w:rsidR="007A103E" w:rsidRPr="00641A70">
        <w:rPr>
          <w:szCs w:val="24"/>
        </w:rPr>
        <w:t xml:space="preserve"> unless </w:t>
      </w:r>
      <w:r w:rsidR="00DF5D50" w:rsidRPr="00641A70">
        <w:rPr>
          <w:szCs w:val="24"/>
        </w:rPr>
        <w:t>directed</w:t>
      </w:r>
      <w:r w:rsidR="007A103E" w:rsidRPr="00641A70">
        <w:rPr>
          <w:szCs w:val="24"/>
        </w:rPr>
        <w:t xml:space="preserve"> to partner with </w:t>
      </w:r>
      <w:r w:rsidR="0098794D" w:rsidRPr="00641A70">
        <w:rPr>
          <w:szCs w:val="24"/>
        </w:rPr>
        <w:t>CJTF-</w:t>
      </w:r>
      <w:r w:rsidR="00C857F7" w:rsidRPr="00641A70">
        <w:rPr>
          <w:szCs w:val="24"/>
        </w:rPr>
        <w:t>7</w:t>
      </w:r>
      <w:r w:rsidR="007A103E" w:rsidRPr="00641A70">
        <w:rPr>
          <w:szCs w:val="24"/>
        </w:rPr>
        <w:t xml:space="preserve"> subordinate units</w:t>
      </w:r>
      <w:r w:rsidR="00033C0A" w:rsidRPr="00641A70">
        <w:rPr>
          <w:szCs w:val="24"/>
        </w:rPr>
        <w:t>.</w:t>
      </w:r>
      <w:r w:rsidR="00B27C5B" w:rsidRPr="00641A70">
        <w:rPr>
          <w:szCs w:val="24"/>
        </w:rPr>
        <w:t xml:space="preserve">  </w:t>
      </w:r>
    </w:p>
    <w:p w14:paraId="2B33585F" w14:textId="77777777" w:rsidR="00E9458D" w:rsidRPr="00641A70" w:rsidRDefault="00E9458D" w:rsidP="0019397D">
      <w:pPr>
        <w:tabs>
          <w:tab w:val="clear" w:pos="360"/>
        </w:tabs>
        <w:rPr>
          <w:caps/>
          <w:szCs w:val="24"/>
        </w:rPr>
      </w:pPr>
    </w:p>
    <w:p w14:paraId="6BD20C40" w14:textId="64773186" w:rsidR="001F5559" w:rsidRPr="00641A70" w:rsidRDefault="003C3277" w:rsidP="0019397D">
      <w:pPr>
        <w:tabs>
          <w:tab w:val="clear" w:pos="360"/>
        </w:tabs>
        <w:rPr>
          <w:szCs w:val="24"/>
        </w:rPr>
      </w:pPr>
      <w:r w:rsidRPr="00641A70">
        <w:rPr>
          <w:szCs w:val="24"/>
        </w:rPr>
        <w:tab/>
      </w:r>
      <w:r w:rsidRPr="00641A70">
        <w:rPr>
          <w:szCs w:val="24"/>
        </w:rPr>
        <w:tab/>
      </w:r>
      <w:r w:rsidRPr="00641A70">
        <w:rPr>
          <w:szCs w:val="24"/>
        </w:rPr>
        <w:tab/>
        <w:t xml:space="preserve">(a) </w:t>
      </w:r>
      <w:r w:rsidR="00230374" w:rsidRPr="00641A70">
        <w:rPr>
          <w:szCs w:val="24"/>
        </w:rPr>
        <w:t>(U)</w:t>
      </w:r>
      <w:r w:rsidR="004F235E" w:rsidRPr="00641A70">
        <w:rPr>
          <w:szCs w:val="24"/>
        </w:rPr>
        <w:t xml:space="preserve"> </w:t>
      </w:r>
      <w:r w:rsidR="00A95E11" w:rsidRPr="00641A70">
        <w:rPr>
          <w:szCs w:val="24"/>
        </w:rPr>
        <w:t>ROAA North Force</w:t>
      </w:r>
      <w:r w:rsidR="000F0E91" w:rsidRPr="00641A70">
        <w:rPr>
          <w:szCs w:val="24"/>
        </w:rPr>
        <w:t xml:space="preserve"> (NORFOR) </w:t>
      </w:r>
      <w:r w:rsidR="0001553B" w:rsidRPr="00641A70">
        <w:rPr>
          <w:szCs w:val="24"/>
        </w:rPr>
        <w:t>conducts defensive operations</w:t>
      </w:r>
      <w:r w:rsidR="000F0E91" w:rsidRPr="00641A70">
        <w:rPr>
          <w:szCs w:val="24"/>
        </w:rPr>
        <w:t xml:space="preserve"> </w:t>
      </w:r>
      <w:r w:rsidR="005B39A0" w:rsidRPr="00641A70">
        <w:rPr>
          <w:szCs w:val="24"/>
        </w:rPr>
        <w:t xml:space="preserve">in </w:t>
      </w:r>
      <w:r w:rsidR="00C63BD1" w:rsidRPr="00641A70">
        <w:rPr>
          <w:szCs w:val="24"/>
        </w:rPr>
        <w:t xml:space="preserve">AO SPEAR north of CJTF-7 </w:t>
      </w:r>
      <w:r w:rsidR="00FD3B04" w:rsidRPr="00641A70">
        <w:rPr>
          <w:szCs w:val="24"/>
        </w:rPr>
        <w:t>AO</w:t>
      </w:r>
      <w:r w:rsidR="00C63BD1" w:rsidRPr="00641A70">
        <w:rPr>
          <w:szCs w:val="24"/>
        </w:rPr>
        <w:t xml:space="preserve"> </w:t>
      </w:r>
      <w:r w:rsidR="00E12B4A" w:rsidRPr="00641A70">
        <w:rPr>
          <w:szCs w:val="24"/>
        </w:rPr>
        <w:t>JAYHAWK</w:t>
      </w:r>
      <w:r w:rsidR="00B8503D" w:rsidRPr="00641A70">
        <w:rPr>
          <w:szCs w:val="24"/>
        </w:rPr>
        <w:t xml:space="preserve"> (</w:t>
      </w:r>
      <w:r w:rsidR="00BC6092" w:rsidRPr="00641A70">
        <w:rPr>
          <w:szCs w:val="24"/>
        </w:rPr>
        <w:t>52ID</w:t>
      </w:r>
      <w:r w:rsidR="00B8503D" w:rsidRPr="00641A70">
        <w:rPr>
          <w:szCs w:val="24"/>
        </w:rPr>
        <w:t xml:space="preserve">s </w:t>
      </w:r>
      <w:r w:rsidR="00FD3B04" w:rsidRPr="00641A70">
        <w:rPr>
          <w:szCs w:val="24"/>
        </w:rPr>
        <w:t>AO</w:t>
      </w:r>
      <w:r w:rsidR="00B8503D" w:rsidRPr="00641A70">
        <w:rPr>
          <w:szCs w:val="24"/>
        </w:rPr>
        <w:t xml:space="preserve"> SHIELD)</w:t>
      </w:r>
      <w:r w:rsidR="00C63BD1" w:rsidRPr="00641A70">
        <w:rPr>
          <w:szCs w:val="24"/>
        </w:rPr>
        <w:t xml:space="preserve">. </w:t>
      </w:r>
      <w:r w:rsidR="00F20049" w:rsidRPr="00641A70">
        <w:rPr>
          <w:szCs w:val="24"/>
        </w:rPr>
        <w:t xml:space="preserve"> NORFOR elements are deployed as follows:</w:t>
      </w:r>
      <w:r w:rsidR="00C63BD1" w:rsidRPr="00641A70">
        <w:rPr>
          <w:szCs w:val="24"/>
        </w:rPr>
        <w:t xml:space="preserve"> </w:t>
      </w:r>
    </w:p>
    <w:p w14:paraId="742CE7FC" w14:textId="77777777" w:rsidR="00FE7898" w:rsidRPr="00641A70" w:rsidRDefault="00FE7898" w:rsidP="0019397D">
      <w:pPr>
        <w:tabs>
          <w:tab w:val="clear" w:pos="360"/>
        </w:tabs>
        <w:rPr>
          <w:szCs w:val="24"/>
        </w:rPr>
      </w:pPr>
    </w:p>
    <w:p w14:paraId="79CCAEBF" w14:textId="64682E8C" w:rsidR="00DC69F5" w:rsidRPr="00467C30" w:rsidRDefault="00DC69F5" w:rsidP="0019397D">
      <w:pPr>
        <w:rPr>
          <w:szCs w:val="24"/>
        </w:rPr>
      </w:pPr>
      <w:r w:rsidRPr="00641A70">
        <w:rPr>
          <w:szCs w:val="24"/>
        </w:rPr>
        <w:tab/>
      </w:r>
      <w:r w:rsidRPr="00641A70">
        <w:rPr>
          <w:szCs w:val="24"/>
        </w:rPr>
        <w:tab/>
      </w:r>
      <w:r w:rsidRPr="00641A70">
        <w:rPr>
          <w:szCs w:val="24"/>
        </w:rPr>
        <w:tab/>
      </w:r>
      <w:r w:rsidRPr="00641A70">
        <w:rPr>
          <w:szCs w:val="24"/>
        </w:rPr>
        <w:tab/>
        <w:t xml:space="preserve">1.  (U) 341 (RA) </w:t>
      </w:r>
      <w:r w:rsidR="00247EB6" w:rsidRPr="00641A70">
        <w:rPr>
          <w:szCs w:val="24"/>
        </w:rPr>
        <w:t>Recon</w:t>
      </w:r>
      <w:r w:rsidRPr="00641A70">
        <w:rPr>
          <w:szCs w:val="24"/>
        </w:rPr>
        <w:t xml:space="preserve"> BDE, located vicinity </w:t>
      </w:r>
      <w:r w:rsidR="003F31F9" w:rsidRPr="00641A70">
        <w:rPr>
          <w:szCs w:val="24"/>
        </w:rPr>
        <w:t>HORNBECK</w:t>
      </w:r>
      <w:r w:rsidR="00F76290" w:rsidRPr="00641A70">
        <w:rPr>
          <w:szCs w:val="24"/>
        </w:rPr>
        <w:t xml:space="preserve"> (15RVQ6265)</w:t>
      </w:r>
      <w:r w:rsidRPr="00641A70">
        <w:rPr>
          <w:szCs w:val="24"/>
        </w:rPr>
        <w:t xml:space="preserve">, </w:t>
      </w:r>
      <w:r w:rsidR="005965CD" w:rsidRPr="00641A70">
        <w:rPr>
          <w:szCs w:val="24"/>
        </w:rPr>
        <w:t>guards</w:t>
      </w:r>
      <w:r w:rsidRPr="00641A70">
        <w:rPr>
          <w:szCs w:val="24"/>
        </w:rPr>
        <w:t xml:space="preserve"> </w:t>
      </w:r>
      <w:r w:rsidRPr="00467C30">
        <w:rPr>
          <w:szCs w:val="24"/>
        </w:rPr>
        <w:t>from north to south along the east side of the S</w:t>
      </w:r>
      <w:r w:rsidR="00247EB6" w:rsidRPr="00467C30">
        <w:rPr>
          <w:szCs w:val="24"/>
        </w:rPr>
        <w:t>ABINE RIVER</w:t>
      </w:r>
      <w:r w:rsidRPr="00467C30">
        <w:rPr>
          <w:szCs w:val="24"/>
        </w:rPr>
        <w:t xml:space="preserve"> to provide early warning of threat force attacking from west to east. </w:t>
      </w:r>
    </w:p>
    <w:p w14:paraId="3C58CD7F" w14:textId="77777777" w:rsidR="00DC69F5" w:rsidRPr="002C11CF" w:rsidRDefault="00DC69F5" w:rsidP="0019397D">
      <w:pPr>
        <w:rPr>
          <w:szCs w:val="24"/>
        </w:rPr>
      </w:pPr>
    </w:p>
    <w:p w14:paraId="35D06192" w14:textId="647CF89C" w:rsidR="00DC69F5" w:rsidRPr="00641A70" w:rsidRDefault="00DC69F5" w:rsidP="0019397D">
      <w:pPr>
        <w:rPr>
          <w:szCs w:val="24"/>
        </w:rPr>
      </w:pPr>
      <w:r w:rsidRPr="00641A70">
        <w:rPr>
          <w:szCs w:val="24"/>
        </w:rPr>
        <w:tab/>
      </w:r>
      <w:r w:rsidRPr="00641A70">
        <w:rPr>
          <w:szCs w:val="24"/>
        </w:rPr>
        <w:tab/>
      </w:r>
      <w:r w:rsidRPr="00641A70">
        <w:rPr>
          <w:szCs w:val="24"/>
        </w:rPr>
        <w:tab/>
      </w:r>
      <w:r w:rsidRPr="00641A70">
        <w:rPr>
          <w:szCs w:val="24"/>
        </w:rPr>
        <w:tab/>
        <w:t>2.  (U) 346 (RA) INF BDE, located vicinity SHREV</w:t>
      </w:r>
      <w:r w:rsidR="005965CD" w:rsidRPr="00641A70">
        <w:rPr>
          <w:szCs w:val="24"/>
        </w:rPr>
        <w:t>EPORT (15SVR2999), secures</w:t>
      </w:r>
      <w:r w:rsidRPr="00467C30">
        <w:rPr>
          <w:szCs w:val="24"/>
        </w:rPr>
        <w:t xml:space="preserve"> HWY</w:t>
      </w:r>
      <w:r w:rsidR="00156D38" w:rsidRPr="00467C30">
        <w:rPr>
          <w:szCs w:val="24"/>
        </w:rPr>
        <w:t>s</w:t>
      </w:r>
      <w:r w:rsidRPr="00467C30">
        <w:rPr>
          <w:szCs w:val="24"/>
        </w:rPr>
        <w:t xml:space="preserve"> 84, 191, and 3015 to </w:t>
      </w:r>
      <w:r w:rsidR="005965CD" w:rsidRPr="00641A70">
        <w:rPr>
          <w:szCs w:val="24"/>
        </w:rPr>
        <w:t>ensure freedom of mobi</w:t>
      </w:r>
      <w:r w:rsidR="0043263C" w:rsidRPr="00641A70">
        <w:rPr>
          <w:szCs w:val="24"/>
        </w:rPr>
        <w:t>l</w:t>
      </w:r>
      <w:r w:rsidR="005965CD" w:rsidRPr="00641A70">
        <w:rPr>
          <w:szCs w:val="24"/>
        </w:rPr>
        <w:t>ity</w:t>
      </w:r>
      <w:r w:rsidRPr="00641A70">
        <w:rPr>
          <w:szCs w:val="24"/>
        </w:rPr>
        <w:t>.</w:t>
      </w:r>
    </w:p>
    <w:p w14:paraId="163BEF1D" w14:textId="77777777" w:rsidR="00DC69F5" w:rsidRPr="00467C30" w:rsidRDefault="00DC69F5" w:rsidP="0019397D">
      <w:pPr>
        <w:rPr>
          <w:szCs w:val="24"/>
        </w:rPr>
      </w:pPr>
    </w:p>
    <w:p w14:paraId="1450F38B" w14:textId="77777777" w:rsidR="00DC69F5" w:rsidRPr="002C11CF" w:rsidRDefault="00DC69F5" w:rsidP="0019397D">
      <w:pPr>
        <w:rPr>
          <w:szCs w:val="24"/>
        </w:rPr>
      </w:pPr>
      <w:r w:rsidRPr="002C11CF">
        <w:rPr>
          <w:szCs w:val="24"/>
        </w:rPr>
        <w:tab/>
      </w:r>
      <w:r w:rsidRPr="002C11CF">
        <w:rPr>
          <w:szCs w:val="24"/>
        </w:rPr>
        <w:tab/>
      </w:r>
      <w:r w:rsidRPr="002C11CF">
        <w:rPr>
          <w:szCs w:val="24"/>
        </w:rPr>
        <w:tab/>
      </w:r>
      <w:r w:rsidRPr="002C11CF">
        <w:rPr>
          <w:szCs w:val="24"/>
        </w:rPr>
        <w:tab/>
        <w:t>3.  (U) 348 (RA) INF BDE, located vicinity JONESBORO (15SWR2667), defends east of the Red River to block eastward advancement of threat forces attacking from west to east.</w:t>
      </w:r>
    </w:p>
    <w:p w14:paraId="009BE455" w14:textId="77777777" w:rsidR="00DC69F5" w:rsidRPr="00641A70" w:rsidRDefault="00DC69F5" w:rsidP="0019397D">
      <w:pPr>
        <w:rPr>
          <w:szCs w:val="24"/>
        </w:rPr>
      </w:pPr>
    </w:p>
    <w:p w14:paraId="77933345" w14:textId="50B2BB67" w:rsidR="00DC69F5" w:rsidRPr="00641A70" w:rsidRDefault="001304CB" w:rsidP="0019397D">
      <w:pPr>
        <w:tabs>
          <w:tab w:val="clear" w:pos="360"/>
        </w:tabs>
        <w:rPr>
          <w:szCs w:val="24"/>
        </w:rPr>
      </w:pPr>
      <w:r w:rsidRPr="00641A70">
        <w:rPr>
          <w:szCs w:val="24"/>
        </w:rPr>
        <w:tab/>
      </w:r>
      <w:r w:rsidRPr="00641A70">
        <w:rPr>
          <w:szCs w:val="24"/>
        </w:rPr>
        <w:tab/>
      </w:r>
      <w:r w:rsidRPr="00641A70">
        <w:rPr>
          <w:szCs w:val="24"/>
        </w:rPr>
        <w:tab/>
      </w:r>
      <w:r w:rsidR="004C24BD" w:rsidRPr="00641A70">
        <w:rPr>
          <w:szCs w:val="24"/>
        </w:rPr>
        <w:t>(</w:t>
      </w:r>
      <w:r w:rsidR="00BA66D6" w:rsidRPr="00641A70">
        <w:rPr>
          <w:szCs w:val="24"/>
        </w:rPr>
        <w:t>b</w:t>
      </w:r>
      <w:r w:rsidR="003C3277" w:rsidRPr="00641A70">
        <w:rPr>
          <w:szCs w:val="24"/>
        </w:rPr>
        <w:t xml:space="preserve">) </w:t>
      </w:r>
      <w:r w:rsidR="00230374" w:rsidRPr="00641A70">
        <w:rPr>
          <w:szCs w:val="24"/>
        </w:rPr>
        <w:t>(U)</w:t>
      </w:r>
      <w:r w:rsidR="00072A17" w:rsidRPr="00641A70">
        <w:rPr>
          <w:szCs w:val="24"/>
        </w:rPr>
        <w:t xml:space="preserve"> </w:t>
      </w:r>
      <w:r w:rsidR="00A95E11" w:rsidRPr="00641A70">
        <w:rPr>
          <w:szCs w:val="24"/>
        </w:rPr>
        <w:t>ROAA Central Force</w:t>
      </w:r>
      <w:r w:rsidR="00EA611D" w:rsidRPr="00641A70">
        <w:rPr>
          <w:szCs w:val="24"/>
        </w:rPr>
        <w:t xml:space="preserve"> </w:t>
      </w:r>
      <w:r w:rsidR="00A95E11" w:rsidRPr="00641A70">
        <w:rPr>
          <w:szCs w:val="24"/>
        </w:rPr>
        <w:t xml:space="preserve">(CENFOR) </w:t>
      </w:r>
      <w:r w:rsidR="00905CE4" w:rsidRPr="00641A70">
        <w:rPr>
          <w:szCs w:val="24"/>
        </w:rPr>
        <w:t>conducts defensive operations</w:t>
      </w:r>
      <w:r w:rsidR="00EA611D" w:rsidRPr="00641A70">
        <w:rPr>
          <w:szCs w:val="24"/>
        </w:rPr>
        <w:t xml:space="preserve"> in AO SWORD west of </w:t>
      </w:r>
      <w:r w:rsidR="00B8503D" w:rsidRPr="00641A70">
        <w:rPr>
          <w:szCs w:val="24"/>
        </w:rPr>
        <w:t xml:space="preserve">CJTF-7s </w:t>
      </w:r>
      <w:r w:rsidR="00FD3B04" w:rsidRPr="00641A70">
        <w:rPr>
          <w:szCs w:val="24"/>
        </w:rPr>
        <w:t>AO</w:t>
      </w:r>
      <w:r w:rsidR="00B8503D" w:rsidRPr="00641A70">
        <w:rPr>
          <w:szCs w:val="24"/>
        </w:rPr>
        <w:t xml:space="preserve"> JAYHAWK (</w:t>
      </w:r>
      <w:r w:rsidR="00BC6092" w:rsidRPr="00641A70">
        <w:rPr>
          <w:szCs w:val="24"/>
        </w:rPr>
        <w:t>52ID</w:t>
      </w:r>
      <w:r w:rsidR="00B8503D" w:rsidRPr="00641A70">
        <w:rPr>
          <w:szCs w:val="24"/>
        </w:rPr>
        <w:t xml:space="preserve">’s </w:t>
      </w:r>
      <w:r w:rsidR="00FD3B04" w:rsidRPr="00641A70">
        <w:rPr>
          <w:szCs w:val="24"/>
        </w:rPr>
        <w:t>AO</w:t>
      </w:r>
      <w:r w:rsidR="00B8503D" w:rsidRPr="00641A70">
        <w:rPr>
          <w:szCs w:val="24"/>
        </w:rPr>
        <w:t xml:space="preserve"> SHIELD)</w:t>
      </w:r>
      <w:r w:rsidR="00EA611D" w:rsidRPr="00641A70">
        <w:rPr>
          <w:szCs w:val="24"/>
        </w:rPr>
        <w:t xml:space="preserve">. </w:t>
      </w:r>
      <w:r w:rsidR="00F20049" w:rsidRPr="00641A70">
        <w:rPr>
          <w:szCs w:val="24"/>
        </w:rPr>
        <w:t xml:space="preserve"> CENFOR el</w:t>
      </w:r>
      <w:r w:rsidR="007B4CEF" w:rsidRPr="00641A70">
        <w:rPr>
          <w:szCs w:val="24"/>
        </w:rPr>
        <w:t>ements are deployed as follows:</w:t>
      </w:r>
      <w:r w:rsidR="00714F26" w:rsidRPr="00641A70">
        <w:rPr>
          <w:szCs w:val="24"/>
        </w:rPr>
        <w:t xml:space="preserve">  </w:t>
      </w:r>
      <w:r w:rsidR="00DC69F5" w:rsidRPr="00641A70">
        <w:rPr>
          <w:szCs w:val="24"/>
        </w:rPr>
        <w:t>350 (RA)</w:t>
      </w:r>
      <w:r w:rsidR="005C6A68" w:rsidRPr="00641A70">
        <w:rPr>
          <w:szCs w:val="24"/>
        </w:rPr>
        <w:t xml:space="preserve"> INF BDE, located vicinity </w:t>
      </w:r>
      <w:r w:rsidR="00714F26" w:rsidRPr="00641A70">
        <w:rPr>
          <w:szCs w:val="24"/>
        </w:rPr>
        <w:t>FAL (15RVQ5827)</w:t>
      </w:r>
      <w:r w:rsidR="00DC69F5" w:rsidRPr="00641A70">
        <w:rPr>
          <w:szCs w:val="24"/>
        </w:rPr>
        <w:t xml:space="preserve"> defends along HWY</w:t>
      </w:r>
      <w:r w:rsidR="000B7B1A" w:rsidRPr="00641A70">
        <w:rPr>
          <w:szCs w:val="24"/>
        </w:rPr>
        <w:t>s</w:t>
      </w:r>
      <w:r w:rsidR="00DC69F5" w:rsidRPr="00641A70">
        <w:rPr>
          <w:szCs w:val="24"/>
        </w:rPr>
        <w:t xml:space="preserve"> 8 and 392</w:t>
      </w:r>
      <w:r w:rsidR="007B252B" w:rsidRPr="00641A70">
        <w:rPr>
          <w:szCs w:val="24"/>
        </w:rPr>
        <w:t xml:space="preserve"> t</w:t>
      </w:r>
      <w:r w:rsidR="00DC69F5" w:rsidRPr="00641A70">
        <w:rPr>
          <w:szCs w:val="24"/>
        </w:rPr>
        <w:t>o defeat threat forces attacking from west to east.</w:t>
      </w:r>
    </w:p>
    <w:p w14:paraId="6522C637" w14:textId="77777777" w:rsidR="00DC69F5" w:rsidRPr="00641A70" w:rsidRDefault="00DC69F5" w:rsidP="0019397D">
      <w:pPr>
        <w:rPr>
          <w:szCs w:val="24"/>
        </w:rPr>
      </w:pPr>
    </w:p>
    <w:p w14:paraId="021B23CB" w14:textId="78AC832E" w:rsidR="00714F26" w:rsidRPr="00641A70" w:rsidRDefault="00124EF1" w:rsidP="0019397D">
      <w:pPr>
        <w:tabs>
          <w:tab w:val="clear" w:pos="360"/>
        </w:tabs>
        <w:rPr>
          <w:szCs w:val="24"/>
        </w:rPr>
      </w:pPr>
      <w:r w:rsidRPr="00641A70">
        <w:rPr>
          <w:szCs w:val="24"/>
        </w:rPr>
        <w:tab/>
      </w:r>
      <w:r w:rsidRPr="00641A70">
        <w:rPr>
          <w:szCs w:val="24"/>
        </w:rPr>
        <w:tab/>
      </w:r>
      <w:r w:rsidRPr="00641A70">
        <w:rPr>
          <w:szCs w:val="24"/>
        </w:rPr>
        <w:tab/>
      </w:r>
      <w:r w:rsidR="006B76F1" w:rsidRPr="00641A70">
        <w:rPr>
          <w:szCs w:val="24"/>
        </w:rPr>
        <w:t>(</w:t>
      </w:r>
      <w:r w:rsidR="00BA66D6" w:rsidRPr="00641A70">
        <w:rPr>
          <w:szCs w:val="24"/>
        </w:rPr>
        <w:t>c</w:t>
      </w:r>
      <w:r w:rsidR="003C3277" w:rsidRPr="00641A70">
        <w:rPr>
          <w:szCs w:val="24"/>
        </w:rPr>
        <w:t>)</w:t>
      </w:r>
      <w:r w:rsidR="006B76F1" w:rsidRPr="00641A70">
        <w:rPr>
          <w:szCs w:val="24"/>
        </w:rPr>
        <w:t xml:space="preserve"> </w:t>
      </w:r>
      <w:r w:rsidR="00230374" w:rsidRPr="00641A70">
        <w:rPr>
          <w:szCs w:val="24"/>
        </w:rPr>
        <w:t>(U)</w:t>
      </w:r>
      <w:r w:rsidR="00137624" w:rsidRPr="00641A70">
        <w:rPr>
          <w:szCs w:val="24"/>
        </w:rPr>
        <w:t xml:space="preserve"> </w:t>
      </w:r>
      <w:r w:rsidR="00C816C7" w:rsidRPr="00641A70">
        <w:rPr>
          <w:szCs w:val="24"/>
        </w:rPr>
        <w:t xml:space="preserve">ROAA South Force </w:t>
      </w:r>
      <w:r w:rsidR="00DB1D3B" w:rsidRPr="00641A70">
        <w:rPr>
          <w:szCs w:val="24"/>
        </w:rPr>
        <w:t xml:space="preserve">(SOUFOR) </w:t>
      </w:r>
      <w:r w:rsidR="00714F26" w:rsidRPr="00641A70">
        <w:rPr>
          <w:szCs w:val="24"/>
        </w:rPr>
        <w:t xml:space="preserve">conducts </w:t>
      </w:r>
      <w:r w:rsidR="00DB1D3B" w:rsidRPr="00641A70">
        <w:rPr>
          <w:szCs w:val="24"/>
        </w:rPr>
        <w:t>defens</w:t>
      </w:r>
      <w:r w:rsidR="00714F26" w:rsidRPr="00641A70">
        <w:rPr>
          <w:szCs w:val="24"/>
        </w:rPr>
        <w:t xml:space="preserve">ive operations </w:t>
      </w:r>
      <w:r w:rsidR="00C816C7" w:rsidRPr="00641A70">
        <w:rPr>
          <w:szCs w:val="24"/>
        </w:rPr>
        <w:t xml:space="preserve">in AO ARROW west of </w:t>
      </w:r>
      <w:r w:rsidR="00B8503D" w:rsidRPr="00641A70">
        <w:rPr>
          <w:szCs w:val="24"/>
        </w:rPr>
        <w:t xml:space="preserve">CJTF-7s </w:t>
      </w:r>
      <w:r w:rsidR="00FD3B04" w:rsidRPr="00641A70">
        <w:rPr>
          <w:szCs w:val="24"/>
        </w:rPr>
        <w:t>AO</w:t>
      </w:r>
      <w:r w:rsidR="00B8503D" w:rsidRPr="00641A70">
        <w:rPr>
          <w:szCs w:val="24"/>
        </w:rPr>
        <w:t xml:space="preserve"> JAYHAWK (</w:t>
      </w:r>
      <w:r w:rsidR="00BC6092" w:rsidRPr="00641A70">
        <w:rPr>
          <w:szCs w:val="24"/>
        </w:rPr>
        <w:t>52ID</w:t>
      </w:r>
      <w:r w:rsidR="00B8503D" w:rsidRPr="00641A70">
        <w:rPr>
          <w:szCs w:val="24"/>
        </w:rPr>
        <w:t xml:space="preserve">’s </w:t>
      </w:r>
      <w:r w:rsidR="00FD3B04" w:rsidRPr="00641A70">
        <w:rPr>
          <w:szCs w:val="24"/>
        </w:rPr>
        <w:t>AO</w:t>
      </w:r>
      <w:r w:rsidR="00B8503D" w:rsidRPr="00641A70">
        <w:rPr>
          <w:szCs w:val="24"/>
        </w:rPr>
        <w:t xml:space="preserve"> SHIELD and 52 ID</w:t>
      </w:r>
      <w:r w:rsidR="004D72DC" w:rsidRPr="00641A70">
        <w:rPr>
          <w:szCs w:val="24"/>
        </w:rPr>
        <w:t>’</w:t>
      </w:r>
      <w:r w:rsidR="00B8503D" w:rsidRPr="00641A70">
        <w:rPr>
          <w:szCs w:val="24"/>
        </w:rPr>
        <w:t>s AO CENTURION).</w:t>
      </w:r>
      <w:r w:rsidR="00DC69F5" w:rsidRPr="00641A70">
        <w:rPr>
          <w:szCs w:val="24"/>
        </w:rPr>
        <w:t xml:space="preserve">  SOUFOR </w:t>
      </w:r>
      <w:r w:rsidR="00FB58E4" w:rsidRPr="00641A70">
        <w:rPr>
          <w:szCs w:val="24"/>
        </w:rPr>
        <w:t xml:space="preserve">elements </w:t>
      </w:r>
      <w:r w:rsidR="00714F26" w:rsidRPr="00641A70">
        <w:rPr>
          <w:szCs w:val="24"/>
        </w:rPr>
        <w:t>are deployed as follows:</w:t>
      </w:r>
    </w:p>
    <w:p w14:paraId="6638E73B" w14:textId="77777777" w:rsidR="00714F26" w:rsidRPr="00641A70" w:rsidRDefault="00714F26" w:rsidP="0019397D">
      <w:pPr>
        <w:tabs>
          <w:tab w:val="clear" w:pos="360"/>
        </w:tabs>
        <w:rPr>
          <w:szCs w:val="24"/>
        </w:rPr>
      </w:pPr>
    </w:p>
    <w:p w14:paraId="300B9D07" w14:textId="77777777" w:rsidR="00714F26" w:rsidRPr="00641A70" w:rsidRDefault="00714F26"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t>1.  (U) 354 (RA) TANK BDE</w:t>
      </w:r>
      <w:r w:rsidR="00F76290" w:rsidRPr="00641A70">
        <w:rPr>
          <w:szCs w:val="24"/>
        </w:rPr>
        <w:t>,</w:t>
      </w:r>
      <w:r w:rsidRPr="00641A70">
        <w:rPr>
          <w:szCs w:val="24"/>
        </w:rPr>
        <w:t xml:space="preserve"> </w:t>
      </w:r>
      <w:r w:rsidR="00F76290" w:rsidRPr="00641A70">
        <w:rPr>
          <w:szCs w:val="24"/>
        </w:rPr>
        <w:t>located</w:t>
      </w:r>
      <w:r w:rsidRPr="00641A70">
        <w:rPr>
          <w:szCs w:val="24"/>
        </w:rPr>
        <w:t xml:space="preserve"> vicinity LAKE CHARLES (15RVP7944)</w:t>
      </w:r>
      <w:r w:rsidR="00F76290" w:rsidRPr="00641A70">
        <w:rPr>
          <w:szCs w:val="24"/>
        </w:rPr>
        <w:t>, defends along I-10</w:t>
      </w:r>
      <w:r w:rsidRPr="00641A70">
        <w:rPr>
          <w:szCs w:val="24"/>
        </w:rPr>
        <w:t xml:space="preserve"> to defeat threat forces attacking from west to east.</w:t>
      </w:r>
    </w:p>
    <w:p w14:paraId="4893D0D0" w14:textId="77777777" w:rsidR="00E6110E" w:rsidRPr="00641A70" w:rsidRDefault="00E6110E" w:rsidP="0019397D">
      <w:pPr>
        <w:rPr>
          <w:szCs w:val="24"/>
        </w:rPr>
      </w:pPr>
    </w:p>
    <w:p w14:paraId="69BE8909" w14:textId="77777777" w:rsidR="00714F26" w:rsidRPr="00641A70" w:rsidRDefault="00714F26" w:rsidP="0019397D">
      <w:pPr>
        <w:rPr>
          <w:szCs w:val="24"/>
        </w:rPr>
      </w:pPr>
      <w:r w:rsidRPr="00641A70">
        <w:rPr>
          <w:szCs w:val="24"/>
        </w:rPr>
        <w:tab/>
      </w:r>
      <w:r w:rsidRPr="00641A70">
        <w:rPr>
          <w:szCs w:val="24"/>
        </w:rPr>
        <w:tab/>
      </w:r>
      <w:r w:rsidRPr="00641A70">
        <w:rPr>
          <w:szCs w:val="24"/>
        </w:rPr>
        <w:tab/>
      </w:r>
      <w:r w:rsidRPr="00641A70">
        <w:rPr>
          <w:szCs w:val="24"/>
        </w:rPr>
        <w:tab/>
        <w:t>2.  (U) 356 (RA) Anti-Tank (AT) BDE</w:t>
      </w:r>
      <w:r w:rsidR="00F76290" w:rsidRPr="00641A70">
        <w:rPr>
          <w:szCs w:val="24"/>
        </w:rPr>
        <w:t>,</w:t>
      </w:r>
      <w:r w:rsidRPr="00641A70">
        <w:rPr>
          <w:szCs w:val="24"/>
        </w:rPr>
        <w:t xml:space="preserve"> located </w:t>
      </w:r>
      <w:r w:rsidR="008C4675" w:rsidRPr="00641A70">
        <w:rPr>
          <w:szCs w:val="24"/>
        </w:rPr>
        <w:t>west of</w:t>
      </w:r>
      <w:r w:rsidRPr="00641A70">
        <w:rPr>
          <w:szCs w:val="24"/>
        </w:rPr>
        <w:t xml:space="preserve"> DEQUINCY (15RVP5868)</w:t>
      </w:r>
      <w:r w:rsidR="00F76290" w:rsidRPr="00641A70">
        <w:rPr>
          <w:szCs w:val="24"/>
        </w:rPr>
        <w:t>,</w:t>
      </w:r>
      <w:r w:rsidRPr="00641A70">
        <w:rPr>
          <w:szCs w:val="24"/>
        </w:rPr>
        <w:t xml:space="preserve"> defends along HWY 12 to defeat threat forces attacking from west to east.</w:t>
      </w:r>
    </w:p>
    <w:p w14:paraId="4D9C176E" w14:textId="77777777" w:rsidR="00714F26" w:rsidRPr="00641A70" w:rsidRDefault="00714F26" w:rsidP="0019397D">
      <w:pPr>
        <w:tabs>
          <w:tab w:val="clear" w:pos="360"/>
        </w:tabs>
        <w:rPr>
          <w:szCs w:val="24"/>
        </w:rPr>
      </w:pPr>
    </w:p>
    <w:p w14:paraId="783BA5C8" w14:textId="77777777" w:rsidR="00DC69F5" w:rsidRPr="00641A70" w:rsidRDefault="00DC69F5" w:rsidP="0019397D">
      <w:pPr>
        <w:rPr>
          <w:szCs w:val="24"/>
        </w:rPr>
      </w:pPr>
      <w:r w:rsidRPr="00641A70">
        <w:rPr>
          <w:szCs w:val="24"/>
        </w:rPr>
        <w:tab/>
      </w:r>
      <w:r w:rsidRPr="00641A70">
        <w:rPr>
          <w:szCs w:val="24"/>
        </w:rPr>
        <w:tab/>
      </w:r>
      <w:r w:rsidRPr="00641A70">
        <w:rPr>
          <w:szCs w:val="24"/>
        </w:rPr>
        <w:tab/>
        <w:t xml:space="preserve">(d)  (U) ROAA reserve units are disposed as follows </w:t>
      </w:r>
    </w:p>
    <w:p w14:paraId="2353ED28" w14:textId="77777777" w:rsidR="00DC69F5" w:rsidRPr="00641A70" w:rsidRDefault="00DC69F5" w:rsidP="0019397D">
      <w:pPr>
        <w:rPr>
          <w:szCs w:val="24"/>
        </w:rPr>
      </w:pPr>
      <w:r w:rsidRPr="00641A70">
        <w:rPr>
          <w:szCs w:val="24"/>
        </w:rPr>
        <w:t xml:space="preserve"> </w:t>
      </w:r>
    </w:p>
    <w:p w14:paraId="65BDE8FA" w14:textId="5347DDD6" w:rsidR="00DC69F5" w:rsidRPr="00641A70" w:rsidRDefault="00DC69F5" w:rsidP="0019397D">
      <w:pPr>
        <w:rPr>
          <w:szCs w:val="24"/>
        </w:rPr>
      </w:pPr>
      <w:r w:rsidRPr="00641A70">
        <w:rPr>
          <w:szCs w:val="24"/>
        </w:rPr>
        <w:tab/>
      </w:r>
      <w:r w:rsidRPr="00641A70">
        <w:rPr>
          <w:szCs w:val="24"/>
        </w:rPr>
        <w:tab/>
      </w:r>
      <w:r w:rsidRPr="00641A70">
        <w:rPr>
          <w:szCs w:val="24"/>
        </w:rPr>
        <w:tab/>
      </w:r>
      <w:r w:rsidRPr="00641A70">
        <w:rPr>
          <w:szCs w:val="24"/>
        </w:rPr>
        <w:tab/>
        <w:t>1</w:t>
      </w:r>
      <w:r w:rsidR="003C3277" w:rsidRPr="00641A70">
        <w:rPr>
          <w:szCs w:val="24"/>
        </w:rPr>
        <w:t xml:space="preserve">. </w:t>
      </w:r>
      <w:r w:rsidRPr="00641A70">
        <w:rPr>
          <w:szCs w:val="24"/>
        </w:rPr>
        <w:t>(U) 352 (RA) TANK BDE occupies TAA vicinity BATON ROUGE (15RXP7871) as strategic reserve, priority of commitment to the HWY 190 avenue of approach.</w:t>
      </w:r>
    </w:p>
    <w:p w14:paraId="419FA9AB" w14:textId="77777777" w:rsidR="00DC69F5" w:rsidRPr="00641A70" w:rsidRDefault="00DC69F5" w:rsidP="0019397D">
      <w:pPr>
        <w:rPr>
          <w:szCs w:val="24"/>
        </w:rPr>
      </w:pPr>
    </w:p>
    <w:p w14:paraId="253CDFB6" w14:textId="2524D5A4" w:rsidR="00DC69F5" w:rsidRPr="00641A70" w:rsidRDefault="003C3277" w:rsidP="0019397D">
      <w:pPr>
        <w:rPr>
          <w:szCs w:val="24"/>
        </w:rPr>
      </w:pPr>
      <w:r w:rsidRPr="00641A70">
        <w:rPr>
          <w:szCs w:val="24"/>
        </w:rPr>
        <w:tab/>
      </w:r>
      <w:r w:rsidRPr="00641A70">
        <w:rPr>
          <w:szCs w:val="24"/>
        </w:rPr>
        <w:tab/>
      </w:r>
      <w:r w:rsidRPr="00641A70">
        <w:rPr>
          <w:szCs w:val="24"/>
        </w:rPr>
        <w:tab/>
      </w:r>
      <w:r w:rsidRPr="00641A70">
        <w:rPr>
          <w:szCs w:val="24"/>
        </w:rPr>
        <w:tab/>
        <w:t>2.</w:t>
      </w:r>
      <w:r w:rsidR="00DC69F5" w:rsidRPr="00641A70">
        <w:rPr>
          <w:szCs w:val="24"/>
        </w:rPr>
        <w:t xml:space="preserve"> (U) 344 (RA) INF BDE (M) (IFV) occupies TAA vicinity LAFAYETTE (15RWP9444) as operational reserve</w:t>
      </w:r>
      <w:r w:rsidR="00FE7898" w:rsidRPr="00641A70">
        <w:rPr>
          <w:szCs w:val="24"/>
        </w:rPr>
        <w:t>, priority of commitment to the I</w:t>
      </w:r>
      <w:r w:rsidR="00DC69F5" w:rsidRPr="00641A70">
        <w:rPr>
          <w:szCs w:val="24"/>
        </w:rPr>
        <w:t>-10 avenue of approach.</w:t>
      </w:r>
    </w:p>
    <w:p w14:paraId="2B5F13BF" w14:textId="77777777" w:rsidR="00DC69F5" w:rsidRPr="00641A70" w:rsidRDefault="00DC69F5" w:rsidP="0019397D">
      <w:pPr>
        <w:rPr>
          <w:szCs w:val="24"/>
        </w:rPr>
      </w:pPr>
    </w:p>
    <w:p w14:paraId="79855CED" w14:textId="2D9A6D02" w:rsidR="00567D7F" w:rsidRPr="00467C30" w:rsidRDefault="00736A9B" w:rsidP="0019397D">
      <w:pPr>
        <w:rPr>
          <w:szCs w:val="24"/>
        </w:rPr>
      </w:pPr>
      <w:r w:rsidRPr="00641A70">
        <w:rPr>
          <w:szCs w:val="24"/>
        </w:rPr>
        <w:tab/>
      </w:r>
      <w:r w:rsidRPr="00641A70">
        <w:rPr>
          <w:szCs w:val="24"/>
        </w:rPr>
        <w:tab/>
      </w:r>
      <w:r w:rsidRPr="00641A70">
        <w:rPr>
          <w:szCs w:val="24"/>
        </w:rPr>
        <w:tab/>
        <w:t>(</w:t>
      </w:r>
      <w:r w:rsidR="00FE7898" w:rsidRPr="00641A70">
        <w:rPr>
          <w:szCs w:val="24"/>
        </w:rPr>
        <w:t>e</w:t>
      </w:r>
      <w:r w:rsidR="003C3277" w:rsidRPr="00641A70">
        <w:rPr>
          <w:szCs w:val="24"/>
        </w:rPr>
        <w:t xml:space="preserve">) </w:t>
      </w:r>
      <w:r w:rsidR="00230374" w:rsidRPr="00641A70">
        <w:rPr>
          <w:szCs w:val="24"/>
        </w:rPr>
        <w:t>(U)</w:t>
      </w:r>
      <w:r w:rsidRPr="00641A70">
        <w:rPr>
          <w:szCs w:val="24"/>
        </w:rPr>
        <w:t xml:space="preserve"> 941 (RA) SPF BN conducts operations in </w:t>
      </w:r>
      <w:r w:rsidR="00F76290" w:rsidRPr="00641A70">
        <w:rPr>
          <w:szCs w:val="24"/>
        </w:rPr>
        <w:t>occu</w:t>
      </w:r>
      <w:r w:rsidR="00870551" w:rsidRPr="00641A70">
        <w:rPr>
          <w:szCs w:val="24"/>
        </w:rPr>
        <w:t>pied Atropia to disrupt SAPA</w:t>
      </w:r>
      <w:r w:rsidR="00F76290" w:rsidRPr="00641A70">
        <w:rPr>
          <w:szCs w:val="24"/>
        </w:rPr>
        <w:t xml:space="preserve"> </w:t>
      </w:r>
      <w:r w:rsidR="00F76290" w:rsidRPr="00467C30">
        <w:rPr>
          <w:szCs w:val="24"/>
        </w:rPr>
        <w:t>operations and to develop Atropian resistance forces.</w:t>
      </w:r>
    </w:p>
    <w:p w14:paraId="0C4AE870" w14:textId="77777777" w:rsidR="008F291A" w:rsidRPr="002C11CF" w:rsidRDefault="008F291A" w:rsidP="0019397D">
      <w:pPr>
        <w:tabs>
          <w:tab w:val="clear" w:pos="360"/>
        </w:tabs>
        <w:rPr>
          <w:szCs w:val="24"/>
        </w:rPr>
      </w:pPr>
    </w:p>
    <w:p w14:paraId="30C3B960" w14:textId="77777777" w:rsidR="00400F96" w:rsidRPr="00641A70" w:rsidRDefault="00217660" w:rsidP="0019397D">
      <w:pPr>
        <w:tabs>
          <w:tab w:val="clear" w:pos="360"/>
        </w:tabs>
        <w:rPr>
          <w:szCs w:val="24"/>
        </w:rPr>
      </w:pPr>
      <w:r w:rsidRPr="00641A70">
        <w:rPr>
          <w:szCs w:val="24"/>
        </w:rPr>
        <w:tab/>
      </w:r>
      <w:r w:rsidR="004B3494" w:rsidRPr="00641A70">
        <w:rPr>
          <w:szCs w:val="24"/>
        </w:rPr>
        <w:t>e</w:t>
      </w:r>
      <w:r w:rsidR="0038761A" w:rsidRPr="00641A70">
        <w:rPr>
          <w:szCs w:val="24"/>
        </w:rPr>
        <w:t>.</w:t>
      </w:r>
      <w:r w:rsidRPr="00641A70">
        <w:rPr>
          <w:szCs w:val="24"/>
        </w:rPr>
        <w:t xml:space="preserve">  </w:t>
      </w:r>
      <w:r w:rsidR="00230374" w:rsidRPr="00641A70">
        <w:rPr>
          <w:szCs w:val="24"/>
        </w:rPr>
        <w:t>(U)</w:t>
      </w:r>
      <w:r w:rsidRPr="00641A70">
        <w:rPr>
          <w:szCs w:val="24"/>
        </w:rPr>
        <w:t xml:space="preserve"> </w:t>
      </w:r>
      <w:r w:rsidRPr="00641A70">
        <w:rPr>
          <w:szCs w:val="24"/>
          <w:u w:val="single"/>
        </w:rPr>
        <w:t>Interagency, Intergovernmental, and Nongovernmental Organizations</w:t>
      </w:r>
      <w:r w:rsidRPr="00641A70">
        <w:rPr>
          <w:szCs w:val="24"/>
        </w:rPr>
        <w:t>.</w:t>
      </w:r>
      <w:r w:rsidR="007A32C3" w:rsidRPr="00641A70">
        <w:rPr>
          <w:szCs w:val="24"/>
        </w:rPr>
        <w:t xml:space="preserve"> </w:t>
      </w:r>
    </w:p>
    <w:p w14:paraId="5FAB638D" w14:textId="77777777" w:rsidR="00893352" w:rsidRPr="00641A70" w:rsidRDefault="00893352" w:rsidP="0019397D">
      <w:pPr>
        <w:tabs>
          <w:tab w:val="clear" w:pos="360"/>
        </w:tabs>
        <w:rPr>
          <w:szCs w:val="24"/>
        </w:rPr>
      </w:pPr>
    </w:p>
    <w:p w14:paraId="4D170398" w14:textId="77777777" w:rsidR="0019397D" w:rsidRPr="00641A70" w:rsidRDefault="0019397D" w:rsidP="0019397D">
      <w:pPr>
        <w:tabs>
          <w:tab w:val="clear" w:pos="360"/>
        </w:tabs>
        <w:rPr>
          <w:szCs w:val="24"/>
        </w:rPr>
      </w:pPr>
      <w:r w:rsidRPr="00641A70">
        <w:rPr>
          <w:szCs w:val="24"/>
        </w:rPr>
        <w:tab/>
      </w:r>
      <w:r w:rsidRPr="00641A70">
        <w:rPr>
          <w:szCs w:val="24"/>
        </w:rPr>
        <w:tab/>
        <w:t>(1)  (U) Annex V (Interagency Coordination) (U).</w:t>
      </w:r>
    </w:p>
    <w:p w14:paraId="06F1C33A" w14:textId="77777777" w:rsidR="0019397D" w:rsidRPr="00641A70" w:rsidRDefault="0019397D" w:rsidP="0019397D">
      <w:pPr>
        <w:tabs>
          <w:tab w:val="clear" w:pos="360"/>
        </w:tabs>
        <w:rPr>
          <w:iCs/>
          <w:szCs w:val="24"/>
        </w:rPr>
      </w:pPr>
    </w:p>
    <w:p w14:paraId="03DB35DB" w14:textId="48D578A2" w:rsidR="0019397D" w:rsidRPr="00641A70" w:rsidRDefault="003C3277" w:rsidP="0019397D">
      <w:pPr>
        <w:tabs>
          <w:tab w:val="clear" w:pos="360"/>
        </w:tabs>
        <w:rPr>
          <w:iCs/>
          <w:szCs w:val="24"/>
        </w:rPr>
      </w:pPr>
      <w:r w:rsidRPr="00641A70">
        <w:rPr>
          <w:iCs/>
          <w:szCs w:val="24"/>
        </w:rPr>
        <w:tab/>
      </w:r>
      <w:r w:rsidRPr="00641A70">
        <w:rPr>
          <w:iCs/>
          <w:szCs w:val="24"/>
        </w:rPr>
        <w:tab/>
        <w:t xml:space="preserve">(2) </w:t>
      </w:r>
      <w:r w:rsidR="0019397D" w:rsidRPr="00641A70">
        <w:rPr>
          <w:iCs/>
          <w:szCs w:val="24"/>
        </w:rPr>
        <w:t xml:space="preserve">(U) The interagency organizations of the United States Government (USG) present in the ROA include the following:  Department of State (DOS), United States Agency for International Development (USAID), U.S. Drug Enforcement Administration (DEA), United States Department of Justice (DOJ), Federal Bureau of Investigation (FBI), Central Intelligence Agency (CIA), </w:t>
      </w:r>
      <w:r w:rsidR="0043263C" w:rsidRPr="00641A70">
        <w:rPr>
          <w:iCs/>
          <w:szCs w:val="24"/>
        </w:rPr>
        <w:t xml:space="preserve">Office of Foreign Disaster Assistance (OFDA), </w:t>
      </w:r>
      <w:r w:rsidR="0019397D" w:rsidRPr="00641A70">
        <w:rPr>
          <w:iCs/>
          <w:szCs w:val="24"/>
        </w:rPr>
        <w:t>and Department of Defense (DOD).</w:t>
      </w:r>
    </w:p>
    <w:p w14:paraId="0BADC55D" w14:textId="77777777" w:rsidR="0019397D" w:rsidRPr="00641A70" w:rsidRDefault="0019397D" w:rsidP="0019397D">
      <w:pPr>
        <w:tabs>
          <w:tab w:val="clear" w:pos="360"/>
        </w:tabs>
        <w:rPr>
          <w:iCs/>
          <w:szCs w:val="24"/>
        </w:rPr>
      </w:pPr>
    </w:p>
    <w:p w14:paraId="24793A1B" w14:textId="4ED42696" w:rsidR="0019397D" w:rsidRPr="00641A70" w:rsidRDefault="003C3277" w:rsidP="0019397D">
      <w:pPr>
        <w:rPr>
          <w:szCs w:val="24"/>
        </w:rPr>
      </w:pPr>
      <w:r w:rsidRPr="00641A70">
        <w:rPr>
          <w:szCs w:val="24"/>
        </w:rPr>
        <w:tab/>
      </w:r>
      <w:r w:rsidRPr="00641A70">
        <w:rPr>
          <w:szCs w:val="24"/>
        </w:rPr>
        <w:tab/>
        <w:t>(3)</w:t>
      </w:r>
      <w:r w:rsidR="0019397D" w:rsidRPr="00641A70">
        <w:rPr>
          <w:szCs w:val="24"/>
        </w:rPr>
        <w:t xml:space="preserve"> (U) The United States maintains an Embassy in BAKU (15RYP8217), ROA and a U.S. Consulate General in DARA LAM within </w:t>
      </w:r>
      <w:r w:rsidR="00FD3B04" w:rsidRPr="00641A70">
        <w:rPr>
          <w:szCs w:val="24"/>
        </w:rPr>
        <w:t>AO</w:t>
      </w:r>
      <w:r w:rsidR="0019397D" w:rsidRPr="00641A70">
        <w:rPr>
          <w:szCs w:val="24"/>
        </w:rPr>
        <w:t xml:space="preserve"> SHIELD.  Because of the security situation, DOS moved to Ordered Departure status on 6 </w:t>
      </w:r>
      <w:r w:rsidR="00F76290" w:rsidRPr="00641A70">
        <w:rPr>
          <w:szCs w:val="24"/>
        </w:rPr>
        <w:t>July</w:t>
      </w:r>
      <w:r w:rsidR="0019397D" w:rsidRPr="00641A70">
        <w:rPr>
          <w:szCs w:val="24"/>
        </w:rPr>
        <w:t xml:space="preserve"> 2015.  At this time, only essential personnel remain at Embassy Baku and Consulate General Dara Lam.  Their role is to represent the United States; protect U.S. interests and the safety/security of American citizens within the limits permitted by international law; negotiate with the ROA Government; ascertain by all lawful means conditions and developments in the ROA, reporting to National Command Authority; promote friendly relations between the United States and ROA; and develop economic, cultural, and scientific relations between the two countries.  The U.S. Ambassador (Chief of Mission) is the President’s official representative to the ROA and the highest-ranking U.S. official in the country.  He or she speaks on behalf of the USG on all matters pertaining to the ROA Government.  He operates primarily from the U.S. Embassy in BAKU.</w:t>
      </w:r>
    </w:p>
    <w:p w14:paraId="59B6F5EC" w14:textId="77777777" w:rsidR="0019397D" w:rsidRPr="00641A70" w:rsidRDefault="0019397D" w:rsidP="0019397D">
      <w:pPr>
        <w:widowControl/>
        <w:tabs>
          <w:tab w:val="clear" w:pos="360"/>
        </w:tabs>
        <w:spacing w:line="240" w:lineRule="auto"/>
        <w:rPr>
          <w:szCs w:val="24"/>
        </w:rPr>
      </w:pPr>
    </w:p>
    <w:p w14:paraId="5B054FF3" w14:textId="77777777" w:rsidR="0019397D" w:rsidRPr="00641A70" w:rsidRDefault="0019397D" w:rsidP="0019397D">
      <w:pPr>
        <w:tabs>
          <w:tab w:val="clear" w:pos="360"/>
        </w:tabs>
        <w:rPr>
          <w:szCs w:val="24"/>
        </w:rPr>
      </w:pPr>
      <w:r w:rsidRPr="00641A70">
        <w:rPr>
          <w:szCs w:val="24"/>
        </w:rPr>
        <w:tab/>
      </w:r>
      <w:r w:rsidRPr="00641A70">
        <w:rPr>
          <w:szCs w:val="24"/>
        </w:rPr>
        <w:tab/>
        <w:t>(4)  (U) The following key essential USG personnel represent the U.S. Country Team in Atropia: U.S. Ambassador, Deputy Chief of Mission (DCM), Chief of Station (COS), Consul General, Counselor for Political Affairs, Counselor for Public Affairs, Consular Affairs Officer, Regional Security Officer (RSO), Defense Attaché, Legal Attaché, and USAID Mission Director.</w:t>
      </w:r>
    </w:p>
    <w:p w14:paraId="75D908B9" w14:textId="77777777" w:rsidR="0019397D" w:rsidRPr="00641A70" w:rsidRDefault="0019397D">
      <w:pPr>
        <w:widowControl/>
        <w:tabs>
          <w:tab w:val="clear" w:pos="360"/>
        </w:tabs>
        <w:spacing w:line="240" w:lineRule="auto"/>
        <w:rPr>
          <w:szCs w:val="24"/>
        </w:rPr>
      </w:pPr>
    </w:p>
    <w:p w14:paraId="22308D2E" w14:textId="77777777" w:rsidR="0019397D" w:rsidRPr="00641A70" w:rsidRDefault="00CE5A9A" w:rsidP="0019397D">
      <w:pPr>
        <w:rPr>
          <w:szCs w:val="24"/>
        </w:rPr>
      </w:pPr>
      <w:r w:rsidRPr="00641A70">
        <w:rPr>
          <w:szCs w:val="24"/>
        </w:rPr>
        <w:tab/>
      </w:r>
      <w:r w:rsidRPr="00641A70">
        <w:rPr>
          <w:szCs w:val="24"/>
        </w:rPr>
        <w:tab/>
      </w:r>
      <w:r w:rsidR="0019397D" w:rsidRPr="00641A70">
        <w:rPr>
          <w:szCs w:val="24"/>
        </w:rPr>
        <w:t>(5)  (U) Intergovernmental.  The following intergovernmental organizations are active in the ROA:  Organization for Security &amp; Co-operation in Europe’s (OSCE) Special Monitoring Mission to ROA, United Nations (UN) Office for the Coordination of Humanitarian Affairs (UNOCHA), UN High Commissioner for Refugees (UNHCR), UN Children’s Fund (UNICEF), World Health Organization (WHO), World Food Program (WFP), and the International Committee of the Red Cross (ICRC).</w:t>
      </w:r>
    </w:p>
    <w:p w14:paraId="3BA4EDCF" w14:textId="77777777" w:rsidR="0019397D" w:rsidRPr="00641A70" w:rsidRDefault="0019397D" w:rsidP="0019397D">
      <w:pPr>
        <w:rPr>
          <w:szCs w:val="24"/>
        </w:rPr>
      </w:pPr>
    </w:p>
    <w:p w14:paraId="4143FEB5" w14:textId="77777777" w:rsidR="0019397D" w:rsidRPr="00641A70" w:rsidRDefault="0019397D" w:rsidP="0019397D">
      <w:pPr>
        <w:rPr>
          <w:bCs/>
          <w:szCs w:val="24"/>
        </w:rPr>
      </w:pPr>
      <w:r w:rsidRPr="00641A70">
        <w:rPr>
          <w:bCs/>
          <w:szCs w:val="24"/>
        </w:rPr>
        <w:tab/>
      </w:r>
      <w:r w:rsidRPr="00641A70">
        <w:rPr>
          <w:bCs/>
          <w:szCs w:val="24"/>
        </w:rPr>
        <w:tab/>
        <w:t>(6)  (U) Nongovernmental Agencies.  The following nongovernmental organizations are active in the ROA:  International Medical Corps (IMC), Mercy Corps, Atropian Care, International Islamic Relief Organization (IIRO), Atropian Red Crescent Society, and Oxfam International.</w:t>
      </w:r>
    </w:p>
    <w:p w14:paraId="688F3DCB" w14:textId="77777777" w:rsidR="0019397D" w:rsidRPr="00641A70" w:rsidRDefault="0019397D" w:rsidP="0019397D">
      <w:pPr>
        <w:tabs>
          <w:tab w:val="clear" w:pos="360"/>
        </w:tabs>
        <w:rPr>
          <w:szCs w:val="24"/>
        </w:rPr>
      </w:pPr>
    </w:p>
    <w:p w14:paraId="5A427EFE" w14:textId="77777777" w:rsidR="008F60A6" w:rsidRPr="00641A70" w:rsidRDefault="00217660" w:rsidP="0019397D">
      <w:pPr>
        <w:tabs>
          <w:tab w:val="clear" w:pos="360"/>
        </w:tabs>
        <w:rPr>
          <w:szCs w:val="24"/>
        </w:rPr>
      </w:pPr>
      <w:r w:rsidRPr="00641A70">
        <w:rPr>
          <w:szCs w:val="24"/>
        </w:rPr>
        <w:tab/>
      </w:r>
      <w:r w:rsidR="004B3494" w:rsidRPr="00641A70">
        <w:rPr>
          <w:szCs w:val="24"/>
        </w:rPr>
        <w:t>f</w:t>
      </w:r>
      <w:r w:rsidRPr="00641A70">
        <w:rPr>
          <w:szCs w:val="24"/>
        </w:rPr>
        <w:t xml:space="preserve">.  </w:t>
      </w:r>
      <w:r w:rsidR="00230374" w:rsidRPr="00641A70">
        <w:rPr>
          <w:szCs w:val="24"/>
        </w:rPr>
        <w:t>(U)</w:t>
      </w:r>
      <w:r w:rsidRPr="00641A70">
        <w:rPr>
          <w:szCs w:val="24"/>
        </w:rPr>
        <w:t xml:space="preserve"> </w:t>
      </w:r>
      <w:r w:rsidRPr="00641A70">
        <w:rPr>
          <w:szCs w:val="24"/>
          <w:u w:val="single"/>
        </w:rPr>
        <w:t>Civil Considerations</w:t>
      </w:r>
      <w:r w:rsidRPr="00641A70">
        <w:rPr>
          <w:szCs w:val="24"/>
        </w:rPr>
        <w:t>.</w:t>
      </w:r>
      <w:r w:rsidR="00D55EF7" w:rsidRPr="00641A70">
        <w:rPr>
          <w:szCs w:val="24"/>
        </w:rPr>
        <w:t xml:space="preserve">  </w:t>
      </w:r>
      <w:r w:rsidR="008C189F" w:rsidRPr="00641A70">
        <w:rPr>
          <w:szCs w:val="24"/>
        </w:rPr>
        <w:t xml:space="preserve">Annex K (Civil Affairs Operations) </w:t>
      </w:r>
      <w:r w:rsidR="00230374" w:rsidRPr="00641A70">
        <w:rPr>
          <w:szCs w:val="24"/>
        </w:rPr>
        <w:t>(U)</w:t>
      </w:r>
      <w:r w:rsidR="008C189F" w:rsidRPr="00641A70">
        <w:rPr>
          <w:szCs w:val="24"/>
        </w:rPr>
        <w:t>.</w:t>
      </w:r>
    </w:p>
    <w:p w14:paraId="440EC5D7" w14:textId="77777777" w:rsidR="00E64EF9" w:rsidRPr="00641A70" w:rsidRDefault="00E64EF9" w:rsidP="0019397D">
      <w:pPr>
        <w:tabs>
          <w:tab w:val="clear" w:pos="360"/>
        </w:tabs>
        <w:rPr>
          <w:szCs w:val="24"/>
        </w:rPr>
      </w:pPr>
    </w:p>
    <w:p w14:paraId="05C8B4B5" w14:textId="77777777" w:rsidR="0092714A" w:rsidRPr="00641A70" w:rsidRDefault="00217660" w:rsidP="0019397D">
      <w:pPr>
        <w:tabs>
          <w:tab w:val="clear" w:pos="360"/>
        </w:tabs>
        <w:rPr>
          <w:szCs w:val="24"/>
        </w:rPr>
      </w:pPr>
      <w:r w:rsidRPr="00641A70">
        <w:rPr>
          <w:szCs w:val="24"/>
        </w:rPr>
        <w:tab/>
      </w:r>
      <w:r w:rsidR="004B3494" w:rsidRPr="00641A70">
        <w:rPr>
          <w:szCs w:val="24"/>
        </w:rPr>
        <w:t>g</w:t>
      </w:r>
      <w:r w:rsidR="009D2F0E" w:rsidRPr="00641A70">
        <w:rPr>
          <w:szCs w:val="24"/>
        </w:rPr>
        <w:t xml:space="preserve">.  </w:t>
      </w:r>
      <w:r w:rsidR="00230374" w:rsidRPr="00641A70">
        <w:rPr>
          <w:szCs w:val="24"/>
        </w:rPr>
        <w:t>(U)</w:t>
      </w:r>
      <w:r w:rsidR="00496467" w:rsidRPr="00641A70">
        <w:rPr>
          <w:szCs w:val="24"/>
        </w:rPr>
        <w:t xml:space="preserve"> </w:t>
      </w:r>
      <w:r w:rsidR="009D2F0E" w:rsidRPr="00641A70">
        <w:rPr>
          <w:szCs w:val="24"/>
          <w:u w:val="single"/>
        </w:rPr>
        <w:t>Attachments and Detachments</w:t>
      </w:r>
      <w:r w:rsidR="0092714A" w:rsidRPr="00641A70">
        <w:rPr>
          <w:szCs w:val="24"/>
        </w:rPr>
        <w:t>.</w:t>
      </w:r>
      <w:r w:rsidR="00CE5A9A" w:rsidRPr="00641A70">
        <w:rPr>
          <w:szCs w:val="24"/>
        </w:rPr>
        <w:t xml:space="preserve">  </w:t>
      </w:r>
      <w:r w:rsidR="0092714A" w:rsidRPr="00641A70">
        <w:rPr>
          <w:szCs w:val="24"/>
        </w:rPr>
        <w:t xml:space="preserve">Annex A (Task Organization) </w:t>
      </w:r>
      <w:r w:rsidR="00230374" w:rsidRPr="00641A70">
        <w:rPr>
          <w:szCs w:val="24"/>
        </w:rPr>
        <w:t>(U)</w:t>
      </w:r>
      <w:r w:rsidR="0092714A" w:rsidRPr="00641A70">
        <w:rPr>
          <w:szCs w:val="24"/>
        </w:rPr>
        <w:t>.</w:t>
      </w:r>
    </w:p>
    <w:p w14:paraId="7FC930EF" w14:textId="77777777" w:rsidR="007C2A93" w:rsidRPr="00641A70" w:rsidRDefault="007C2A93" w:rsidP="0019397D">
      <w:pPr>
        <w:tabs>
          <w:tab w:val="clear" w:pos="360"/>
        </w:tabs>
        <w:rPr>
          <w:szCs w:val="24"/>
        </w:rPr>
      </w:pPr>
    </w:p>
    <w:p w14:paraId="64672EF8" w14:textId="77777777" w:rsidR="00217660" w:rsidRPr="00641A70" w:rsidRDefault="00217660" w:rsidP="0019397D">
      <w:pPr>
        <w:tabs>
          <w:tab w:val="clear" w:pos="360"/>
        </w:tabs>
        <w:rPr>
          <w:szCs w:val="24"/>
        </w:rPr>
      </w:pPr>
      <w:r w:rsidRPr="00641A70">
        <w:rPr>
          <w:szCs w:val="24"/>
        </w:rPr>
        <w:tab/>
      </w:r>
      <w:r w:rsidR="004B3494" w:rsidRPr="00641A70">
        <w:rPr>
          <w:szCs w:val="24"/>
        </w:rPr>
        <w:t>h</w:t>
      </w:r>
      <w:r w:rsidRPr="00641A70">
        <w:rPr>
          <w:szCs w:val="24"/>
        </w:rPr>
        <w:t xml:space="preserve">.  </w:t>
      </w:r>
      <w:r w:rsidR="00230374" w:rsidRPr="00641A70">
        <w:rPr>
          <w:szCs w:val="24"/>
        </w:rPr>
        <w:t>(U)</w:t>
      </w:r>
      <w:r w:rsidRPr="00641A70">
        <w:rPr>
          <w:szCs w:val="24"/>
        </w:rPr>
        <w:t xml:space="preserve"> </w:t>
      </w:r>
      <w:r w:rsidRPr="00641A70">
        <w:rPr>
          <w:szCs w:val="24"/>
          <w:u w:val="single"/>
        </w:rPr>
        <w:t>Assumptions</w:t>
      </w:r>
      <w:r w:rsidRPr="00641A70">
        <w:rPr>
          <w:szCs w:val="24"/>
        </w:rPr>
        <w:t>.</w:t>
      </w:r>
    </w:p>
    <w:p w14:paraId="6581BA88" w14:textId="77777777" w:rsidR="005E6AFC" w:rsidRPr="00641A70" w:rsidRDefault="005E6AFC" w:rsidP="0019397D">
      <w:pPr>
        <w:tabs>
          <w:tab w:val="clear" w:pos="360"/>
        </w:tabs>
        <w:rPr>
          <w:szCs w:val="24"/>
        </w:rPr>
      </w:pPr>
    </w:p>
    <w:p w14:paraId="3CDDD676" w14:textId="491BD89C" w:rsidR="001304E2" w:rsidRPr="00641A70" w:rsidRDefault="003C3277" w:rsidP="0019397D">
      <w:pPr>
        <w:tabs>
          <w:tab w:val="clear" w:pos="360"/>
        </w:tabs>
        <w:rPr>
          <w:szCs w:val="24"/>
        </w:rPr>
      </w:pPr>
      <w:r w:rsidRPr="00641A70">
        <w:rPr>
          <w:szCs w:val="24"/>
        </w:rPr>
        <w:tab/>
      </w:r>
      <w:r w:rsidRPr="00641A70">
        <w:rPr>
          <w:szCs w:val="24"/>
        </w:rPr>
        <w:tab/>
        <w:t>(1)</w:t>
      </w:r>
      <w:r w:rsidR="001304E2" w:rsidRPr="00641A70">
        <w:rPr>
          <w:szCs w:val="24"/>
        </w:rPr>
        <w:t xml:space="preserve"> (U) </w:t>
      </w:r>
      <w:r w:rsidR="00F574CD" w:rsidRPr="00641A70">
        <w:rPr>
          <w:szCs w:val="24"/>
        </w:rPr>
        <w:t xml:space="preserve">Law Enforcement </w:t>
      </w:r>
      <w:r w:rsidR="004C628E" w:rsidRPr="00641A70">
        <w:rPr>
          <w:szCs w:val="24"/>
        </w:rPr>
        <w:t>in AO</w:t>
      </w:r>
      <w:r w:rsidR="00F574CD" w:rsidRPr="00641A70">
        <w:rPr>
          <w:szCs w:val="24"/>
        </w:rPr>
        <w:t xml:space="preserve"> is absent due </w:t>
      </w:r>
      <w:r w:rsidR="004C628E" w:rsidRPr="00641A70">
        <w:rPr>
          <w:szCs w:val="24"/>
        </w:rPr>
        <w:t xml:space="preserve">to killing </w:t>
      </w:r>
      <w:r w:rsidR="00F574CD" w:rsidRPr="00641A70">
        <w:rPr>
          <w:szCs w:val="24"/>
        </w:rPr>
        <w:t xml:space="preserve">and harassment </w:t>
      </w:r>
      <w:r w:rsidR="004C628E" w:rsidRPr="00641A70">
        <w:rPr>
          <w:szCs w:val="24"/>
        </w:rPr>
        <w:t>of police</w:t>
      </w:r>
      <w:r w:rsidR="00F574CD" w:rsidRPr="00641A70">
        <w:rPr>
          <w:szCs w:val="24"/>
        </w:rPr>
        <w:t xml:space="preserve">. They have likely sought refuge in enclaves of tribal strength. </w:t>
      </w:r>
    </w:p>
    <w:p w14:paraId="25794BA7" w14:textId="77777777" w:rsidR="001304E2" w:rsidRPr="00641A70" w:rsidRDefault="001304E2" w:rsidP="0019397D">
      <w:pPr>
        <w:tabs>
          <w:tab w:val="clear" w:pos="360"/>
        </w:tabs>
        <w:rPr>
          <w:szCs w:val="24"/>
        </w:rPr>
      </w:pPr>
    </w:p>
    <w:p w14:paraId="395816E4" w14:textId="4C51BC8D" w:rsidR="00974DB4" w:rsidRPr="00641A70" w:rsidRDefault="00974DB4" w:rsidP="0019397D">
      <w:pPr>
        <w:tabs>
          <w:tab w:val="clear" w:pos="360"/>
        </w:tabs>
        <w:rPr>
          <w:szCs w:val="24"/>
        </w:rPr>
      </w:pPr>
      <w:r w:rsidRPr="00641A70">
        <w:rPr>
          <w:szCs w:val="24"/>
        </w:rPr>
        <w:tab/>
      </w:r>
      <w:r w:rsidRPr="00641A70">
        <w:rPr>
          <w:szCs w:val="24"/>
        </w:rPr>
        <w:tab/>
        <w:t>(</w:t>
      </w:r>
      <w:r w:rsidR="001304E2" w:rsidRPr="00641A70">
        <w:rPr>
          <w:szCs w:val="24"/>
        </w:rPr>
        <w:t>2</w:t>
      </w:r>
      <w:r w:rsidR="003C3277" w:rsidRPr="00641A70">
        <w:rPr>
          <w:szCs w:val="24"/>
        </w:rPr>
        <w:t xml:space="preserve">) </w:t>
      </w:r>
      <w:r w:rsidRPr="00641A70">
        <w:rPr>
          <w:szCs w:val="24"/>
        </w:rPr>
        <w:t xml:space="preserve">(U) </w:t>
      </w:r>
      <w:r w:rsidR="004C628E" w:rsidRPr="00641A70">
        <w:rPr>
          <w:szCs w:val="24"/>
        </w:rPr>
        <w:t xml:space="preserve">Villages/Hamlets </w:t>
      </w:r>
      <w:r w:rsidR="00861A94" w:rsidRPr="00641A70">
        <w:rPr>
          <w:szCs w:val="24"/>
        </w:rPr>
        <w:t xml:space="preserve">elected officials </w:t>
      </w:r>
      <w:r w:rsidR="00F07D4A" w:rsidRPr="00641A70">
        <w:rPr>
          <w:szCs w:val="24"/>
        </w:rPr>
        <w:t xml:space="preserve">and tribal/clan leaders </w:t>
      </w:r>
      <w:r w:rsidR="00861A94" w:rsidRPr="00641A70">
        <w:rPr>
          <w:szCs w:val="24"/>
        </w:rPr>
        <w:t>are not assessed as to their attitude toward Atropian government and Coalition Forces (CF).</w:t>
      </w:r>
    </w:p>
    <w:p w14:paraId="0372FEC6" w14:textId="77777777" w:rsidR="00BD110B" w:rsidRPr="00641A70" w:rsidRDefault="00BD110B" w:rsidP="0019397D">
      <w:pPr>
        <w:tabs>
          <w:tab w:val="clear" w:pos="360"/>
        </w:tabs>
        <w:rPr>
          <w:szCs w:val="24"/>
        </w:rPr>
      </w:pPr>
    </w:p>
    <w:p w14:paraId="6DA4B284" w14:textId="38674BA4" w:rsidR="00C90692" w:rsidRPr="00641A70" w:rsidRDefault="00974DB4" w:rsidP="0019397D">
      <w:pPr>
        <w:tabs>
          <w:tab w:val="clear" w:pos="360"/>
        </w:tabs>
        <w:rPr>
          <w:szCs w:val="24"/>
        </w:rPr>
      </w:pPr>
      <w:r w:rsidRPr="00641A70">
        <w:rPr>
          <w:szCs w:val="24"/>
        </w:rPr>
        <w:tab/>
      </w:r>
      <w:r w:rsidRPr="00641A70">
        <w:rPr>
          <w:szCs w:val="24"/>
        </w:rPr>
        <w:tab/>
        <w:t>(</w:t>
      </w:r>
      <w:r w:rsidR="001304E2" w:rsidRPr="00641A70">
        <w:rPr>
          <w:szCs w:val="24"/>
        </w:rPr>
        <w:t>3</w:t>
      </w:r>
      <w:r w:rsidR="003C3277" w:rsidRPr="00641A70">
        <w:rPr>
          <w:szCs w:val="24"/>
        </w:rPr>
        <w:t xml:space="preserve">) </w:t>
      </w:r>
      <w:r w:rsidRPr="00641A70">
        <w:rPr>
          <w:szCs w:val="24"/>
        </w:rPr>
        <w:t xml:space="preserve">(U) Arianian forces are capable of sustained defensive operations along </w:t>
      </w:r>
      <w:r w:rsidR="00861A94" w:rsidRPr="00641A70">
        <w:rPr>
          <w:szCs w:val="24"/>
        </w:rPr>
        <w:t>the International Border</w:t>
      </w:r>
      <w:r w:rsidRPr="00641A70">
        <w:rPr>
          <w:szCs w:val="24"/>
        </w:rPr>
        <w:t xml:space="preserve">; however, </w:t>
      </w:r>
      <w:r w:rsidR="00741D6E" w:rsidRPr="00641A70">
        <w:rPr>
          <w:szCs w:val="24"/>
        </w:rPr>
        <w:t>degraded</w:t>
      </w:r>
      <w:r w:rsidR="00A02D0F" w:rsidRPr="00641A70">
        <w:rPr>
          <w:szCs w:val="24"/>
        </w:rPr>
        <w:t xml:space="preserve"> </w:t>
      </w:r>
      <w:r w:rsidRPr="00641A70">
        <w:rPr>
          <w:szCs w:val="24"/>
        </w:rPr>
        <w:t>logistical capability and exposure of ground and sea lines of communications to U.S. and ROA air attacks limits their ability</w:t>
      </w:r>
      <w:r w:rsidR="00C90692" w:rsidRPr="00641A70">
        <w:rPr>
          <w:szCs w:val="24"/>
        </w:rPr>
        <w:t xml:space="preserve"> to resume offensive operations.</w:t>
      </w:r>
    </w:p>
    <w:p w14:paraId="626161D2" w14:textId="77777777" w:rsidR="00C90692" w:rsidRPr="00641A70" w:rsidRDefault="00C90692" w:rsidP="0019397D">
      <w:pPr>
        <w:tabs>
          <w:tab w:val="clear" w:pos="360"/>
        </w:tabs>
        <w:rPr>
          <w:szCs w:val="24"/>
        </w:rPr>
      </w:pPr>
    </w:p>
    <w:p w14:paraId="4CF29678" w14:textId="39AA76B4" w:rsidR="00974DB4" w:rsidRPr="00641A70" w:rsidRDefault="00974DB4" w:rsidP="0019397D">
      <w:pPr>
        <w:tabs>
          <w:tab w:val="clear" w:pos="360"/>
        </w:tabs>
        <w:rPr>
          <w:szCs w:val="24"/>
        </w:rPr>
      </w:pPr>
      <w:r w:rsidRPr="00641A70">
        <w:rPr>
          <w:szCs w:val="24"/>
        </w:rPr>
        <w:tab/>
      </w:r>
      <w:r w:rsidRPr="00641A70">
        <w:rPr>
          <w:szCs w:val="24"/>
        </w:rPr>
        <w:tab/>
        <w:t>(</w:t>
      </w:r>
      <w:r w:rsidR="001304E2" w:rsidRPr="00641A70">
        <w:rPr>
          <w:szCs w:val="24"/>
        </w:rPr>
        <w:t>4</w:t>
      </w:r>
      <w:r w:rsidR="003C3277" w:rsidRPr="00641A70">
        <w:rPr>
          <w:szCs w:val="24"/>
        </w:rPr>
        <w:t xml:space="preserve">) </w:t>
      </w:r>
      <w:r w:rsidRPr="00641A70">
        <w:rPr>
          <w:szCs w:val="24"/>
        </w:rPr>
        <w:t xml:space="preserve">(U) </w:t>
      </w:r>
      <w:r w:rsidR="00861A94" w:rsidRPr="00641A70">
        <w:rPr>
          <w:szCs w:val="24"/>
        </w:rPr>
        <w:t>From information available, threat elements have not destroyed local infrastructure and will not plan to do so in order to facilitate their information operations with the people.</w:t>
      </w:r>
    </w:p>
    <w:p w14:paraId="5B98B413" w14:textId="0C413132" w:rsidR="00754D3F" w:rsidRPr="00641A70" w:rsidRDefault="00754D3F" w:rsidP="0019397D">
      <w:pPr>
        <w:tabs>
          <w:tab w:val="clear" w:pos="360"/>
        </w:tabs>
        <w:rPr>
          <w:szCs w:val="24"/>
        </w:rPr>
      </w:pPr>
    </w:p>
    <w:p w14:paraId="3C08FB0B" w14:textId="795B6216" w:rsidR="00754D3F" w:rsidRPr="00641A70" w:rsidRDefault="00754D3F" w:rsidP="0019397D">
      <w:pPr>
        <w:tabs>
          <w:tab w:val="clear" w:pos="360"/>
        </w:tabs>
        <w:rPr>
          <w:szCs w:val="24"/>
        </w:rPr>
      </w:pPr>
      <w:r w:rsidRPr="00641A70">
        <w:rPr>
          <w:szCs w:val="24"/>
        </w:rPr>
        <w:tab/>
      </w:r>
      <w:r w:rsidRPr="00641A70">
        <w:rPr>
          <w:szCs w:val="24"/>
        </w:rPr>
        <w:tab/>
        <w:t xml:space="preserve">(5) (U) Non-Governmental and non-military US and Coalition Force entities will be instrumental to our success if the security situation allows for relative safe operation of these agencies </w:t>
      </w:r>
      <w:r w:rsidR="00482A86" w:rsidRPr="00641A70">
        <w:rPr>
          <w:szCs w:val="24"/>
        </w:rPr>
        <w:t>within</w:t>
      </w:r>
      <w:r w:rsidRPr="00641A70">
        <w:rPr>
          <w:szCs w:val="24"/>
        </w:rPr>
        <w:t xml:space="preserve"> AO</w:t>
      </w:r>
      <w:r w:rsidR="00482A86" w:rsidRPr="00641A70">
        <w:rPr>
          <w:szCs w:val="24"/>
        </w:rPr>
        <w:t xml:space="preserve"> SHIELD</w:t>
      </w:r>
      <w:r w:rsidRPr="00641A70">
        <w:rPr>
          <w:szCs w:val="24"/>
        </w:rPr>
        <w:t>.</w:t>
      </w:r>
    </w:p>
    <w:p w14:paraId="118369FD" w14:textId="77777777" w:rsidR="00974DB4" w:rsidRPr="00641A70" w:rsidRDefault="00974DB4" w:rsidP="0019397D">
      <w:pPr>
        <w:tabs>
          <w:tab w:val="clear" w:pos="360"/>
        </w:tabs>
        <w:rPr>
          <w:szCs w:val="24"/>
        </w:rPr>
      </w:pPr>
    </w:p>
    <w:p w14:paraId="7985D411" w14:textId="112E8663" w:rsidR="00C90692" w:rsidRPr="00641A70" w:rsidRDefault="00974DB4" w:rsidP="0019397D">
      <w:pPr>
        <w:tabs>
          <w:tab w:val="clear" w:pos="360"/>
        </w:tabs>
        <w:rPr>
          <w:szCs w:val="24"/>
        </w:rPr>
      </w:pPr>
      <w:r w:rsidRPr="00641A70">
        <w:rPr>
          <w:szCs w:val="24"/>
        </w:rPr>
        <w:tab/>
      </w:r>
      <w:r w:rsidRPr="00641A70">
        <w:rPr>
          <w:szCs w:val="24"/>
        </w:rPr>
        <w:tab/>
      </w:r>
      <w:r w:rsidR="00C90692" w:rsidRPr="00641A70">
        <w:rPr>
          <w:szCs w:val="24"/>
        </w:rPr>
        <w:t>(</w:t>
      </w:r>
      <w:r w:rsidR="00482A86" w:rsidRPr="00641A70">
        <w:rPr>
          <w:szCs w:val="24"/>
        </w:rPr>
        <w:t>6</w:t>
      </w:r>
      <w:r w:rsidR="003C3277" w:rsidRPr="00641A70">
        <w:rPr>
          <w:szCs w:val="24"/>
        </w:rPr>
        <w:t xml:space="preserve">) </w:t>
      </w:r>
      <w:r w:rsidR="00C90692" w:rsidRPr="00641A70">
        <w:rPr>
          <w:szCs w:val="24"/>
        </w:rPr>
        <w:t>(U) Ariana will continue to support SAPA insurgent operations in the ROA with equipment, supplies, advisors, and training.</w:t>
      </w:r>
    </w:p>
    <w:p w14:paraId="1E25831E" w14:textId="77777777" w:rsidR="0019397D" w:rsidRPr="00641A70" w:rsidRDefault="0019397D">
      <w:pPr>
        <w:widowControl/>
        <w:tabs>
          <w:tab w:val="clear" w:pos="360"/>
        </w:tabs>
        <w:spacing w:line="240" w:lineRule="auto"/>
        <w:rPr>
          <w:szCs w:val="24"/>
        </w:rPr>
      </w:pPr>
    </w:p>
    <w:p w14:paraId="2023E1F4" w14:textId="3743F0CD" w:rsidR="0013680B" w:rsidRPr="00641A70" w:rsidRDefault="0013680B" w:rsidP="0019397D">
      <w:pPr>
        <w:tabs>
          <w:tab w:val="clear" w:pos="360"/>
        </w:tabs>
        <w:rPr>
          <w:szCs w:val="24"/>
        </w:rPr>
      </w:pPr>
      <w:r w:rsidRPr="00641A70">
        <w:rPr>
          <w:szCs w:val="24"/>
        </w:rPr>
        <w:tab/>
      </w:r>
      <w:r w:rsidRPr="00641A70">
        <w:rPr>
          <w:szCs w:val="24"/>
        </w:rPr>
        <w:tab/>
        <w:t>(</w:t>
      </w:r>
      <w:r w:rsidR="00482A86" w:rsidRPr="00641A70">
        <w:rPr>
          <w:szCs w:val="24"/>
        </w:rPr>
        <w:t>7</w:t>
      </w:r>
      <w:r w:rsidR="003C3277" w:rsidRPr="00641A70">
        <w:rPr>
          <w:szCs w:val="24"/>
        </w:rPr>
        <w:t xml:space="preserve">) </w:t>
      </w:r>
      <w:r w:rsidRPr="00641A70">
        <w:rPr>
          <w:szCs w:val="24"/>
        </w:rPr>
        <w:t>(U</w:t>
      </w:r>
      <w:r w:rsidR="00714322" w:rsidRPr="00641A70">
        <w:rPr>
          <w:szCs w:val="24"/>
        </w:rPr>
        <w:t>)</w:t>
      </w:r>
      <w:r w:rsidRPr="00641A70">
        <w:rPr>
          <w:szCs w:val="24"/>
        </w:rPr>
        <w:t xml:space="preserve"> Ariana and anti-ROA insurgent forces will con</w:t>
      </w:r>
      <w:r w:rsidR="001304E2" w:rsidRPr="00641A70">
        <w:rPr>
          <w:szCs w:val="24"/>
        </w:rPr>
        <w:t>duct</w:t>
      </w:r>
      <w:r w:rsidRPr="00641A70">
        <w:rPr>
          <w:szCs w:val="24"/>
        </w:rPr>
        <w:t xml:space="preserve"> Information Warfare (INFOWAR) operations against </w:t>
      </w:r>
      <w:r w:rsidR="00BC6092" w:rsidRPr="00641A70">
        <w:rPr>
          <w:szCs w:val="24"/>
        </w:rPr>
        <w:t>52ID</w:t>
      </w:r>
      <w:r w:rsidRPr="00641A70">
        <w:rPr>
          <w:szCs w:val="24"/>
        </w:rPr>
        <w:t xml:space="preserve"> and ROA forces.</w:t>
      </w:r>
    </w:p>
    <w:p w14:paraId="1BA00F21" w14:textId="77777777" w:rsidR="00FB58E4" w:rsidRPr="00641A70" w:rsidRDefault="00FB58E4" w:rsidP="0019397D">
      <w:pPr>
        <w:widowControl/>
        <w:tabs>
          <w:tab w:val="clear" w:pos="360"/>
        </w:tabs>
        <w:rPr>
          <w:szCs w:val="24"/>
        </w:rPr>
      </w:pPr>
    </w:p>
    <w:p w14:paraId="66713562" w14:textId="4479A923" w:rsidR="00C90692" w:rsidRPr="00641A70" w:rsidRDefault="001304E2" w:rsidP="0019397D">
      <w:pPr>
        <w:tabs>
          <w:tab w:val="clear" w:pos="360"/>
        </w:tabs>
        <w:rPr>
          <w:szCs w:val="24"/>
        </w:rPr>
      </w:pPr>
      <w:r w:rsidRPr="00641A70">
        <w:rPr>
          <w:szCs w:val="24"/>
        </w:rPr>
        <w:tab/>
      </w:r>
      <w:r w:rsidRPr="00641A70">
        <w:rPr>
          <w:szCs w:val="24"/>
        </w:rPr>
        <w:tab/>
      </w:r>
      <w:r w:rsidR="00C90692" w:rsidRPr="00641A70">
        <w:rPr>
          <w:szCs w:val="24"/>
        </w:rPr>
        <w:t>(</w:t>
      </w:r>
      <w:r w:rsidR="00482A86" w:rsidRPr="00641A70">
        <w:rPr>
          <w:szCs w:val="24"/>
        </w:rPr>
        <w:t>8</w:t>
      </w:r>
      <w:r w:rsidR="003C3277" w:rsidRPr="00641A70">
        <w:rPr>
          <w:szCs w:val="24"/>
        </w:rPr>
        <w:t xml:space="preserve">) </w:t>
      </w:r>
      <w:r w:rsidR="00C90692" w:rsidRPr="00641A70">
        <w:rPr>
          <w:szCs w:val="24"/>
        </w:rPr>
        <w:t xml:space="preserve">(U) SAPA will continue </w:t>
      </w:r>
      <w:r w:rsidR="00C40016" w:rsidRPr="00641A70">
        <w:rPr>
          <w:szCs w:val="24"/>
        </w:rPr>
        <w:t xml:space="preserve">campaign to </w:t>
      </w:r>
      <w:r w:rsidR="004C628E" w:rsidRPr="00641A70">
        <w:rPr>
          <w:szCs w:val="24"/>
        </w:rPr>
        <w:t>harass and interdict US and Atropian operations</w:t>
      </w:r>
      <w:r w:rsidR="00C40016" w:rsidRPr="00641A70">
        <w:rPr>
          <w:szCs w:val="24"/>
        </w:rPr>
        <w:t xml:space="preserve"> and </w:t>
      </w:r>
      <w:r w:rsidR="00C90692" w:rsidRPr="00641A70">
        <w:rPr>
          <w:szCs w:val="24"/>
        </w:rPr>
        <w:t>escalate anti-ROA activities.</w:t>
      </w:r>
    </w:p>
    <w:p w14:paraId="2019ECFC" w14:textId="77777777" w:rsidR="00C90692" w:rsidRPr="00641A70" w:rsidRDefault="00C90692" w:rsidP="0019397D">
      <w:pPr>
        <w:tabs>
          <w:tab w:val="clear" w:pos="360"/>
        </w:tabs>
        <w:rPr>
          <w:szCs w:val="24"/>
        </w:rPr>
      </w:pPr>
    </w:p>
    <w:p w14:paraId="1DA5471B" w14:textId="0A5A7431" w:rsidR="00492064" w:rsidRPr="00641A70" w:rsidRDefault="00C90692" w:rsidP="0019397D">
      <w:pPr>
        <w:tabs>
          <w:tab w:val="clear" w:pos="360"/>
        </w:tabs>
        <w:rPr>
          <w:szCs w:val="24"/>
        </w:rPr>
      </w:pPr>
      <w:r w:rsidRPr="00641A70">
        <w:rPr>
          <w:szCs w:val="24"/>
        </w:rPr>
        <w:tab/>
      </w:r>
      <w:r w:rsidR="00861A94" w:rsidRPr="00641A70">
        <w:rPr>
          <w:szCs w:val="24"/>
        </w:rPr>
        <w:tab/>
        <w:t>(</w:t>
      </w:r>
      <w:r w:rsidR="00482A86" w:rsidRPr="00641A70">
        <w:rPr>
          <w:szCs w:val="24"/>
        </w:rPr>
        <w:t>9</w:t>
      </w:r>
      <w:r w:rsidR="003C3277" w:rsidRPr="00641A70">
        <w:rPr>
          <w:szCs w:val="24"/>
        </w:rPr>
        <w:t>)</w:t>
      </w:r>
      <w:r w:rsidR="00492064" w:rsidRPr="00641A70">
        <w:rPr>
          <w:szCs w:val="24"/>
        </w:rPr>
        <w:t xml:space="preserve"> </w:t>
      </w:r>
      <w:r w:rsidR="00230374" w:rsidRPr="00641A70">
        <w:rPr>
          <w:szCs w:val="24"/>
        </w:rPr>
        <w:t>(U)</w:t>
      </w:r>
      <w:r w:rsidR="00492064" w:rsidRPr="00641A70">
        <w:rPr>
          <w:szCs w:val="24"/>
        </w:rPr>
        <w:t xml:space="preserve"> Gorgas Airfield Control Groups (GACG) will provide limited assistance to U.S. forces.</w:t>
      </w:r>
    </w:p>
    <w:p w14:paraId="68A59C31" w14:textId="77777777" w:rsidR="00B15B32" w:rsidRPr="00641A70" w:rsidRDefault="00B15B32" w:rsidP="0019397D">
      <w:pPr>
        <w:tabs>
          <w:tab w:val="clear" w:pos="360"/>
        </w:tabs>
        <w:rPr>
          <w:szCs w:val="24"/>
        </w:rPr>
      </w:pPr>
    </w:p>
    <w:p w14:paraId="3465E549" w14:textId="10BA0148" w:rsidR="00CA0895" w:rsidRPr="00641A70" w:rsidRDefault="004C628E" w:rsidP="0019397D">
      <w:pPr>
        <w:rPr>
          <w:b/>
          <w:szCs w:val="24"/>
        </w:rPr>
      </w:pPr>
      <w:r w:rsidRPr="00641A70">
        <w:rPr>
          <w:b/>
          <w:szCs w:val="24"/>
        </w:rPr>
        <w:tab/>
      </w:r>
      <w:r w:rsidR="003C3277" w:rsidRPr="00641A70">
        <w:rPr>
          <w:b/>
          <w:szCs w:val="24"/>
        </w:rPr>
        <w:t>2.</w:t>
      </w:r>
      <w:r w:rsidR="00894BD4" w:rsidRPr="00641A70">
        <w:rPr>
          <w:b/>
          <w:szCs w:val="24"/>
        </w:rPr>
        <w:t xml:space="preserve"> </w:t>
      </w:r>
      <w:r w:rsidR="00230374" w:rsidRPr="00641A70">
        <w:rPr>
          <w:b/>
          <w:szCs w:val="24"/>
        </w:rPr>
        <w:t>(U)</w:t>
      </w:r>
      <w:r w:rsidR="00BB27A6" w:rsidRPr="00641A70">
        <w:rPr>
          <w:b/>
          <w:szCs w:val="24"/>
        </w:rPr>
        <w:t xml:space="preserve"> </w:t>
      </w:r>
      <w:r w:rsidR="009D2F0E" w:rsidRPr="00641A70">
        <w:rPr>
          <w:b/>
          <w:szCs w:val="24"/>
          <w:u w:val="single"/>
        </w:rPr>
        <w:t>M</w:t>
      </w:r>
      <w:r w:rsidR="00B61B65" w:rsidRPr="00641A70">
        <w:rPr>
          <w:b/>
          <w:szCs w:val="24"/>
          <w:u w:val="single"/>
        </w:rPr>
        <w:t>ission</w:t>
      </w:r>
      <w:r w:rsidR="004D398C" w:rsidRPr="00641A70">
        <w:rPr>
          <w:b/>
          <w:szCs w:val="24"/>
        </w:rPr>
        <w:t>.</w:t>
      </w:r>
      <w:r w:rsidR="0083548D" w:rsidRPr="00641A70">
        <w:rPr>
          <w:b/>
          <w:szCs w:val="24"/>
        </w:rPr>
        <w:t xml:space="preserve">  </w:t>
      </w:r>
      <w:r w:rsidR="0043507F" w:rsidRPr="00641A70">
        <w:rPr>
          <w:szCs w:val="24"/>
        </w:rPr>
        <w:t>O/O</w:t>
      </w:r>
      <w:r w:rsidR="00D53F99" w:rsidRPr="00641A70">
        <w:rPr>
          <w:szCs w:val="24"/>
        </w:rPr>
        <w:t>, 52ID, in partnership with Atropi</w:t>
      </w:r>
      <w:r w:rsidR="000537C4">
        <w:rPr>
          <w:szCs w:val="24"/>
        </w:rPr>
        <w:t>an National Forces (ANF), establishes civil security, provide immediate human needs</w:t>
      </w:r>
      <w:r w:rsidR="005965CD" w:rsidRPr="00641A70">
        <w:rPr>
          <w:szCs w:val="24"/>
        </w:rPr>
        <w:t>, and enables Artropian governmental and military forces to provide</w:t>
      </w:r>
      <w:r w:rsidR="00D53F99" w:rsidRPr="00641A70">
        <w:rPr>
          <w:szCs w:val="24"/>
        </w:rPr>
        <w:t xml:space="preserve"> civil control for civil populations in AO SHIELD </w:t>
      </w:r>
      <w:r w:rsidR="00DC7DCC" w:rsidRPr="00641A70">
        <w:rPr>
          <w:szCs w:val="24"/>
        </w:rPr>
        <w:t xml:space="preserve">in order </w:t>
      </w:r>
      <w:r w:rsidR="00D53F99" w:rsidRPr="00641A70">
        <w:rPr>
          <w:szCs w:val="24"/>
        </w:rPr>
        <w:t>to enab</w:t>
      </w:r>
      <w:r w:rsidR="00DC7DCC" w:rsidRPr="00641A70">
        <w:rPr>
          <w:szCs w:val="24"/>
        </w:rPr>
        <w:t xml:space="preserve">le the Government of ATROPIA </w:t>
      </w:r>
      <w:r w:rsidR="00D53F99" w:rsidRPr="00641A70">
        <w:rPr>
          <w:szCs w:val="24"/>
        </w:rPr>
        <w:t xml:space="preserve">reestablish order.  </w:t>
      </w:r>
    </w:p>
    <w:p w14:paraId="71BEFFBE" w14:textId="77777777" w:rsidR="006A3442" w:rsidRPr="00467C30" w:rsidRDefault="006A3442" w:rsidP="0019397D">
      <w:pPr>
        <w:pStyle w:val="Header"/>
        <w:tabs>
          <w:tab w:val="clear" w:pos="360"/>
          <w:tab w:val="clear" w:pos="4320"/>
          <w:tab w:val="clear" w:pos="8640"/>
          <w:tab w:val="left" w:pos="4195"/>
        </w:tabs>
        <w:rPr>
          <w:b/>
          <w:szCs w:val="24"/>
        </w:rPr>
      </w:pPr>
    </w:p>
    <w:p w14:paraId="2FDBD77D" w14:textId="77777777" w:rsidR="003F6FF3" w:rsidRPr="00641A70" w:rsidRDefault="00894BD4" w:rsidP="0019397D">
      <w:pPr>
        <w:pStyle w:val="Header"/>
        <w:tabs>
          <w:tab w:val="clear" w:pos="360"/>
          <w:tab w:val="clear" w:pos="4320"/>
          <w:tab w:val="clear" w:pos="8640"/>
        </w:tabs>
        <w:rPr>
          <w:b/>
          <w:szCs w:val="24"/>
        </w:rPr>
      </w:pPr>
      <w:r w:rsidRPr="002C11CF">
        <w:rPr>
          <w:b/>
          <w:szCs w:val="24"/>
        </w:rPr>
        <w:t xml:space="preserve">3.  </w:t>
      </w:r>
      <w:r w:rsidR="00230374" w:rsidRPr="002C11CF">
        <w:rPr>
          <w:b/>
          <w:szCs w:val="24"/>
        </w:rPr>
        <w:t>(U)</w:t>
      </w:r>
      <w:r w:rsidR="00BB27A6" w:rsidRPr="00641A70">
        <w:rPr>
          <w:b/>
          <w:szCs w:val="24"/>
        </w:rPr>
        <w:t xml:space="preserve"> </w:t>
      </w:r>
      <w:r w:rsidR="009D2F0E" w:rsidRPr="00641A70">
        <w:rPr>
          <w:b/>
          <w:szCs w:val="24"/>
          <w:u w:val="single"/>
        </w:rPr>
        <w:t>E</w:t>
      </w:r>
      <w:r w:rsidR="00B61B65" w:rsidRPr="00641A70">
        <w:rPr>
          <w:b/>
          <w:szCs w:val="24"/>
          <w:u w:val="single"/>
        </w:rPr>
        <w:t>xecution</w:t>
      </w:r>
      <w:r w:rsidR="00B61B65" w:rsidRPr="00641A70">
        <w:rPr>
          <w:b/>
          <w:szCs w:val="24"/>
        </w:rPr>
        <w:t>.</w:t>
      </w:r>
    </w:p>
    <w:p w14:paraId="1FE6A47D" w14:textId="77777777" w:rsidR="003F6FF3" w:rsidRPr="00641A70" w:rsidRDefault="003F6FF3" w:rsidP="0019397D">
      <w:pPr>
        <w:tabs>
          <w:tab w:val="clear" w:pos="360"/>
        </w:tabs>
        <w:rPr>
          <w:szCs w:val="24"/>
        </w:rPr>
      </w:pPr>
    </w:p>
    <w:p w14:paraId="6E410D39" w14:textId="77777777" w:rsidR="003F6FF3" w:rsidRPr="00641A70" w:rsidRDefault="009D2F0E" w:rsidP="0019397D">
      <w:pPr>
        <w:tabs>
          <w:tab w:val="clear" w:pos="360"/>
        </w:tabs>
        <w:rPr>
          <w:szCs w:val="24"/>
        </w:rPr>
      </w:pPr>
      <w:r w:rsidRPr="00641A70">
        <w:rPr>
          <w:szCs w:val="24"/>
        </w:rPr>
        <w:tab/>
      </w:r>
      <w:r w:rsidR="00D25007" w:rsidRPr="00641A70">
        <w:rPr>
          <w:szCs w:val="24"/>
        </w:rPr>
        <w:t xml:space="preserve">a.  </w:t>
      </w:r>
      <w:r w:rsidR="00230374" w:rsidRPr="00641A70">
        <w:rPr>
          <w:szCs w:val="24"/>
        </w:rPr>
        <w:t>(U)</w:t>
      </w:r>
      <w:r w:rsidR="00BB27A6" w:rsidRPr="00641A70">
        <w:rPr>
          <w:szCs w:val="24"/>
        </w:rPr>
        <w:t xml:space="preserve"> </w:t>
      </w:r>
      <w:r w:rsidR="00B61B65" w:rsidRPr="00641A70">
        <w:rPr>
          <w:szCs w:val="24"/>
          <w:u w:val="single"/>
        </w:rPr>
        <w:t xml:space="preserve">Commander’s </w:t>
      </w:r>
      <w:r w:rsidRPr="00641A70">
        <w:rPr>
          <w:szCs w:val="24"/>
          <w:u w:val="single"/>
        </w:rPr>
        <w:t>Intent</w:t>
      </w:r>
      <w:r w:rsidRPr="00641A70">
        <w:rPr>
          <w:szCs w:val="24"/>
        </w:rPr>
        <w:t>.</w:t>
      </w:r>
    </w:p>
    <w:p w14:paraId="50A53E4A" w14:textId="77777777" w:rsidR="00F70B59" w:rsidRPr="00641A70" w:rsidRDefault="00F70B59" w:rsidP="0019397D">
      <w:pPr>
        <w:tabs>
          <w:tab w:val="clear" w:pos="360"/>
        </w:tabs>
        <w:rPr>
          <w:szCs w:val="24"/>
        </w:rPr>
      </w:pPr>
    </w:p>
    <w:p w14:paraId="6E537D03" w14:textId="113E37B3" w:rsidR="00DB4515" w:rsidRPr="00641A70" w:rsidRDefault="00A054CF" w:rsidP="00ED1927">
      <w:pPr>
        <w:widowControl/>
        <w:tabs>
          <w:tab w:val="clear" w:pos="360"/>
        </w:tabs>
        <w:rPr>
          <w:szCs w:val="24"/>
        </w:rPr>
      </w:pPr>
      <w:r w:rsidRPr="00641A70">
        <w:rPr>
          <w:szCs w:val="24"/>
        </w:rPr>
        <w:tab/>
      </w:r>
      <w:r w:rsidRPr="00641A70">
        <w:rPr>
          <w:szCs w:val="24"/>
        </w:rPr>
        <w:tab/>
        <w:t xml:space="preserve">(1) </w:t>
      </w:r>
      <w:r w:rsidR="00230374" w:rsidRPr="00641A70">
        <w:rPr>
          <w:szCs w:val="24"/>
        </w:rPr>
        <w:t>(U)</w:t>
      </w:r>
      <w:r w:rsidR="00D273DE" w:rsidRPr="00641A70">
        <w:rPr>
          <w:szCs w:val="24"/>
        </w:rPr>
        <w:t xml:space="preserve"> </w:t>
      </w:r>
      <w:r w:rsidR="00D273DE" w:rsidRPr="00641A70">
        <w:rPr>
          <w:szCs w:val="24"/>
          <w:u w:val="single"/>
        </w:rPr>
        <w:t>Purpose</w:t>
      </w:r>
      <w:r w:rsidR="00D273DE" w:rsidRPr="00641A70">
        <w:rPr>
          <w:szCs w:val="24"/>
        </w:rPr>
        <w:t xml:space="preserve">.  </w:t>
      </w:r>
      <w:r w:rsidR="00451698">
        <w:rPr>
          <w:szCs w:val="24"/>
        </w:rPr>
        <w:t xml:space="preserve">The </w:t>
      </w:r>
      <w:r w:rsidR="00CC6A89" w:rsidRPr="00641A70">
        <w:rPr>
          <w:snapToGrid w:val="0"/>
          <w:szCs w:val="24"/>
        </w:rPr>
        <w:t xml:space="preserve">purpose </w:t>
      </w:r>
      <w:r w:rsidR="00451698">
        <w:rPr>
          <w:snapToGrid w:val="0"/>
          <w:szCs w:val="24"/>
        </w:rPr>
        <w:t xml:space="preserve">of our operation </w:t>
      </w:r>
      <w:r w:rsidR="00842B4C" w:rsidRPr="00641A70">
        <w:rPr>
          <w:szCs w:val="24"/>
        </w:rPr>
        <w:t xml:space="preserve">is </w:t>
      </w:r>
      <w:r w:rsidR="007F7005" w:rsidRPr="00641A70">
        <w:rPr>
          <w:szCs w:val="24"/>
        </w:rPr>
        <w:t xml:space="preserve">to </w:t>
      </w:r>
      <w:r w:rsidR="00B74ABA" w:rsidRPr="00641A70">
        <w:rPr>
          <w:szCs w:val="24"/>
        </w:rPr>
        <w:t xml:space="preserve">ensure a safe and secure environment that enables legitimate law enforcement agencies the time and space to reestablish the rule of law and set the conditions to </w:t>
      </w:r>
      <w:r w:rsidR="007F7005" w:rsidRPr="00641A70">
        <w:rPr>
          <w:szCs w:val="24"/>
        </w:rPr>
        <w:t>enable the legitimate Atropian military forces</w:t>
      </w:r>
      <w:r w:rsidR="00B74ABA" w:rsidRPr="00641A70">
        <w:rPr>
          <w:szCs w:val="24"/>
        </w:rPr>
        <w:t xml:space="preserve"> to maintain security and facilitate</w:t>
      </w:r>
      <w:r w:rsidR="007F7005" w:rsidRPr="00641A70">
        <w:rPr>
          <w:szCs w:val="24"/>
        </w:rPr>
        <w:t xml:space="preserve"> the </w:t>
      </w:r>
      <w:r w:rsidR="00611BD8" w:rsidRPr="00641A70">
        <w:rPr>
          <w:szCs w:val="24"/>
        </w:rPr>
        <w:t xml:space="preserve">efforts of the </w:t>
      </w:r>
      <w:r w:rsidR="007F7005" w:rsidRPr="00641A70">
        <w:rPr>
          <w:szCs w:val="24"/>
        </w:rPr>
        <w:t>legitimate government</w:t>
      </w:r>
      <w:r w:rsidR="00B74ABA" w:rsidRPr="00641A70">
        <w:rPr>
          <w:szCs w:val="24"/>
        </w:rPr>
        <w:t xml:space="preserve"> to</w:t>
      </w:r>
      <w:r w:rsidR="007F7005" w:rsidRPr="00641A70">
        <w:rPr>
          <w:szCs w:val="24"/>
        </w:rPr>
        <w:t xml:space="preserve"> </w:t>
      </w:r>
      <w:r w:rsidR="00ED1927">
        <w:rPr>
          <w:szCs w:val="24"/>
        </w:rPr>
        <w:t xml:space="preserve">be </w:t>
      </w:r>
      <w:r w:rsidR="00ED1927" w:rsidRPr="00ED1927">
        <w:rPr>
          <w:szCs w:val="24"/>
        </w:rPr>
        <w:t>responsible for</w:t>
      </w:r>
      <w:r w:rsidR="00ED1927">
        <w:rPr>
          <w:szCs w:val="24"/>
        </w:rPr>
        <w:t xml:space="preserve"> </w:t>
      </w:r>
      <w:r w:rsidR="00ED1927" w:rsidRPr="00ED1927">
        <w:rPr>
          <w:szCs w:val="24"/>
        </w:rPr>
        <w:t>immediate human needs</w:t>
      </w:r>
      <w:r w:rsidR="00ED1927" w:rsidRPr="00ED1927" w:rsidDel="00ED1927">
        <w:rPr>
          <w:szCs w:val="24"/>
        </w:rPr>
        <w:t xml:space="preserve"> </w:t>
      </w:r>
      <w:r w:rsidR="007F7005" w:rsidRPr="00641A70">
        <w:rPr>
          <w:szCs w:val="24"/>
        </w:rPr>
        <w:t>and stability</w:t>
      </w:r>
      <w:r w:rsidR="00B74ABA" w:rsidRPr="00641A70">
        <w:rPr>
          <w:szCs w:val="24"/>
        </w:rPr>
        <w:t>.</w:t>
      </w:r>
      <w:r w:rsidR="000537C4">
        <w:rPr>
          <w:szCs w:val="24"/>
        </w:rPr>
        <w:t xml:space="preserve">  </w:t>
      </w:r>
    </w:p>
    <w:p w14:paraId="13EFDE05" w14:textId="77777777" w:rsidR="00B74ABA" w:rsidRPr="00641A70" w:rsidRDefault="00B74ABA" w:rsidP="0019397D">
      <w:pPr>
        <w:widowControl/>
        <w:tabs>
          <w:tab w:val="clear" w:pos="360"/>
        </w:tabs>
        <w:rPr>
          <w:szCs w:val="24"/>
        </w:rPr>
      </w:pPr>
    </w:p>
    <w:p w14:paraId="74251817" w14:textId="7B674F0D" w:rsidR="0045627E" w:rsidRPr="00641A70" w:rsidRDefault="004302EC" w:rsidP="0019397D">
      <w:pPr>
        <w:tabs>
          <w:tab w:val="clear" w:pos="360"/>
        </w:tabs>
        <w:rPr>
          <w:szCs w:val="24"/>
        </w:rPr>
      </w:pPr>
      <w:r w:rsidRPr="00641A70">
        <w:rPr>
          <w:szCs w:val="24"/>
        </w:rPr>
        <w:tab/>
      </w:r>
      <w:r w:rsidR="00A054CF" w:rsidRPr="00641A70">
        <w:rPr>
          <w:szCs w:val="24"/>
        </w:rPr>
        <w:tab/>
        <w:t xml:space="preserve">(2) </w:t>
      </w:r>
      <w:r w:rsidR="00230374" w:rsidRPr="00641A70">
        <w:rPr>
          <w:szCs w:val="24"/>
        </w:rPr>
        <w:t>(U)</w:t>
      </w:r>
      <w:r w:rsidR="0045627E" w:rsidRPr="00641A70">
        <w:rPr>
          <w:szCs w:val="24"/>
        </w:rPr>
        <w:t xml:space="preserve"> </w:t>
      </w:r>
      <w:r w:rsidR="0045627E" w:rsidRPr="00641A70">
        <w:rPr>
          <w:szCs w:val="24"/>
          <w:u w:val="single"/>
        </w:rPr>
        <w:t>Key Tasks</w:t>
      </w:r>
      <w:r w:rsidR="0045627E" w:rsidRPr="00641A70">
        <w:rPr>
          <w:szCs w:val="24"/>
        </w:rPr>
        <w:t>:</w:t>
      </w:r>
      <w:r w:rsidR="00043CEF" w:rsidRPr="00641A70">
        <w:rPr>
          <w:szCs w:val="24"/>
        </w:rPr>
        <w:t xml:space="preserve"> </w:t>
      </w:r>
    </w:p>
    <w:p w14:paraId="4E1A25FD" w14:textId="77777777" w:rsidR="00D14A0E" w:rsidRPr="00641A70" w:rsidRDefault="00D14A0E" w:rsidP="0019397D">
      <w:pPr>
        <w:tabs>
          <w:tab w:val="clear" w:pos="360"/>
        </w:tabs>
        <w:rPr>
          <w:szCs w:val="24"/>
        </w:rPr>
      </w:pPr>
    </w:p>
    <w:p w14:paraId="5C3029A9" w14:textId="181283D3" w:rsidR="001347B1" w:rsidRPr="00641A70" w:rsidRDefault="00A054CF" w:rsidP="0019397D">
      <w:pPr>
        <w:tabs>
          <w:tab w:val="clear" w:pos="360"/>
        </w:tabs>
        <w:rPr>
          <w:szCs w:val="24"/>
        </w:rPr>
      </w:pPr>
      <w:r w:rsidRPr="00641A70">
        <w:rPr>
          <w:szCs w:val="24"/>
        </w:rPr>
        <w:tab/>
      </w:r>
      <w:r w:rsidRPr="00641A70">
        <w:rPr>
          <w:szCs w:val="24"/>
        </w:rPr>
        <w:tab/>
      </w:r>
      <w:r w:rsidRPr="00641A70">
        <w:rPr>
          <w:szCs w:val="24"/>
        </w:rPr>
        <w:tab/>
        <w:t xml:space="preserve">(a) </w:t>
      </w:r>
      <w:r w:rsidR="00230374" w:rsidRPr="00641A70">
        <w:rPr>
          <w:szCs w:val="24"/>
        </w:rPr>
        <w:t>(U)</w:t>
      </w:r>
      <w:r w:rsidR="009B4E38" w:rsidRPr="00641A70">
        <w:rPr>
          <w:szCs w:val="24"/>
        </w:rPr>
        <w:t xml:space="preserve"> Secure</w:t>
      </w:r>
      <w:r w:rsidR="00A146B5" w:rsidRPr="00641A70">
        <w:rPr>
          <w:szCs w:val="24"/>
        </w:rPr>
        <w:t xml:space="preserve"> air and ground lines of communication (LOCs</w:t>
      </w:r>
      <w:r w:rsidR="00C84075" w:rsidRPr="00641A70">
        <w:rPr>
          <w:szCs w:val="24"/>
        </w:rPr>
        <w:t>).</w:t>
      </w:r>
    </w:p>
    <w:p w14:paraId="3EBB0E90" w14:textId="77777777" w:rsidR="00A146B5" w:rsidRPr="00641A70" w:rsidRDefault="00A146B5" w:rsidP="0019397D">
      <w:pPr>
        <w:tabs>
          <w:tab w:val="clear" w:pos="360"/>
          <w:tab w:val="left" w:pos="7980"/>
        </w:tabs>
        <w:rPr>
          <w:szCs w:val="24"/>
        </w:rPr>
      </w:pPr>
    </w:p>
    <w:p w14:paraId="292A7FCF" w14:textId="7652B65F" w:rsidR="00122982" w:rsidRPr="00641A70" w:rsidRDefault="00A054CF" w:rsidP="0019397D">
      <w:pPr>
        <w:tabs>
          <w:tab w:val="clear" w:pos="360"/>
        </w:tabs>
        <w:rPr>
          <w:szCs w:val="24"/>
        </w:rPr>
      </w:pPr>
      <w:r w:rsidRPr="00641A70">
        <w:rPr>
          <w:szCs w:val="24"/>
        </w:rPr>
        <w:lastRenderedPageBreak/>
        <w:tab/>
      </w:r>
      <w:r w:rsidRPr="00641A70">
        <w:rPr>
          <w:szCs w:val="24"/>
        </w:rPr>
        <w:tab/>
      </w:r>
      <w:r w:rsidRPr="00641A70">
        <w:rPr>
          <w:szCs w:val="24"/>
        </w:rPr>
        <w:tab/>
        <w:t>(b)</w:t>
      </w:r>
      <w:r w:rsidR="00122982" w:rsidRPr="00641A70">
        <w:rPr>
          <w:szCs w:val="24"/>
        </w:rPr>
        <w:t xml:space="preserve"> (U) Neutraliz</w:t>
      </w:r>
      <w:r w:rsidR="009B4E38" w:rsidRPr="00641A70">
        <w:rPr>
          <w:szCs w:val="24"/>
        </w:rPr>
        <w:t>e anti-ROA insurgent groups in AO</w:t>
      </w:r>
      <w:r w:rsidR="00122982" w:rsidRPr="00641A70">
        <w:rPr>
          <w:szCs w:val="24"/>
        </w:rPr>
        <w:t xml:space="preserve"> SHIELD.</w:t>
      </w:r>
    </w:p>
    <w:p w14:paraId="5E75E557" w14:textId="77777777" w:rsidR="00122982" w:rsidRPr="00641A70" w:rsidRDefault="00122982" w:rsidP="0019397D">
      <w:pPr>
        <w:tabs>
          <w:tab w:val="clear" w:pos="360"/>
        </w:tabs>
        <w:rPr>
          <w:szCs w:val="24"/>
        </w:rPr>
      </w:pPr>
    </w:p>
    <w:p w14:paraId="6BEC1CD6" w14:textId="55F9DF3A" w:rsidR="004671E1" w:rsidRPr="00641A70" w:rsidRDefault="004671E1" w:rsidP="0019397D">
      <w:pPr>
        <w:tabs>
          <w:tab w:val="clear" w:pos="360"/>
        </w:tabs>
        <w:rPr>
          <w:szCs w:val="24"/>
        </w:rPr>
      </w:pPr>
      <w:r w:rsidRPr="00641A70">
        <w:rPr>
          <w:szCs w:val="24"/>
        </w:rPr>
        <w:tab/>
      </w:r>
      <w:r w:rsidRPr="00641A70">
        <w:rPr>
          <w:szCs w:val="24"/>
        </w:rPr>
        <w:tab/>
      </w:r>
      <w:r w:rsidRPr="00641A70">
        <w:rPr>
          <w:szCs w:val="24"/>
        </w:rPr>
        <w:tab/>
        <w:t>(</w:t>
      </w:r>
      <w:r w:rsidR="004D566F" w:rsidRPr="00641A70">
        <w:rPr>
          <w:szCs w:val="24"/>
        </w:rPr>
        <w:t>c</w:t>
      </w:r>
      <w:r w:rsidR="00A054CF" w:rsidRPr="00641A70">
        <w:rPr>
          <w:szCs w:val="24"/>
        </w:rPr>
        <w:t>)</w:t>
      </w:r>
      <w:r w:rsidRPr="00641A70">
        <w:rPr>
          <w:szCs w:val="24"/>
        </w:rPr>
        <w:t xml:space="preserve"> </w:t>
      </w:r>
      <w:r w:rsidR="00230374" w:rsidRPr="00641A70">
        <w:rPr>
          <w:szCs w:val="24"/>
        </w:rPr>
        <w:t>(U)</w:t>
      </w:r>
      <w:r w:rsidRPr="00641A70">
        <w:rPr>
          <w:szCs w:val="24"/>
        </w:rPr>
        <w:t xml:space="preserve"> Protect U.S. citizens and designated TCNs.</w:t>
      </w:r>
    </w:p>
    <w:p w14:paraId="5C1B1C9A" w14:textId="77777777" w:rsidR="000F0C7F" w:rsidRPr="00641A70" w:rsidRDefault="000F0C7F" w:rsidP="0019397D">
      <w:pPr>
        <w:tabs>
          <w:tab w:val="clear" w:pos="360"/>
        </w:tabs>
        <w:rPr>
          <w:szCs w:val="24"/>
        </w:rPr>
      </w:pPr>
    </w:p>
    <w:p w14:paraId="1725184A" w14:textId="0E8140D1" w:rsidR="005530B6" w:rsidRPr="00641A70" w:rsidRDefault="000F0C7F" w:rsidP="0019397D">
      <w:pPr>
        <w:tabs>
          <w:tab w:val="clear" w:pos="360"/>
        </w:tabs>
        <w:rPr>
          <w:szCs w:val="24"/>
        </w:rPr>
      </w:pPr>
      <w:r w:rsidRPr="00641A70">
        <w:rPr>
          <w:szCs w:val="24"/>
        </w:rPr>
        <w:tab/>
      </w:r>
      <w:r w:rsidRPr="00641A70">
        <w:rPr>
          <w:szCs w:val="24"/>
        </w:rPr>
        <w:tab/>
      </w:r>
      <w:r w:rsidRPr="00641A70">
        <w:rPr>
          <w:szCs w:val="24"/>
        </w:rPr>
        <w:tab/>
      </w:r>
      <w:r w:rsidR="004D566F" w:rsidRPr="00641A70">
        <w:rPr>
          <w:szCs w:val="24"/>
        </w:rPr>
        <w:t>(d</w:t>
      </w:r>
      <w:r w:rsidR="00A054CF" w:rsidRPr="00641A70">
        <w:rPr>
          <w:szCs w:val="24"/>
        </w:rPr>
        <w:t>)</w:t>
      </w:r>
      <w:r w:rsidRPr="00641A70">
        <w:rPr>
          <w:szCs w:val="24"/>
        </w:rPr>
        <w:t xml:space="preserve"> </w:t>
      </w:r>
      <w:r w:rsidR="00230374" w:rsidRPr="00641A70">
        <w:rPr>
          <w:szCs w:val="24"/>
        </w:rPr>
        <w:t>(U)</w:t>
      </w:r>
      <w:r w:rsidR="005530B6" w:rsidRPr="00641A70">
        <w:rPr>
          <w:szCs w:val="24"/>
        </w:rPr>
        <w:t xml:space="preserve"> </w:t>
      </w:r>
      <w:r w:rsidR="00D00177" w:rsidRPr="00641A70">
        <w:rPr>
          <w:szCs w:val="24"/>
        </w:rPr>
        <w:t>Facilitate UN humanitarian operations as directed.</w:t>
      </w:r>
    </w:p>
    <w:p w14:paraId="05218848" w14:textId="77777777" w:rsidR="005530B6" w:rsidRPr="00641A70" w:rsidRDefault="005530B6" w:rsidP="0019397D">
      <w:pPr>
        <w:tabs>
          <w:tab w:val="clear" w:pos="360"/>
        </w:tabs>
        <w:rPr>
          <w:szCs w:val="24"/>
        </w:rPr>
      </w:pPr>
    </w:p>
    <w:p w14:paraId="7275EAE0" w14:textId="281DAAE5" w:rsidR="003E314F" w:rsidRPr="00641A70" w:rsidRDefault="005530B6" w:rsidP="0019397D">
      <w:pPr>
        <w:tabs>
          <w:tab w:val="clear" w:pos="360"/>
        </w:tabs>
        <w:rPr>
          <w:szCs w:val="24"/>
        </w:rPr>
      </w:pPr>
      <w:r w:rsidRPr="00641A70">
        <w:rPr>
          <w:szCs w:val="24"/>
        </w:rPr>
        <w:tab/>
      </w:r>
      <w:r w:rsidRPr="00641A70">
        <w:rPr>
          <w:szCs w:val="24"/>
        </w:rPr>
        <w:tab/>
      </w:r>
      <w:r w:rsidRPr="00641A70">
        <w:rPr>
          <w:szCs w:val="24"/>
        </w:rPr>
        <w:tab/>
        <w:t>(</w:t>
      </w:r>
      <w:r w:rsidR="004D566F" w:rsidRPr="00641A70">
        <w:rPr>
          <w:szCs w:val="24"/>
        </w:rPr>
        <w:t>e</w:t>
      </w:r>
      <w:r w:rsidR="00A054CF" w:rsidRPr="00641A70">
        <w:rPr>
          <w:szCs w:val="24"/>
        </w:rPr>
        <w:t xml:space="preserve">) </w:t>
      </w:r>
      <w:r w:rsidR="00230374" w:rsidRPr="00641A70">
        <w:rPr>
          <w:szCs w:val="24"/>
        </w:rPr>
        <w:t>(U)</w:t>
      </w:r>
      <w:r w:rsidR="009D177F" w:rsidRPr="00641A70">
        <w:rPr>
          <w:szCs w:val="24"/>
        </w:rPr>
        <w:t xml:space="preserve"> </w:t>
      </w:r>
      <w:r w:rsidR="00451698">
        <w:rPr>
          <w:szCs w:val="24"/>
        </w:rPr>
        <w:t>C</w:t>
      </w:r>
      <w:r w:rsidR="001D0CC1" w:rsidRPr="00641A70">
        <w:rPr>
          <w:szCs w:val="24"/>
        </w:rPr>
        <w:t>onsolidate gains</w:t>
      </w:r>
      <w:r w:rsidR="000537C4">
        <w:rPr>
          <w:szCs w:val="24"/>
        </w:rPr>
        <w:t xml:space="preserve"> including area, transitional public, and civil security.</w:t>
      </w:r>
    </w:p>
    <w:p w14:paraId="30C08079" w14:textId="77777777" w:rsidR="001D0CC1" w:rsidRPr="00641A70" w:rsidRDefault="001D0CC1" w:rsidP="0019397D">
      <w:pPr>
        <w:tabs>
          <w:tab w:val="clear" w:pos="360"/>
        </w:tabs>
        <w:rPr>
          <w:szCs w:val="24"/>
        </w:rPr>
      </w:pPr>
    </w:p>
    <w:p w14:paraId="640D676A" w14:textId="243AC0C0" w:rsidR="001D0CC1" w:rsidRPr="00641A70" w:rsidRDefault="00A054CF" w:rsidP="0019397D">
      <w:pPr>
        <w:tabs>
          <w:tab w:val="clear" w:pos="360"/>
        </w:tabs>
        <w:rPr>
          <w:szCs w:val="24"/>
        </w:rPr>
      </w:pPr>
      <w:r w:rsidRPr="00641A70">
        <w:rPr>
          <w:szCs w:val="24"/>
        </w:rPr>
        <w:tab/>
      </w:r>
      <w:r w:rsidRPr="00641A70">
        <w:rPr>
          <w:szCs w:val="24"/>
        </w:rPr>
        <w:tab/>
      </w:r>
      <w:r w:rsidRPr="00641A70">
        <w:rPr>
          <w:szCs w:val="24"/>
        </w:rPr>
        <w:tab/>
        <w:t xml:space="preserve">(f) </w:t>
      </w:r>
      <w:r w:rsidR="001D0CC1" w:rsidRPr="00641A70">
        <w:rPr>
          <w:szCs w:val="24"/>
        </w:rPr>
        <w:t xml:space="preserve">(U) </w:t>
      </w:r>
      <w:r w:rsidR="00DC7DCC" w:rsidRPr="00641A70">
        <w:rPr>
          <w:szCs w:val="24"/>
        </w:rPr>
        <w:t>Seam</w:t>
      </w:r>
      <w:r w:rsidR="001D0CC1" w:rsidRPr="00641A70">
        <w:rPr>
          <w:szCs w:val="24"/>
        </w:rPr>
        <w:t>l</w:t>
      </w:r>
      <w:r w:rsidR="00451698">
        <w:rPr>
          <w:szCs w:val="24"/>
        </w:rPr>
        <w:t>ess</w:t>
      </w:r>
      <w:r w:rsidR="001D0CC1" w:rsidRPr="00641A70">
        <w:rPr>
          <w:szCs w:val="24"/>
        </w:rPr>
        <w:t xml:space="preserve"> transition </w:t>
      </w:r>
      <w:r w:rsidR="00DC7DCC" w:rsidRPr="00641A70">
        <w:rPr>
          <w:szCs w:val="24"/>
        </w:rPr>
        <w:t>from combat operations to</w:t>
      </w:r>
      <w:r w:rsidR="001D0CC1" w:rsidRPr="00641A70">
        <w:rPr>
          <w:szCs w:val="24"/>
        </w:rPr>
        <w:t xml:space="preserve"> </w:t>
      </w:r>
      <w:r w:rsidR="0043263C" w:rsidRPr="00641A70">
        <w:rPr>
          <w:szCs w:val="24"/>
        </w:rPr>
        <w:t>s</w:t>
      </w:r>
      <w:r w:rsidR="001D0CC1" w:rsidRPr="00641A70">
        <w:rPr>
          <w:szCs w:val="24"/>
        </w:rPr>
        <w:t>tability operations.</w:t>
      </w:r>
    </w:p>
    <w:p w14:paraId="714535F5" w14:textId="77777777" w:rsidR="00A02D0F" w:rsidRPr="00641A70" w:rsidRDefault="00A02D0F" w:rsidP="0019397D">
      <w:pPr>
        <w:tabs>
          <w:tab w:val="clear" w:pos="360"/>
        </w:tabs>
        <w:rPr>
          <w:szCs w:val="24"/>
        </w:rPr>
      </w:pPr>
    </w:p>
    <w:p w14:paraId="0733D9CA" w14:textId="77777777" w:rsidR="007152CF" w:rsidRPr="00641A70" w:rsidRDefault="007152CF" w:rsidP="0019397D">
      <w:pPr>
        <w:tabs>
          <w:tab w:val="clear" w:pos="360"/>
        </w:tabs>
        <w:rPr>
          <w:szCs w:val="24"/>
        </w:rPr>
      </w:pPr>
      <w:r w:rsidRPr="00641A70">
        <w:rPr>
          <w:szCs w:val="24"/>
        </w:rPr>
        <w:tab/>
      </w:r>
      <w:r w:rsidRPr="00641A70">
        <w:rPr>
          <w:szCs w:val="24"/>
        </w:rPr>
        <w:tab/>
        <w:t xml:space="preserve">(3)  </w:t>
      </w:r>
      <w:r w:rsidR="00230374" w:rsidRPr="00641A70">
        <w:rPr>
          <w:szCs w:val="24"/>
        </w:rPr>
        <w:t>(U)</w:t>
      </w:r>
      <w:r w:rsidRPr="00641A70">
        <w:rPr>
          <w:szCs w:val="24"/>
        </w:rPr>
        <w:t xml:space="preserve"> </w:t>
      </w:r>
      <w:r w:rsidRPr="00641A70">
        <w:rPr>
          <w:szCs w:val="24"/>
          <w:u w:val="single"/>
        </w:rPr>
        <w:t>End State</w:t>
      </w:r>
      <w:r w:rsidRPr="00641A70">
        <w:rPr>
          <w:szCs w:val="24"/>
        </w:rPr>
        <w:t>:</w:t>
      </w:r>
    </w:p>
    <w:p w14:paraId="6B36CF81" w14:textId="77777777" w:rsidR="007152CF" w:rsidRPr="00641A70" w:rsidRDefault="007152CF" w:rsidP="0019397D">
      <w:pPr>
        <w:tabs>
          <w:tab w:val="clear" w:pos="360"/>
        </w:tabs>
        <w:rPr>
          <w:szCs w:val="24"/>
        </w:rPr>
      </w:pPr>
    </w:p>
    <w:p w14:paraId="30C37FC0" w14:textId="77777777" w:rsidR="007152CF" w:rsidRPr="00641A70" w:rsidRDefault="007152CF" w:rsidP="0019397D">
      <w:pPr>
        <w:tabs>
          <w:tab w:val="clear" w:pos="360"/>
        </w:tabs>
        <w:rPr>
          <w:szCs w:val="24"/>
        </w:rPr>
      </w:pPr>
      <w:r w:rsidRPr="00641A70">
        <w:rPr>
          <w:szCs w:val="24"/>
        </w:rPr>
        <w:tab/>
      </w:r>
      <w:r w:rsidRPr="00641A70">
        <w:rPr>
          <w:szCs w:val="24"/>
        </w:rPr>
        <w:tab/>
      </w:r>
      <w:r w:rsidRPr="00641A70">
        <w:rPr>
          <w:szCs w:val="24"/>
        </w:rPr>
        <w:tab/>
        <w:t xml:space="preserve">(a)  </w:t>
      </w:r>
      <w:r w:rsidR="00230374" w:rsidRPr="00641A70">
        <w:rPr>
          <w:szCs w:val="24"/>
        </w:rPr>
        <w:t>(U)</w:t>
      </w:r>
      <w:r w:rsidRPr="00641A70">
        <w:rPr>
          <w:szCs w:val="24"/>
        </w:rPr>
        <w:t xml:space="preserve"> </w:t>
      </w:r>
      <w:r w:rsidR="005F411A" w:rsidRPr="00641A70">
        <w:rPr>
          <w:szCs w:val="24"/>
        </w:rPr>
        <w:t xml:space="preserve">ROA government control </w:t>
      </w:r>
      <w:r w:rsidR="00C84075" w:rsidRPr="00641A70">
        <w:rPr>
          <w:szCs w:val="24"/>
        </w:rPr>
        <w:t xml:space="preserve">of western Atropia </w:t>
      </w:r>
      <w:r w:rsidR="005F411A" w:rsidRPr="00641A70">
        <w:rPr>
          <w:szCs w:val="24"/>
        </w:rPr>
        <w:t xml:space="preserve">is </w:t>
      </w:r>
      <w:r w:rsidR="007C314D" w:rsidRPr="00641A70">
        <w:rPr>
          <w:szCs w:val="24"/>
        </w:rPr>
        <w:t>restored</w:t>
      </w:r>
      <w:r w:rsidR="005F411A" w:rsidRPr="00641A70">
        <w:rPr>
          <w:szCs w:val="24"/>
        </w:rPr>
        <w:t>.</w:t>
      </w:r>
    </w:p>
    <w:p w14:paraId="5708B434" w14:textId="77777777" w:rsidR="00E41D9E" w:rsidRPr="00641A70" w:rsidRDefault="00872638" w:rsidP="0019397D">
      <w:pPr>
        <w:tabs>
          <w:tab w:val="clear" w:pos="360"/>
        </w:tabs>
        <w:rPr>
          <w:szCs w:val="24"/>
        </w:rPr>
      </w:pPr>
      <w:r w:rsidRPr="00641A70">
        <w:rPr>
          <w:szCs w:val="24"/>
        </w:rPr>
        <w:t xml:space="preserve"> </w:t>
      </w:r>
    </w:p>
    <w:p w14:paraId="03F6055D" w14:textId="411A9337" w:rsidR="00E41D9E" w:rsidRPr="00641A70" w:rsidRDefault="00A054CF" w:rsidP="0019397D">
      <w:pPr>
        <w:tabs>
          <w:tab w:val="clear" w:pos="360"/>
        </w:tabs>
        <w:rPr>
          <w:szCs w:val="24"/>
        </w:rPr>
      </w:pPr>
      <w:r w:rsidRPr="00641A70">
        <w:rPr>
          <w:szCs w:val="24"/>
        </w:rPr>
        <w:tab/>
      </w:r>
      <w:r w:rsidRPr="00641A70">
        <w:rPr>
          <w:szCs w:val="24"/>
        </w:rPr>
        <w:tab/>
      </w:r>
      <w:r w:rsidRPr="00641A70">
        <w:rPr>
          <w:szCs w:val="24"/>
        </w:rPr>
        <w:tab/>
        <w:t xml:space="preserve">(b) </w:t>
      </w:r>
      <w:r w:rsidR="00E41D9E" w:rsidRPr="00641A70">
        <w:rPr>
          <w:szCs w:val="24"/>
        </w:rPr>
        <w:t>(U) Territorial integrity of the ROA is restored</w:t>
      </w:r>
      <w:r w:rsidR="0083269A" w:rsidRPr="00641A70">
        <w:rPr>
          <w:szCs w:val="24"/>
        </w:rPr>
        <w:t xml:space="preserve"> to pre-conflict borders</w:t>
      </w:r>
      <w:r w:rsidR="00E41D9E" w:rsidRPr="00641A70">
        <w:rPr>
          <w:szCs w:val="24"/>
        </w:rPr>
        <w:t>.</w:t>
      </w:r>
    </w:p>
    <w:p w14:paraId="1038656E" w14:textId="77777777" w:rsidR="00FC4BF1" w:rsidRPr="00641A70" w:rsidRDefault="00FC4BF1" w:rsidP="0019397D">
      <w:pPr>
        <w:tabs>
          <w:tab w:val="clear" w:pos="360"/>
        </w:tabs>
        <w:rPr>
          <w:szCs w:val="24"/>
        </w:rPr>
      </w:pPr>
    </w:p>
    <w:p w14:paraId="5E97D99E" w14:textId="77777777" w:rsidR="008F60A6" w:rsidRPr="00641A70" w:rsidRDefault="00FC4BF1" w:rsidP="0019397D">
      <w:pPr>
        <w:tabs>
          <w:tab w:val="clear" w:pos="360"/>
        </w:tabs>
        <w:rPr>
          <w:szCs w:val="24"/>
        </w:rPr>
      </w:pPr>
      <w:r w:rsidRPr="00641A70">
        <w:rPr>
          <w:szCs w:val="24"/>
        </w:rPr>
        <w:tab/>
      </w:r>
      <w:r w:rsidRPr="00641A70">
        <w:rPr>
          <w:szCs w:val="24"/>
        </w:rPr>
        <w:tab/>
      </w:r>
      <w:r w:rsidRPr="00641A70">
        <w:rPr>
          <w:szCs w:val="24"/>
        </w:rPr>
        <w:tab/>
        <w:t>(</w:t>
      </w:r>
      <w:r w:rsidR="00E41D9E" w:rsidRPr="00641A70">
        <w:rPr>
          <w:szCs w:val="24"/>
        </w:rPr>
        <w:t>c</w:t>
      </w:r>
      <w:r w:rsidRPr="00641A70">
        <w:rPr>
          <w:szCs w:val="24"/>
        </w:rPr>
        <w:t xml:space="preserve">)  </w:t>
      </w:r>
      <w:r w:rsidR="00230374" w:rsidRPr="00641A70">
        <w:rPr>
          <w:szCs w:val="24"/>
        </w:rPr>
        <w:t>(U)</w:t>
      </w:r>
      <w:r w:rsidRPr="00641A70">
        <w:rPr>
          <w:szCs w:val="24"/>
        </w:rPr>
        <w:t xml:space="preserve"> </w:t>
      </w:r>
      <w:r w:rsidR="005F411A" w:rsidRPr="00641A70">
        <w:rPr>
          <w:szCs w:val="24"/>
        </w:rPr>
        <w:t>U.S. citizens and designated TCNs are protected.</w:t>
      </w:r>
      <w:r w:rsidR="00A67148" w:rsidRPr="00641A70">
        <w:rPr>
          <w:szCs w:val="24"/>
        </w:rPr>
        <w:t xml:space="preserve">  </w:t>
      </w:r>
    </w:p>
    <w:p w14:paraId="66AB9B56" w14:textId="77777777" w:rsidR="00DC17DF" w:rsidRPr="00641A70" w:rsidRDefault="00DC17DF" w:rsidP="0019397D">
      <w:pPr>
        <w:tabs>
          <w:tab w:val="clear" w:pos="360"/>
        </w:tabs>
        <w:rPr>
          <w:szCs w:val="24"/>
        </w:rPr>
      </w:pPr>
    </w:p>
    <w:p w14:paraId="6073228F" w14:textId="6B3EB6E4" w:rsidR="007152CF" w:rsidRPr="00641A70" w:rsidRDefault="00A67148" w:rsidP="0019397D">
      <w:pPr>
        <w:tabs>
          <w:tab w:val="clear" w:pos="360"/>
        </w:tabs>
        <w:rPr>
          <w:szCs w:val="24"/>
        </w:rPr>
      </w:pPr>
      <w:r w:rsidRPr="00641A70">
        <w:rPr>
          <w:szCs w:val="24"/>
        </w:rPr>
        <w:tab/>
      </w:r>
      <w:r w:rsidRPr="00641A70">
        <w:rPr>
          <w:szCs w:val="24"/>
        </w:rPr>
        <w:tab/>
      </w:r>
      <w:r w:rsidRPr="00641A70">
        <w:rPr>
          <w:szCs w:val="24"/>
        </w:rPr>
        <w:tab/>
      </w:r>
      <w:r w:rsidR="00E51FA8">
        <w:rPr>
          <w:szCs w:val="24"/>
        </w:rPr>
        <w:t>(d</w:t>
      </w:r>
      <w:r w:rsidR="00A054CF" w:rsidRPr="00641A70">
        <w:rPr>
          <w:szCs w:val="24"/>
        </w:rPr>
        <w:t xml:space="preserve">) </w:t>
      </w:r>
      <w:r w:rsidRPr="00641A70">
        <w:rPr>
          <w:szCs w:val="24"/>
        </w:rPr>
        <w:t xml:space="preserve">(U) </w:t>
      </w:r>
      <w:r w:rsidR="009B4E38" w:rsidRPr="00641A70">
        <w:rPr>
          <w:szCs w:val="24"/>
        </w:rPr>
        <w:t>52ID</w:t>
      </w:r>
      <w:r w:rsidR="004141DA" w:rsidRPr="00641A70">
        <w:rPr>
          <w:szCs w:val="24"/>
        </w:rPr>
        <w:t xml:space="preserve"> continues c</w:t>
      </w:r>
      <w:r w:rsidR="001D0CC1" w:rsidRPr="00641A70">
        <w:rPr>
          <w:szCs w:val="24"/>
        </w:rPr>
        <w:t>onsolidating gains by enabling civil security efforts and restoration of essential services by the ROA government and military/security forces</w:t>
      </w:r>
      <w:r w:rsidR="005F411A" w:rsidRPr="00641A70">
        <w:rPr>
          <w:szCs w:val="24"/>
        </w:rPr>
        <w:t>.</w:t>
      </w:r>
    </w:p>
    <w:p w14:paraId="3C01AC81" w14:textId="77777777" w:rsidR="00B74ABA" w:rsidRPr="00641A70" w:rsidRDefault="00B74ABA" w:rsidP="0019397D">
      <w:pPr>
        <w:tabs>
          <w:tab w:val="clear" w:pos="360"/>
        </w:tabs>
        <w:rPr>
          <w:szCs w:val="24"/>
        </w:rPr>
      </w:pPr>
    </w:p>
    <w:p w14:paraId="2743A190" w14:textId="60CD5D02" w:rsidR="00B74ABA" w:rsidRPr="00641A70" w:rsidRDefault="00A054CF" w:rsidP="00B74ABA">
      <w:pPr>
        <w:widowControl/>
        <w:tabs>
          <w:tab w:val="clear" w:pos="360"/>
        </w:tabs>
        <w:rPr>
          <w:szCs w:val="24"/>
        </w:rPr>
      </w:pPr>
      <w:r w:rsidRPr="00641A70">
        <w:rPr>
          <w:szCs w:val="24"/>
        </w:rPr>
        <w:tab/>
      </w:r>
      <w:r w:rsidRPr="00641A70">
        <w:rPr>
          <w:szCs w:val="24"/>
        </w:rPr>
        <w:tab/>
      </w:r>
      <w:r w:rsidRPr="00641A70">
        <w:rPr>
          <w:szCs w:val="24"/>
        </w:rPr>
        <w:tab/>
      </w:r>
      <w:r w:rsidR="00E51FA8">
        <w:rPr>
          <w:szCs w:val="24"/>
        </w:rPr>
        <w:t>(e</w:t>
      </w:r>
      <w:r w:rsidRPr="00641A70">
        <w:rPr>
          <w:szCs w:val="24"/>
        </w:rPr>
        <w:t xml:space="preserve">) </w:t>
      </w:r>
      <w:r w:rsidR="009B4E38" w:rsidRPr="00641A70">
        <w:rPr>
          <w:szCs w:val="24"/>
        </w:rPr>
        <w:t xml:space="preserve">(U) </w:t>
      </w:r>
      <w:r w:rsidR="00B74ABA" w:rsidRPr="00641A70">
        <w:rPr>
          <w:szCs w:val="24"/>
        </w:rPr>
        <w:t>The international border and the territorial integrity of Atropia is fully restored.</w:t>
      </w:r>
    </w:p>
    <w:p w14:paraId="6899DCD7" w14:textId="77777777" w:rsidR="00B74ABA" w:rsidRPr="00641A70" w:rsidRDefault="00B74ABA" w:rsidP="0019397D">
      <w:pPr>
        <w:tabs>
          <w:tab w:val="clear" w:pos="360"/>
        </w:tabs>
        <w:rPr>
          <w:szCs w:val="24"/>
        </w:rPr>
      </w:pPr>
    </w:p>
    <w:p w14:paraId="71BA018A" w14:textId="77777777" w:rsidR="007152CF" w:rsidRPr="00467C30" w:rsidRDefault="007152CF" w:rsidP="0019397D">
      <w:pPr>
        <w:tabs>
          <w:tab w:val="clear" w:pos="360"/>
        </w:tabs>
        <w:rPr>
          <w:szCs w:val="24"/>
        </w:rPr>
      </w:pPr>
    </w:p>
    <w:p w14:paraId="07D9F862" w14:textId="77777777" w:rsidR="00A136B7" w:rsidRPr="00641A70" w:rsidRDefault="00E74BC5" w:rsidP="0019397D">
      <w:pPr>
        <w:tabs>
          <w:tab w:val="clear" w:pos="360"/>
        </w:tabs>
        <w:rPr>
          <w:szCs w:val="24"/>
        </w:rPr>
      </w:pPr>
      <w:r w:rsidRPr="00641A70">
        <w:rPr>
          <w:szCs w:val="24"/>
        </w:rPr>
        <w:tab/>
      </w:r>
      <w:bookmarkStart w:id="7" w:name="OLE_LINK32"/>
      <w:bookmarkStart w:id="8" w:name="OLE_LINK33"/>
      <w:r w:rsidR="00231150" w:rsidRPr="00641A70">
        <w:rPr>
          <w:szCs w:val="24"/>
        </w:rPr>
        <w:t xml:space="preserve">b.  </w:t>
      </w:r>
      <w:r w:rsidR="00230374" w:rsidRPr="00641A70">
        <w:rPr>
          <w:szCs w:val="24"/>
        </w:rPr>
        <w:t>(U)</w:t>
      </w:r>
      <w:r w:rsidR="00231150" w:rsidRPr="00641A70">
        <w:rPr>
          <w:szCs w:val="24"/>
        </w:rPr>
        <w:t xml:space="preserve"> </w:t>
      </w:r>
      <w:r w:rsidR="00231150" w:rsidRPr="00641A70">
        <w:rPr>
          <w:szCs w:val="24"/>
          <w:u w:val="single"/>
        </w:rPr>
        <w:t>Concept of Operations</w:t>
      </w:r>
      <w:r w:rsidR="00231150" w:rsidRPr="00641A70">
        <w:rPr>
          <w:szCs w:val="24"/>
        </w:rPr>
        <w:t>.</w:t>
      </w:r>
    </w:p>
    <w:p w14:paraId="501A74C8" w14:textId="77777777" w:rsidR="00A136B7" w:rsidRPr="00641A70" w:rsidRDefault="00A136B7" w:rsidP="0019397D">
      <w:pPr>
        <w:tabs>
          <w:tab w:val="clear" w:pos="360"/>
        </w:tabs>
        <w:ind w:firstLine="360"/>
        <w:rPr>
          <w:szCs w:val="24"/>
        </w:rPr>
      </w:pPr>
    </w:p>
    <w:p w14:paraId="504E34C3" w14:textId="33A629CE" w:rsidR="00A136B7" w:rsidRPr="00641A70" w:rsidRDefault="00230374" w:rsidP="00BA6C8D">
      <w:pPr>
        <w:pStyle w:val="ListParagraph"/>
        <w:numPr>
          <w:ilvl w:val="0"/>
          <w:numId w:val="4"/>
        </w:numPr>
        <w:tabs>
          <w:tab w:val="clear" w:pos="360"/>
        </w:tabs>
        <w:rPr>
          <w:szCs w:val="24"/>
        </w:rPr>
      </w:pPr>
      <w:r w:rsidRPr="00641A70">
        <w:rPr>
          <w:szCs w:val="24"/>
        </w:rPr>
        <w:t>(U)</w:t>
      </w:r>
      <w:r w:rsidR="00A136B7" w:rsidRPr="00641A70">
        <w:rPr>
          <w:szCs w:val="24"/>
        </w:rPr>
        <w:t xml:space="preserve"> Appendix 2 (Operation Overlay) to Annex C (Operations). </w:t>
      </w:r>
      <w:r w:rsidRPr="00641A70">
        <w:rPr>
          <w:szCs w:val="24"/>
        </w:rPr>
        <w:t>(U)</w:t>
      </w:r>
    </w:p>
    <w:p w14:paraId="20D1DE8F" w14:textId="77777777" w:rsidR="00A054CF" w:rsidRPr="00641A70" w:rsidRDefault="00A054CF" w:rsidP="00A054CF">
      <w:pPr>
        <w:pStyle w:val="ListParagraph"/>
        <w:tabs>
          <w:tab w:val="clear" w:pos="360"/>
        </w:tabs>
        <w:ind w:left="1118"/>
        <w:rPr>
          <w:szCs w:val="24"/>
        </w:rPr>
      </w:pPr>
    </w:p>
    <w:p w14:paraId="634AF1F5" w14:textId="0289C110" w:rsidR="00826AFE" w:rsidRPr="00451698" w:rsidRDefault="002301C6" w:rsidP="00ED1927">
      <w:pPr>
        <w:tabs>
          <w:tab w:val="clear" w:pos="360"/>
        </w:tabs>
        <w:rPr>
          <w:snapToGrid w:val="0"/>
          <w:szCs w:val="24"/>
        </w:rPr>
      </w:pPr>
      <w:r w:rsidRPr="00641A70">
        <w:rPr>
          <w:szCs w:val="24"/>
        </w:rPr>
        <w:tab/>
      </w:r>
      <w:r w:rsidRPr="00641A70">
        <w:rPr>
          <w:szCs w:val="24"/>
        </w:rPr>
        <w:tab/>
        <w:t xml:space="preserve">(2)  </w:t>
      </w:r>
      <w:r w:rsidR="00230374" w:rsidRPr="00641A70">
        <w:rPr>
          <w:szCs w:val="24"/>
        </w:rPr>
        <w:t>(U)</w:t>
      </w:r>
      <w:r w:rsidRPr="00641A70">
        <w:rPr>
          <w:szCs w:val="24"/>
        </w:rPr>
        <w:t xml:space="preserve"> </w:t>
      </w:r>
      <w:r w:rsidRPr="00641A70">
        <w:rPr>
          <w:szCs w:val="24"/>
          <w:u w:val="single"/>
        </w:rPr>
        <w:t>Concept of Operations</w:t>
      </w:r>
      <w:r w:rsidRPr="00641A70">
        <w:rPr>
          <w:szCs w:val="24"/>
        </w:rPr>
        <w:t xml:space="preserve">.  </w:t>
      </w:r>
      <w:r w:rsidR="00061251" w:rsidRPr="00641A70">
        <w:rPr>
          <w:snapToGrid w:val="0"/>
          <w:szCs w:val="24"/>
        </w:rPr>
        <w:t>O/O 52ID</w:t>
      </w:r>
      <w:r w:rsidR="00872638" w:rsidRPr="00641A70">
        <w:rPr>
          <w:snapToGrid w:val="0"/>
          <w:szCs w:val="24"/>
        </w:rPr>
        <w:t>, in partnership with ANF</w:t>
      </w:r>
      <w:r w:rsidR="00A054CF" w:rsidRPr="00641A70">
        <w:rPr>
          <w:snapToGrid w:val="0"/>
          <w:szCs w:val="24"/>
        </w:rPr>
        <w:t>,</w:t>
      </w:r>
      <w:r w:rsidR="00872638" w:rsidRPr="00641A70">
        <w:rPr>
          <w:snapToGrid w:val="0"/>
          <w:szCs w:val="24"/>
        </w:rPr>
        <w:t xml:space="preserve"> conduct </w:t>
      </w:r>
      <w:r w:rsidR="000537C4">
        <w:rPr>
          <w:snapToGrid w:val="0"/>
          <w:szCs w:val="24"/>
        </w:rPr>
        <w:t>stabilization activities</w:t>
      </w:r>
      <w:r w:rsidR="0043263C" w:rsidRPr="00641A70">
        <w:rPr>
          <w:snapToGrid w:val="0"/>
          <w:szCs w:val="24"/>
        </w:rPr>
        <w:t xml:space="preserve"> </w:t>
      </w:r>
      <w:r w:rsidR="000537C4">
        <w:rPr>
          <w:snapToGrid w:val="0"/>
          <w:szCs w:val="24"/>
        </w:rPr>
        <w:t xml:space="preserve"> in order to establish </w:t>
      </w:r>
      <w:r w:rsidR="00872638" w:rsidRPr="00641A70">
        <w:rPr>
          <w:snapToGrid w:val="0"/>
          <w:szCs w:val="24"/>
        </w:rPr>
        <w:t xml:space="preserve">civil security, </w:t>
      </w:r>
      <w:r w:rsidR="000537C4">
        <w:rPr>
          <w:snapToGrid w:val="0"/>
          <w:szCs w:val="24"/>
        </w:rPr>
        <w:t xml:space="preserve">provide for </w:t>
      </w:r>
      <w:r w:rsidR="00ED1927" w:rsidRPr="00ED1927">
        <w:rPr>
          <w:snapToGrid w:val="0"/>
          <w:szCs w:val="24"/>
        </w:rPr>
        <w:t>immediate human needs</w:t>
      </w:r>
      <w:r w:rsidR="005965CD" w:rsidRPr="00641A70">
        <w:rPr>
          <w:snapToGrid w:val="0"/>
          <w:szCs w:val="24"/>
        </w:rPr>
        <w:t>, and facilitate</w:t>
      </w:r>
      <w:r w:rsidR="00872638" w:rsidRPr="00641A70">
        <w:rPr>
          <w:snapToGrid w:val="0"/>
          <w:szCs w:val="24"/>
        </w:rPr>
        <w:t xml:space="preserve"> civil control for civil populations </w:t>
      </w:r>
      <w:r w:rsidR="005965CD" w:rsidRPr="00641A70">
        <w:rPr>
          <w:snapToGrid w:val="0"/>
          <w:szCs w:val="24"/>
        </w:rPr>
        <w:t xml:space="preserve">by legitimate Atropian governmental and military units </w:t>
      </w:r>
      <w:r w:rsidR="00872638" w:rsidRPr="00641A70">
        <w:rPr>
          <w:snapToGrid w:val="0"/>
          <w:szCs w:val="24"/>
        </w:rPr>
        <w:t>in AO SHEILD to enable the Government of ATROPIA to reestablish</w:t>
      </w:r>
      <w:r w:rsidR="005965CD" w:rsidRPr="00641A70">
        <w:rPr>
          <w:snapToGrid w:val="0"/>
          <w:szCs w:val="24"/>
        </w:rPr>
        <w:t xml:space="preserve"> stable and secure environment</w:t>
      </w:r>
      <w:r w:rsidR="00872638" w:rsidRPr="00641A70">
        <w:rPr>
          <w:snapToGrid w:val="0"/>
          <w:szCs w:val="24"/>
        </w:rPr>
        <w:t xml:space="preserve">.  TF DRAGON (ME), TF ACE (SE), TF RAM (SE) and TF KA-BAR (SE) </w:t>
      </w:r>
      <w:r w:rsidR="008F1E85" w:rsidRPr="00641A70">
        <w:rPr>
          <w:snapToGrid w:val="0"/>
          <w:szCs w:val="24"/>
        </w:rPr>
        <w:t>continue Unified Land Operations in their</w:t>
      </w:r>
      <w:r w:rsidR="00872638" w:rsidRPr="00641A70">
        <w:rPr>
          <w:snapToGrid w:val="0"/>
          <w:szCs w:val="24"/>
        </w:rPr>
        <w:t xml:space="preserve"> area of operatio</w:t>
      </w:r>
      <w:r w:rsidR="000537C4">
        <w:rPr>
          <w:snapToGrid w:val="0"/>
          <w:szCs w:val="24"/>
        </w:rPr>
        <w:t>ns in order to conduct stabilization activities</w:t>
      </w:r>
      <w:r w:rsidR="00872638" w:rsidRPr="00641A70">
        <w:rPr>
          <w:snapToGrid w:val="0"/>
          <w:szCs w:val="24"/>
        </w:rPr>
        <w:t xml:space="preserve">.  </w:t>
      </w:r>
      <w:r w:rsidR="00A33EFE" w:rsidRPr="00641A70">
        <w:rPr>
          <w:snapToGrid w:val="0"/>
          <w:szCs w:val="24"/>
        </w:rPr>
        <w:t>TF</w:t>
      </w:r>
      <w:r w:rsidR="00A054CF" w:rsidRPr="00641A70">
        <w:rPr>
          <w:snapToGrid w:val="0"/>
          <w:szCs w:val="24"/>
        </w:rPr>
        <w:t xml:space="preserve"> RED LEG</w:t>
      </w:r>
      <w:r w:rsidR="00872638" w:rsidRPr="00641A70">
        <w:rPr>
          <w:snapToGrid w:val="0"/>
          <w:szCs w:val="24"/>
        </w:rPr>
        <w:t xml:space="preserve"> provides fire support throughout the AO.  TF </w:t>
      </w:r>
      <w:r w:rsidR="00A33EFE" w:rsidRPr="00641A70">
        <w:rPr>
          <w:snapToGrid w:val="0"/>
          <w:szCs w:val="24"/>
        </w:rPr>
        <w:t>SUSTAINMENT provides sustainment with the AO from FOB LIMESTONE.  This phase ends upon TOA</w:t>
      </w:r>
      <w:r w:rsidR="008F1E85" w:rsidRPr="00641A70">
        <w:rPr>
          <w:snapToGrid w:val="0"/>
          <w:szCs w:val="24"/>
        </w:rPr>
        <w:t xml:space="preserve"> to a follow-on Army Advise and Assist Brigade</w:t>
      </w:r>
      <w:r w:rsidR="00A33EFE" w:rsidRPr="00641A70">
        <w:rPr>
          <w:snapToGrid w:val="0"/>
          <w:szCs w:val="24"/>
        </w:rPr>
        <w:t xml:space="preserve"> and redeployment.</w:t>
      </w:r>
    </w:p>
    <w:p w14:paraId="4D312B08" w14:textId="77777777" w:rsidR="0041254A" w:rsidRPr="00641A70" w:rsidRDefault="0041254A" w:rsidP="0019397D">
      <w:pPr>
        <w:tabs>
          <w:tab w:val="clear" w:pos="360"/>
        </w:tabs>
        <w:rPr>
          <w:szCs w:val="24"/>
        </w:rPr>
      </w:pPr>
    </w:p>
    <w:p w14:paraId="724CA260" w14:textId="7FFC03D7" w:rsidR="005C2130" w:rsidRDefault="00D25007" w:rsidP="0019397D">
      <w:pPr>
        <w:widowControl/>
        <w:tabs>
          <w:tab w:val="clear" w:pos="360"/>
        </w:tabs>
        <w:rPr>
          <w:szCs w:val="24"/>
        </w:rPr>
      </w:pPr>
      <w:r w:rsidRPr="00641A70">
        <w:rPr>
          <w:szCs w:val="24"/>
        </w:rPr>
        <w:tab/>
        <w:t xml:space="preserve">c.  </w:t>
      </w:r>
      <w:r w:rsidR="00230374" w:rsidRPr="00641A70">
        <w:rPr>
          <w:szCs w:val="24"/>
        </w:rPr>
        <w:t>(U)</w:t>
      </w:r>
      <w:r w:rsidR="00217660" w:rsidRPr="00641A70">
        <w:rPr>
          <w:szCs w:val="24"/>
        </w:rPr>
        <w:t xml:space="preserve"> </w:t>
      </w:r>
      <w:r w:rsidR="00B00F58" w:rsidRPr="00641A70">
        <w:rPr>
          <w:szCs w:val="24"/>
          <w:u w:val="single"/>
        </w:rPr>
        <w:t xml:space="preserve">Scheme of </w:t>
      </w:r>
      <w:r w:rsidRPr="00641A70">
        <w:rPr>
          <w:szCs w:val="24"/>
          <w:u w:val="single"/>
        </w:rPr>
        <w:t xml:space="preserve">Movement and </w:t>
      </w:r>
      <w:r w:rsidR="009D2F0E" w:rsidRPr="00641A70">
        <w:rPr>
          <w:szCs w:val="24"/>
          <w:u w:val="single"/>
        </w:rPr>
        <w:t>Maneuver</w:t>
      </w:r>
      <w:r w:rsidR="00404FB2" w:rsidRPr="00641A70">
        <w:rPr>
          <w:szCs w:val="24"/>
        </w:rPr>
        <w:t>.</w:t>
      </w:r>
    </w:p>
    <w:p w14:paraId="022C4891" w14:textId="77777777" w:rsidR="00C96AE0" w:rsidRPr="00641A70" w:rsidRDefault="00C96AE0" w:rsidP="0019397D">
      <w:pPr>
        <w:widowControl/>
        <w:tabs>
          <w:tab w:val="clear" w:pos="360"/>
        </w:tabs>
        <w:rPr>
          <w:szCs w:val="24"/>
        </w:rPr>
      </w:pPr>
    </w:p>
    <w:bookmarkEnd w:id="7"/>
    <w:bookmarkEnd w:id="8"/>
    <w:p w14:paraId="3C33803F" w14:textId="7254DDF0" w:rsidR="008A4FDF" w:rsidRPr="00641A70" w:rsidRDefault="008A4FDF" w:rsidP="00BA6C8D">
      <w:pPr>
        <w:pStyle w:val="ListParagraph"/>
        <w:numPr>
          <w:ilvl w:val="0"/>
          <w:numId w:val="11"/>
        </w:numPr>
        <w:ind w:left="0" w:firstLine="720"/>
        <w:rPr>
          <w:szCs w:val="24"/>
        </w:rPr>
      </w:pPr>
      <w:r w:rsidRPr="00641A70">
        <w:rPr>
          <w:szCs w:val="24"/>
        </w:rPr>
        <w:t>2/5</w:t>
      </w:r>
      <w:r w:rsidR="000537C4">
        <w:rPr>
          <w:szCs w:val="24"/>
        </w:rPr>
        <w:t>2 IBCT, (ME), conducts stabilization activities</w:t>
      </w:r>
      <w:r w:rsidRPr="00641A70">
        <w:rPr>
          <w:szCs w:val="24"/>
        </w:rPr>
        <w:t xml:space="preserve"> in partnership with Atropian National Forces (ANF), to con</w:t>
      </w:r>
      <w:r w:rsidR="000537C4">
        <w:rPr>
          <w:szCs w:val="24"/>
        </w:rPr>
        <w:t>trol AO BEAR in order to establish</w:t>
      </w:r>
      <w:r w:rsidRPr="00641A70">
        <w:rPr>
          <w:szCs w:val="24"/>
        </w:rPr>
        <w:t xml:space="preserve"> civil security, </w:t>
      </w:r>
      <w:r w:rsidR="00ED1927" w:rsidRPr="00ED1927">
        <w:rPr>
          <w:snapToGrid w:val="0"/>
          <w:szCs w:val="24"/>
        </w:rPr>
        <w:t>immediate human needs</w:t>
      </w:r>
      <w:r w:rsidR="00ED1927" w:rsidRPr="00641A70" w:rsidDel="00ED1927">
        <w:rPr>
          <w:szCs w:val="24"/>
        </w:rPr>
        <w:t xml:space="preserve"> </w:t>
      </w:r>
      <w:r w:rsidRPr="00641A70">
        <w:rPr>
          <w:szCs w:val="24"/>
        </w:rPr>
        <w:t>and facilitate ANF establishment of civil control.  Also, protect U.S. citizens and designated TCNs, protect U.S. Consulate in DARA LAM (15RWQ035409), secures GERONIMO FLS (15RWQ033420), secures the BVS Pipeline Marwandi Pumping Station (MPS) (15RWQ043370), and facilitates humanitarian relief operations as required.</w:t>
      </w:r>
    </w:p>
    <w:p w14:paraId="48B9A42B" w14:textId="77777777" w:rsidR="00AC2637" w:rsidRPr="00641A70" w:rsidRDefault="00AC2637" w:rsidP="00641A70">
      <w:pPr>
        <w:pStyle w:val="ListParagraph"/>
        <w:widowControl/>
        <w:tabs>
          <w:tab w:val="clear" w:pos="360"/>
        </w:tabs>
        <w:rPr>
          <w:szCs w:val="24"/>
        </w:rPr>
      </w:pPr>
    </w:p>
    <w:p w14:paraId="34F2B495" w14:textId="0D82A34A" w:rsidR="00F30FF8" w:rsidRPr="002C11CF" w:rsidRDefault="00F30FF8" w:rsidP="00BA6C8D">
      <w:pPr>
        <w:pStyle w:val="ListParagraph"/>
        <w:widowControl/>
        <w:numPr>
          <w:ilvl w:val="0"/>
          <w:numId w:val="11"/>
        </w:numPr>
        <w:tabs>
          <w:tab w:val="clear" w:pos="360"/>
        </w:tabs>
        <w:ind w:left="0" w:firstLine="720"/>
        <w:rPr>
          <w:szCs w:val="24"/>
        </w:rPr>
      </w:pPr>
      <w:r w:rsidRPr="00641A70">
        <w:rPr>
          <w:szCs w:val="24"/>
        </w:rPr>
        <w:t>2/21 IBCT, (SE 1</w:t>
      </w:r>
      <w:r w:rsidR="000537C4">
        <w:rPr>
          <w:szCs w:val="24"/>
        </w:rPr>
        <w:t>), conducts stabilization activities</w:t>
      </w:r>
      <w:r w:rsidRPr="00641A70">
        <w:rPr>
          <w:szCs w:val="24"/>
        </w:rPr>
        <w:t xml:space="preserve"> </w:t>
      </w:r>
      <w:bookmarkStart w:id="9" w:name="_Hlk495593385"/>
      <w:r w:rsidRPr="00641A70">
        <w:rPr>
          <w:szCs w:val="24"/>
        </w:rPr>
        <w:t xml:space="preserve">in partnership with Atropian National Forces (ANF), </w:t>
      </w:r>
      <w:bookmarkEnd w:id="9"/>
      <w:r w:rsidR="004933CE" w:rsidRPr="00641A70">
        <w:rPr>
          <w:szCs w:val="24"/>
        </w:rPr>
        <w:t xml:space="preserve">in AO WOLF </w:t>
      </w:r>
      <w:bookmarkStart w:id="10" w:name="_Hlk495593978"/>
      <w:r w:rsidR="004933CE" w:rsidRPr="00641A70">
        <w:rPr>
          <w:szCs w:val="24"/>
        </w:rPr>
        <w:t xml:space="preserve">to </w:t>
      </w:r>
      <w:r w:rsidRPr="00641A70">
        <w:rPr>
          <w:szCs w:val="24"/>
        </w:rPr>
        <w:t xml:space="preserve">provide civil security, </w:t>
      </w:r>
      <w:r w:rsidR="00ED1927">
        <w:rPr>
          <w:snapToGrid w:val="0"/>
          <w:szCs w:val="24"/>
        </w:rPr>
        <w:t xml:space="preserve">establish capacity to be </w:t>
      </w:r>
      <w:r w:rsidR="00ED1927" w:rsidRPr="00ED1927">
        <w:rPr>
          <w:snapToGrid w:val="0"/>
          <w:szCs w:val="24"/>
        </w:rPr>
        <w:t>responsible for immediate human needs</w:t>
      </w:r>
      <w:r w:rsidR="00ED1927" w:rsidRPr="00641A70" w:rsidDel="00ED1927">
        <w:rPr>
          <w:szCs w:val="24"/>
        </w:rPr>
        <w:t xml:space="preserve"> </w:t>
      </w:r>
      <w:r w:rsidRPr="00641A70">
        <w:rPr>
          <w:szCs w:val="24"/>
        </w:rPr>
        <w:t xml:space="preserve">and facilitate ANF establishment of civil control.  </w:t>
      </w:r>
      <w:bookmarkEnd w:id="10"/>
      <w:r w:rsidRPr="00641A70">
        <w:rPr>
          <w:szCs w:val="24"/>
        </w:rPr>
        <w:t xml:space="preserve">Ensures coalition freedom of maneuver along MSR BRONZE.  </w:t>
      </w:r>
      <w:r w:rsidR="005965CD" w:rsidRPr="00641A70">
        <w:rPr>
          <w:szCs w:val="24"/>
        </w:rPr>
        <w:t>Partner with</w:t>
      </w:r>
      <w:r w:rsidRPr="00641A70">
        <w:rPr>
          <w:szCs w:val="24"/>
        </w:rPr>
        <w:t xml:space="preserve"> ROASF </w:t>
      </w:r>
      <w:r w:rsidR="005965CD" w:rsidRPr="00641A70">
        <w:rPr>
          <w:szCs w:val="24"/>
        </w:rPr>
        <w:t xml:space="preserve">units to </w:t>
      </w:r>
      <w:r w:rsidR="005965CD" w:rsidRPr="00641A70">
        <w:rPr>
          <w:szCs w:val="24"/>
        </w:rPr>
        <w:lastRenderedPageBreak/>
        <w:t xml:space="preserve">facilitate </w:t>
      </w:r>
      <w:r w:rsidRPr="00641A70">
        <w:rPr>
          <w:szCs w:val="24"/>
        </w:rPr>
        <w:t>efforts to defeat SAPA insurgent threats, prevent enemy movement east along HWY 26 and south along HWYs 171/19</w:t>
      </w:r>
      <w:r w:rsidR="004933CE" w:rsidRPr="00641A70">
        <w:rPr>
          <w:szCs w:val="24"/>
        </w:rPr>
        <w:t>0 to</w:t>
      </w:r>
      <w:r w:rsidRPr="00641A70">
        <w:rPr>
          <w:szCs w:val="24"/>
        </w:rPr>
        <w:t xml:space="preserve"> protect U.S. citizens </w:t>
      </w:r>
      <w:r w:rsidRPr="00467C30">
        <w:rPr>
          <w:szCs w:val="24"/>
        </w:rPr>
        <w:t>and designated TCNs, secure key infrastructure, and as required facilitate humanitarian relief operations.</w:t>
      </w:r>
    </w:p>
    <w:p w14:paraId="5E0684DB" w14:textId="77777777" w:rsidR="00F30FF8" w:rsidRPr="00641A70" w:rsidRDefault="00F30FF8" w:rsidP="00F30FF8">
      <w:pPr>
        <w:widowControl/>
        <w:tabs>
          <w:tab w:val="clear" w:pos="360"/>
        </w:tabs>
        <w:rPr>
          <w:szCs w:val="24"/>
        </w:rPr>
      </w:pPr>
    </w:p>
    <w:p w14:paraId="6CDE54A9" w14:textId="246AA631" w:rsidR="00F30FF8" w:rsidRPr="00641A70" w:rsidRDefault="00F30FF8" w:rsidP="00BA6C8D">
      <w:pPr>
        <w:pStyle w:val="ListParagraph"/>
        <w:widowControl/>
        <w:numPr>
          <w:ilvl w:val="0"/>
          <w:numId w:val="11"/>
        </w:numPr>
        <w:tabs>
          <w:tab w:val="clear" w:pos="360"/>
        </w:tabs>
        <w:ind w:left="0" w:firstLine="720"/>
        <w:rPr>
          <w:szCs w:val="24"/>
        </w:rPr>
      </w:pPr>
      <w:r w:rsidRPr="00641A70">
        <w:rPr>
          <w:szCs w:val="24"/>
        </w:rPr>
        <w:t xml:space="preserve">1/21 IBCT, (SE 2), conducts </w:t>
      </w:r>
      <w:r w:rsidR="000537C4">
        <w:rPr>
          <w:szCs w:val="24"/>
        </w:rPr>
        <w:t>stabilization activities</w:t>
      </w:r>
      <w:r w:rsidR="00437EE2" w:rsidRPr="00641A70">
        <w:rPr>
          <w:szCs w:val="24"/>
        </w:rPr>
        <w:t xml:space="preserve"> in partnership with Atropian National Forces (ANF) in AO</w:t>
      </w:r>
      <w:r w:rsidRPr="00641A70">
        <w:rPr>
          <w:szCs w:val="24"/>
        </w:rPr>
        <w:t xml:space="preserve"> HOG</w:t>
      </w:r>
      <w:r w:rsidR="004933CE" w:rsidRPr="00641A70">
        <w:rPr>
          <w:szCs w:val="24"/>
        </w:rPr>
        <w:t xml:space="preserve"> to provide civil security, </w:t>
      </w:r>
      <w:r w:rsidR="00ED1927">
        <w:rPr>
          <w:snapToGrid w:val="0"/>
          <w:szCs w:val="24"/>
        </w:rPr>
        <w:t xml:space="preserve">establish capacity to be </w:t>
      </w:r>
      <w:r w:rsidR="00ED1927" w:rsidRPr="00ED1927">
        <w:rPr>
          <w:snapToGrid w:val="0"/>
          <w:szCs w:val="24"/>
        </w:rPr>
        <w:t>responsible for immediate human needs</w:t>
      </w:r>
      <w:r w:rsidR="00ED1927" w:rsidRPr="00641A70" w:rsidDel="00ED1927">
        <w:rPr>
          <w:szCs w:val="24"/>
        </w:rPr>
        <w:t xml:space="preserve"> </w:t>
      </w:r>
      <w:r w:rsidR="004933CE" w:rsidRPr="00641A70">
        <w:rPr>
          <w:szCs w:val="24"/>
        </w:rPr>
        <w:t>and facilitate ANF establishment of civil control.  S</w:t>
      </w:r>
      <w:r w:rsidR="00437EE2" w:rsidRPr="00641A70">
        <w:rPr>
          <w:szCs w:val="24"/>
        </w:rPr>
        <w:t>ecures MSR BRONZE</w:t>
      </w:r>
      <w:r w:rsidR="004933CE" w:rsidRPr="00641A70">
        <w:rPr>
          <w:szCs w:val="24"/>
        </w:rPr>
        <w:t xml:space="preserve"> and </w:t>
      </w:r>
      <w:r w:rsidRPr="00641A70">
        <w:rPr>
          <w:szCs w:val="24"/>
        </w:rPr>
        <w:t xml:space="preserve">conducts decisive </w:t>
      </w:r>
      <w:r w:rsidR="004933CE" w:rsidRPr="00641A70">
        <w:rPr>
          <w:szCs w:val="24"/>
        </w:rPr>
        <w:t>action operations to control AO</w:t>
      </w:r>
      <w:r w:rsidRPr="00641A70">
        <w:rPr>
          <w:szCs w:val="24"/>
        </w:rPr>
        <w:t xml:space="preserve"> HOG to support ROASF efforts to defeat SAPA insurgent threats, prevent enemy forces use of HWY 10 west to east mobility corridor to I-49, protect BVS pipeline infrastructure, protect U.S. citizens and designated TCN, and as required facilitate humanitarian relief operations.</w:t>
      </w:r>
    </w:p>
    <w:p w14:paraId="279A738D" w14:textId="77777777" w:rsidR="00AC2637" w:rsidRPr="00641A70" w:rsidRDefault="00AC2637" w:rsidP="00AC2637">
      <w:pPr>
        <w:pStyle w:val="ListParagraph"/>
        <w:rPr>
          <w:szCs w:val="24"/>
        </w:rPr>
      </w:pPr>
    </w:p>
    <w:p w14:paraId="2862C637" w14:textId="1D4DFC4C" w:rsidR="00F30FF8" w:rsidRPr="00641A70" w:rsidRDefault="00F30FF8" w:rsidP="00BA6C8D">
      <w:pPr>
        <w:pStyle w:val="ListParagraph"/>
        <w:widowControl/>
        <w:numPr>
          <w:ilvl w:val="0"/>
          <w:numId w:val="11"/>
        </w:numPr>
        <w:tabs>
          <w:tab w:val="clear" w:pos="360"/>
        </w:tabs>
        <w:ind w:left="0" w:firstLine="720"/>
        <w:rPr>
          <w:szCs w:val="24"/>
        </w:rPr>
      </w:pPr>
      <w:r w:rsidRPr="00641A70">
        <w:rPr>
          <w:szCs w:val="24"/>
        </w:rPr>
        <w:t xml:space="preserve">2 MAGTF (SE3) conducts </w:t>
      </w:r>
      <w:r w:rsidR="000537C4">
        <w:rPr>
          <w:szCs w:val="24"/>
        </w:rPr>
        <w:t>stabilization activities</w:t>
      </w:r>
      <w:r w:rsidR="004933CE" w:rsidRPr="00641A70">
        <w:rPr>
          <w:szCs w:val="24"/>
        </w:rPr>
        <w:t xml:space="preserve"> in partnership with Atropian National Forces (ANF) in AO</w:t>
      </w:r>
      <w:r w:rsidRPr="00641A70">
        <w:rPr>
          <w:szCs w:val="24"/>
        </w:rPr>
        <w:t xml:space="preserve"> PULLER </w:t>
      </w:r>
      <w:r w:rsidR="004933CE" w:rsidRPr="00641A70">
        <w:rPr>
          <w:szCs w:val="24"/>
        </w:rPr>
        <w:t xml:space="preserve">to provide civil security, </w:t>
      </w:r>
      <w:r w:rsidR="00ED1927">
        <w:rPr>
          <w:snapToGrid w:val="0"/>
          <w:szCs w:val="24"/>
        </w:rPr>
        <w:t xml:space="preserve">establish capacity to be </w:t>
      </w:r>
      <w:r w:rsidR="00ED1927" w:rsidRPr="00ED1927">
        <w:rPr>
          <w:snapToGrid w:val="0"/>
          <w:szCs w:val="24"/>
        </w:rPr>
        <w:t>responsible for immediate human needs</w:t>
      </w:r>
      <w:r w:rsidR="00ED1927" w:rsidRPr="00641A70" w:rsidDel="00ED1927">
        <w:rPr>
          <w:szCs w:val="24"/>
        </w:rPr>
        <w:t xml:space="preserve"> </w:t>
      </w:r>
      <w:r w:rsidR="004933CE" w:rsidRPr="00641A70">
        <w:rPr>
          <w:szCs w:val="24"/>
        </w:rPr>
        <w:t>and facilitate ANF establishment of civil control and</w:t>
      </w:r>
      <w:r w:rsidR="004435C3" w:rsidRPr="00641A70">
        <w:rPr>
          <w:szCs w:val="24"/>
        </w:rPr>
        <w:t xml:space="preserve"> partnership</w:t>
      </w:r>
      <w:r w:rsidRPr="00641A70">
        <w:rPr>
          <w:szCs w:val="24"/>
        </w:rPr>
        <w:t xml:space="preserve"> operations to, support ROASF efforts to defeat SAPA insurgent threats, prevent enemy north/south freedom of maneuver, protect U.S. interests, protect U.S. citizens and designated TCN, and as required facilitate humanitarian relief operations.</w:t>
      </w:r>
    </w:p>
    <w:p w14:paraId="705AF854" w14:textId="77777777" w:rsidR="00F30FF8" w:rsidRPr="00641A70" w:rsidRDefault="00F30FF8" w:rsidP="00F30FF8">
      <w:pPr>
        <w:widowControl/>
        <w:tabs>
          <w:tab w:val="clear" w:pos="360"/>
        </w:tabs>
        <w:rPr>
          <w:szCs w:val="24"/>
        </w:rPr>
      </w:pPr>
    </w:p>
    <w:p w14:paraId="5CA87B28" w14:textId="0FFE4B33" w:rsidR="0026033B" w:rsidRPr="00641A70" w:rsidRDefault="0026033B" w:rsidP="00F30FF8">
      <w:pPr>
        <w:tabs>
          <w:tab w:val="clear" w:pos="360"/>
          <w:tab w:val="left" w:pos="720"/>
        </w:tabs>
        <w:rPr>
          <w:szCs w:val="24"/>
        </w:rPr>
      </w:pPr>
    </w:p>
    <w:p w14:paraId="6CF5B23D" w14:textId="1A0847E7" w:rsidR="00F30FF8" w:rsidRPr="00641A70" w:rsidRDefault="00F30FF8" w:rsidP="00BA6C8D">
      <w:pPr>
        <w:pStyle w:val="ListParagraph"/>
        <w:numPr>
          <w:ilvl w:val="0"/>
          <w:numId w:val="11"/>
        </w:numPr>
        <w:tabs>
          <w:tab w:val="clear" w:pos="360"/>
        </w:tabs>
        <w:ind w:left="0" w:firstLine="720"/>
        <w:rPr>
          <w:szCs w:val="24"/>
        </w:rPr>
      </w:pPr>
      <w:r w:rsidRPr="00641A70">
        <w:rPr>
          <w:szCs w:val="24"/>
        </w:rPr>
        <w:t xml:space="preserve">21 CAB, Shaping Operation (SO), supports </w:t>
      </w:r>
      <w:r w:rsidR="008A4259">
        <w:rPr>
          <w:szCs w:val="24"/>
        </w:rPr>
        <w:t>stabilization activities</w:t>
      </w:r>
      <w:r w:rsidRPr="00641A70">
        <w:rPr>
          <w:szCs w:val="24"/>
        </w:rPr>
        <w:t xml:space="preserve"> of 2/21 IBCT, 1/21 IBCT, 2/52 IBCT, and 2 MAGTF in order.</w:t>
      </w:r>
    </w:p>
    <w:p w14:paraId="28C3B497" w14:textId="77777777" w:rsidR="0075071B" w:rsidRPr="00641A70" w:rsidRDefault="0075071B" w:rsidP="0026033B">
      <w:pPr>
        <w:tabs>
          <w:tab w:val="clear" w:pos="360"/>
        </w:tabs>
        <w:ind w:left="1080" w:hanging="360"/>
        <w:rPr>
          <w:szCs w:val="24"/>
        </w:rPr>
      </w:pPr>
    </w:p>
    <w:p w14:paraId="76F3C404" w14:textId="77777777" w:rsidR="00BC753C" w:rsidRPr="002C11CF" w:rsidRDefault="00230374" w:rsidP="00BA6C8D">
      <w:pPr>
        <w:pStyle w:val="ListParagraph"/>
        <w:numPr>
          <w:ilvl w:val="0"/>
          <w:numId w:val="1"/>
        </w:numPr>
        <w:tabs>
          <w:tab w:val="clear" w:pos="360"/>
        </w:tabs>
        <w:rPr>
          <w:szCs w:val="24"/>
        </w:rPr>
      </w:pPr>
      <w:r w:rsidRPr="00467C30">
        <w:rPr>
          <w:szCs w:val="24"/>
        </w:rPr>
        <w:t>(U)</w:t>
      </w:r>
      <w:r w:rsidR="00D25007" w:rsidRPr="00467C30">
        <w:rPr>
          <w:szCs w:val="24"/>
        </w:rPr>
        <w:t xml:space="preserve"> </w:t>
      </w:r>
      <w:r w:rsidR="00D25007" w:rsidRPr="00467C30">
        <w:rPr>
          <w:szCs w:val="24"/>
          <w:u w:val="single"/>
        </w:rPr>
        <w:t>Scheme of Mobility</w:t>
      </w:r>
      <w:r w:rsidR="00B00F58" w:rsidRPr="00467C30">
        <w:rPr>
          <w:szCs w:val="24"/>
          <w:u w:val="single"/>
        </w:rPr>
        <w:t>/</w:t>
      </w:r>
      <w:r w:rsidR="00D25007" w:rsidRPr="00467C30">
        <w:rPr>
          <w:szCs w:val="24"/>
          <w:u w:val="single"/>
        </w:rPr>
        <w:t>Countermobility</w:t>
      </w:r>
      <w:r w:rsidR="00A33EFE" w:rsidRPr="002C11CF">
        <w:rPr>
          <w:szCs w:val="24"/>
        </w:rPr>
        <w:t>.</w:t>
      </w:r>
    </w:p>
    <w:p w14:paraId="00B3D261" w14:textId="77777777" w:rsidR="005A12C5" w:rsidRPr="00641A70" w:rsidRDefault="005A12C5" w:rsidP="005A12C5">
      <w:pPr>
        <w:pStyle w:val="ListParagraph"/>
        <w:tabs>
          <w:tab w:val="clear" w:pos="360"/>
        </w:tabs>
        <w:ind w:left="1118"/>
        <w:rPr>
          <w:szCs w:val="24"/>
        </w:rPr>
      </w:pPr>
    </w:p>
    <w:p w14:paraId="0D9A8FB5" w14:textId="2D1218BF" w:rsidR="00ED02C7" w:rsidRPr="00641A70" w:rsidRDefault="00A054CF" w:rsidP="0019397D">
      <w:pPr>
        <w:tabs>
          <w:tab w:val="clear" w:pos="360"/>
        </w:tabs>
        <w:rPr>
          <w:szCs w:val="24"/>
        </w:rPr>
      </w:pPr>
      <w:r w:rsidRPr="00641A70">
        <w:rPr>
          <w:szCs w:val="24"/>
        </w:rPr>
        <w:tab/>
      </w:r>
      <w:r w:rsidRPr="00641A70">
        <w:rPr>
          <w:szCs w:val="24"/>
        </w:rPr>
        <w:tab/>
      </w:r>
      <w:r w:rsidRPr="00641A70">
        <w:rPr>
          <w:szCs w:val="24"/>
        </w:rPr>
        <w:tab/>
        <w:t>(a)</w:t>
      </w:r>
      <w:r w:rsidR="0007079D" w:rsidRPr="00641A70">
        <w:rPr>
          <w:szCs w:val="24"/>
        </w:rPr>
        <w:t xml:space="preserve"> </w:t>
      </w:r>
      <w:r w:rsidR="00230374" w:rsidRPr="00641A70">
        <w:rPr>
          <w:szCs w:val="24"/>
        </w:rPr>
        <w:t>(U)</w:t>
      </w:r>
      <w:r w:rsidR="00ED02C7" w:rsidRPr="00641A70">
        <w:rPr>
          <w:szCs w:val="24"/>
        </w:rPr>
        <w:t xml:space="preserve"> </w:t>
      </w:r>
      <w:bookmarkStart w:id="11" w:name="OLE_LINK1"/>
      <w:bookmarkStart w:id="12" w:name="OLE_LINK2"/>
      <w:r w:rsidR="00CA0EDF" w:rsidRPr="00641A70">
        <w:rPr>
          <w:szCs w:val="24"/>
        </w:rPr>
        <w:t xml:space="preserve">Appendix </w:t>
      </w:r>
      <w:r w:rsidR="00623C64" w:rsidRPr="00641A70">
        <w:rPr>
          <w:szCs w:val="24"/>
        </w:rPr>
        <w:t>1</w:t>
      </w:r>
      <w:r w:rsidR="00CA0EDF" w:rsidRPr="00641A70">
        <w:rPr>
          <w:szCs w:val="24"/>
        </w:rPr>
        <w:t xml:space="preserve"> (Mo</w:t>
      </w:r>
      <w:r w:rsidR="00623C64" w:rsidRPr="00641A70">
        <w:rPr>
          <w:szCs w:val="24"/>
        </w:rPr>
        <w:t>bility/Countermobility</w:t>
      </w:r>
      <w:r w:rsidR="00CA0EDF" w:rsidRPr="00641A70">
        <w:rPr>
          <w:szCs w:val="24"/>
        </w:rPr>
        <w:t xml:space="preserve">) to Annex </w:t>
      </w:r>
      <w:r w:rsidR="00623C64" w:rsidRPr="00641A70">
        <w:rPr>
          <w:szCs w:val="24"/>
        </w:rPr>
        <w:t>G</w:t>
      </w:r>
      <w:r w:rsidR="00CA0EDF" w:rsidRPr="00641A70">
        <w:rPr>
          <w:szCs w:val="24"/>
        </w:rPr>
        <w:t xml:space="preserve"> (</w:t>
      </w:r>
      <w:r w:rsidR="00623C64" w:rsidRPr="00641A70">
        <w:rPr>
          <w:szCs w:val="24"/>
        </w:rPr>
        <w:t>Engineer</w:t>
      </w:r>
      <w:r w:rsidR="00CA0EDF" w:rsidRPr="00641A70">
        <w:rPr>
          <w:szCs w:val="24"/>
        </w:rPr>
        <w:t xml:space="preserve">) </w:t>
      </w:r>
      <w:r w:rsidR="00230374" w:rsidRPr="00641A70">
        <w:rPr>
          <w:szCs w:val="24"/>
        </w:rPr>
        <w:t>(U)</w:t>
      </w:r>
      <w:bookmarkEnd w:id="11"/>
      <w:bookmarkEnd w:id="12"/>
      <w:r w:rsidR="00CA0EDF" w:rsidRPr="00641A70">
        <w:rPr>
          <w:szCs w:val="24"/>
        </w:rPr>
        <w:t>.</w:t>
      </w:r>
      <w:r w:rsidR="00023E7F" w:rsidRPr="00641A70">
        <w:rPr>
          <w:szCs w:val="24"/>
        </w:rPr>
        <w:t xml:space="preserve">  TBP.</w:t>
      </w:r>
    </w:p>
    <w:p w14:paraId="7D87DCA2" w14:textId="77777777" w:rsidR="00861567" w:rsidRPr="00641A70" w:rsidRDefault="00861567" w:rsidP="0019397D">
      <w:pPr>
        <w:tabs>
          <w:tab w:val="clear" w:pos="360"/>
        </w:tabs>
        <w:rPr>
          <w:szCs w:val="24"/>
        </w:rPr>
      </w:pPr>
    </w:p>
    <w:p w14:paraId="60281BF0" w14:textId="77777777" w:rsidR="00ED02C7" w:rsidRPr="00641A70" w:rsidRDefault="00ED02C7" w:rsidP="0019397D">
      <w:pPr>
        <w:tabs>
          <w:tab w:val="clear" w:pos="360"/>
        </w:tabs>
        <w:rPr>
          <w:szCs w:val="24"/>
        </w:rPr>
      </w:pPr>
      <w:r w:rsidRPr="00641A70">
        <w:rPr>
          <w:szCs w:val="24"/>
        </w:rPr>
        <w:tab/>
      </w:r>
      <w:r w:rsidRPr="00641A70">
        <w:rPr>
          <w:szCs w:val="24"/>
        </w:rPr>
        <w:tab/>
      </w:r>
      <w:r w:rsidRPr="00641A70">
        <w:rPr>
          <w:szCs w:val="24"/>
        </w:rPr>
        <w:tab/>
        <w:t xml:space="preserve">(b)  </w:t>
      </w:r>
      <w:r w:rsidR="00230374" w:rsidRPr="00641A70">
        <w:rPr>
          <w:szCs w:val="24"/>
        </w:rPr>
        <w:t>(U)</w:t>
      </w:r>
      <w:r w:rsidRPr="00641A70">
        <w:rPr>
          <w:szCs w:val="24"/>
        </w:rPr>
        <w:t xml:space="preserve"> Priority of effort to mobility, survivability, and countermobility, in order.</w:t>
      </w:r>
    </w:p>
    <w:p w14:paraId="7DC4A9C4" w14:textId="77777777" w:rsidR="00861567" w:rsidRPr="00641A70" w:rsidRDefault="00861567" w:rsidP="0019397D">
      <w:pPr>
        <w:tabs>
          <w:tab w:val="clear" w:pos="360"/>
        </w:tabs>
        <w:rPr>
          <w:szCs w:val="24"/>
        </w:rPr>
      </w:pPr>
    </w:p>
    <w:p w14:paraId="7CB1AD66" w14:textId="7C504BD7" w:rsidR="00E13EC4" w:rsidRPr="00641A70" w:rsidRDefault="00A054CF" w:rsidP="0019397D">
      <w:pPr>
        <w:tabs>
          <w:tab w:val="clear" w:pos="360"/>
        </w:tabs>
        <w:rPr>
          <w:szCs w:val="24"/>
        </w:rPr>
      </w:pPr>
      <w:r w:rsidRPr="00641A70">
        <w:rPr>
          <w:szCs w:val="24"/>
        </w:rPr>
        <w:tab/>
      </w:r>
      <w:r w:rsidRPr="00641A70">
        <w:rPr>
          <w:szCs w:val="24"/>
        </w:rPr>
        <w:tab/>
      </w:r>
      <w:r w:rsidRPr="00641A70">
        <w:rPr>
          <w:szCs w:val="24"/>
        </w:rPr>
        <w:tab/>
        <w:t>(c)</w:t>
      </w:r>
      <w:r w:rsidR="00861567" w:rsidRPr="00641A70">
        <w:rPr>
          <w:szCs w:val="24"/>
        </w:rPr>
        <w:t xml:space="preserve"> (U) </w:t>
      </w:r>
      <w:bookmarkStart w:id="13" w:name="OLE_LINK26"/>
      <w:bookmarkStart w:id="14" w:name="OLE_LINK27"/>
      <w:r w:rsidR="00861567" w:rsidRPr="00641A70">
        <w:rPr>
          <w:szCs w:val="24"/>
        </w:rPr>
        <w:t xml:space="preserve">Priority of support to </w:t>
      </w:r>
      <w:r w:rsidR="00E13EC4" w:rsidRPr="00641A70">
        <w:rPr>
          <w:szCs w:val="24"/>
        </w:rPr>
        <w:t xml:space="preserve">1/21 IBCT, 2/21 IBCT, 2 MAGTF, </w:t>
      </w:r>
      <w:r w:rsidR="00092085" w:rsidRPr="00641A70">
        <w:rPr>
          <w:szCs w:val="24"/>
        </w:rPr>
        <w:t>2/</w:t>
      </w:r>
      <w:r w:rsidR="000F46E6" w:rsidRPr="00641A70">
        <w:rPr>
          <w:szCs w:val="24"/>
        </w:rPr>
        <w:t>52</w:t>
      </w:r>
      <w:r w:rsidR="00092085" w:rsidRPr="00641A70">
        <w:rPr>
          <w:szCs w:val="24"/>
        </w:rPr>
        <w:t xml:space="preserve"> I</w:t>
      </w:r>
      <w:r w:rsidR="00E13EC4" w:rsidRPr="00641A70">
        <w:rPr>
          <w:szCs w:val="24"/>
        </w:rPr>
        <w:t xml:space="preserve">BCT, 21 CAB, </w:t>
      </w:r>
      <w:r w:rsidR="000F46E6" w:rsidRPr="00641A70">
        <w:rPr>
          <w:szCs w:val="24"/>
        </w:rPr>
        <w:t>52</w:t>
      </w:r>
      <w:r w:rsidR="00A86921" w:rsidRPr="00641A70">
        <w:rPr>
          <w:szCs w:val="24"/>
        </w:rPr>
        <w:t xml:space="preserve"> DIVARTY</w:t>
      </w:r>
      <w:r w:rsidR="00E13EC4" w:rsidRPr="00641A70">
        <w:rPr>
          <w:szCs w:val="24"/>
        </w:rPr>
        <w:t>, 21 MEB</w:t>
      </w:r>
      <w:r w:rsidR="00670655" w:rsidRPr="00641A70">
        <w:rPr>
          <w:szCs w:val="24"/>
        </w:rPr>
        <w:t xml:space="preserve">, and </w:t>
      </w:r>
      <w:r w:rsidR="000F46E6" w:rsidRPr="00641A70">
        <w:rPr>
          <w:szCs w:val="24"/>
        </w:rPr>
        <w:t>52</w:t>
      </w:r>
      <w:r w:rsidR="00A86921" w:rsidRPr="00641A70">
        <w:rPr>
          <w:szCs w:val="24"/>
        </w:rPr>
        <w:t xml:space="preserve"> SUST BDE</w:t>
      </w:r>
      <w:r w:rsidR="00E13EC4" w:rsidRPr="00641A70">
        <w:rPr>
          <w:szCs w:val="24"/>
        </w:rPr>
        <w:t xml:space="preserve">.  </w:t>
      </w:r>
      <w:bookmarkStart w:id="15" w:name="OLE_LINK39"/>
      <w:bookmarkStart w:id="16" w:name="OLE_LINK40"/>
      <w:bookmarkStart w:id="17" w:name="OLE_LINK41"/>
      <w:bookmarkStart w:id="18" w:name="OLE_LINK42"/>
      <w:bookmarkStart w:id="19" w:name="OLE_LINK43"/>
      <w:bookmarkEnd w:id="13"/>
      <w:bookmarkEnd w:id="14"/>
      <w:r w:rsidR="00AD0344" w:rsidRPr="00641A70">
        <w:rPr>
          <w:szCs w:val="24"/>
        </w:rPr>
        <w:t xml:space="preserve">Priority shifts to </w:t>
      </w:r>
      <w:r w:rsidR="00BC6092" w:rsidRPr="00641A70">
        <w:rPr>
          <w:szCs w:val="24"/>
        </w:rPr>
        <w:t>52ID</w:t>
      </w:r>
      <w:r w:rsidR="00AD0344" w:rsidRPr="00641A70">
        <w:rPr>
          <w:szCs w:val="24"/>
        </w:rPr>
        <w:t xml:space="preserve"> Reserve when committed.</w:t>
      </w:r>
      <w:bookmarkEnd w:id="15"/>
      <w:bookmarkEnd w:id="16"/>
      <w:bookmarkEnd w:id="17"/>
      <w:bookmarkEnd w:id="18"/>
      <w:bookmarkEnd w:id="19"/>
    </w:p>
    <w:p w14:paraId="47562328" w14:textId="77777777" w:rsidR="00F42613" w:rsidRPr="00641A70" w:rsidRDefault="00F42613" w:rsidP="0019397D">
      <w:pPr>
        <w:tabs>
          <w:tab w:val="clear" w:pos="360"/>
        </w:tabs>
        <w:rPr>
          <w:szCs w:val="24"/>
        </w:rPr>
      </w:pPr>
    </w:p>
    <w:p w14:paraId="4E8F8E2C" w14:textId="77777777" w:rsidR="00E80142" w:rsidRPr="00641A70" w:rsidRDefault="00ED02C7" w:rsidP="0019397D">
      <w:pPr>
        <w:tabs>
          <w:tab w:val="clear" w:pos="360"/>
        </w:tabs>
        <w:rPr>
          <w:szCs w:val="24"/>
        </w:rPr>
      </w:pPr>
      <w:r w:rsidRPr="00641A70">
        <w:rPr>
          <w:szCs w:val="24"/>
        </w:rPr>
        <w:tab/>
      </w:r>
      <w:r w:rsidRPr="00641A70">
        <w:rPr>
          <w:szCs w:val="24"/>
        </w:rPr>
        <w:tab/>
      </w:r>
      <w:r w:rsidRPr="00641A70">
        <w:rPr>
          <w:szCs w:val="24"/>
        </w:rPr>
        <w:tab/>
        <w:t xml:space="preserve">(d)  </w:t>
      </w:r>
      <w:r w:rsidR="00230374" w:rsidRPr="00641A70">
        <w:rPr>
          <w:szCs w:val="24"/>
        </w:rPr>
        <w:t>(U)</w:t>
      </w:r>
      <w:r w:rsidRPr="00641A70">
        <w:rPr>
          <w:szCs w:val="24"/>
        </w:rPr>
        <w:t xml:space="preserve"> Special Instructions.</w:t>
      </w:r>
    </w:p>
    <w:p w14:paraId="744E0340" w14:textId="77777777" w:rsidR="007B3C92" w:rsidRPr="00641A70" w:rsidRDefault="007B3C92" w:rsidP="0019397D">
      <w:pPr>
        <w:tabs>
          <w:tab w:val="clear" w:pos="360"/>
        </w:tabs>
        <w:rPr>
          <w:szCs w:val="24"/>
        </w:rPr>
      </w:pPr>
    </w:p>
    <w:p w14:paraId="6FDFA336" w14:textId="77777777" w:rsidR="00F91183" w:rsidRPr="00641A70" w:rsidRDefault="00ED02C7"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t xml:space="preserve">1.  </w:t>
      </w:r>
      <w:r w:rsidR="00230374" w:rsidRPr="00641A70">
        <w:rPr>
          <w:szCs w:val="24"/>
        </w:rPr>
        <w:t>(U)</w:t>
      </w:r>
      <w:r w:rsidRPr="00641A70">
        <w:rPr>
          <w:szCs w:val="24"/>
        </w:rPr>
        <w:t xml:space="preserve"> </w:t>
      </w:r>
      <w:r w:rsidR="00163FE9" w:rsidRPr="00641A70">
        <w:rPr>
          <w:szCs w:val="24"/>
        </w:rPr>
        <w:t>CJTF-</w:t>
      </w:r>
      <w:r w:rsidR="00694028" w:rsidRPr="00641A70">
        <w:rPr>
          <w:szCs w:val="24"/>
        </w:rPr>
        <w:t>7</w:t>
      </w:r>
      <w:r w:rsidR="00043992" w:rsidRPr="00641A70">
        <w:rPr>
          <w:szCs w:val="24"/>
        </w:rPr>
        <w:t xml:space="preserve"> Commander</w:t>
      </w:r>
      <w:r w:rsidRPr="00641A70">
        <w:rPr>
          <w:szCs w:val="24"/>
        </w:rPr>
        <w:t xml:space="preserve"> retains employment authority for all long-duration scatterable mines.</w:t>
      </w:r>
    </w:p>
    <w:p w14:paraId="71853D49" w14:textId="77777777" w:rsidR="00DC260B" w:rsidRPr="00641A70" w:rsidRDefault="00DC260B">
      <w:pPr>
        <w:widowControl/>
        <w:tabs>
          <w:tab w:val="clear" w:pos="360"/>
        </w:tabs>
        <w:spacing w:line="240" w:lineRule="auto"/>
        <w:rPr>
          <w:szCs w:val="24"/>
        </w:rPr>
      </w:pPr>
    </w:p>
    <w:p w14:paraId="1F8CFE4D" w14:textId="3611268C" w:rsidR="00ED02C7" w:rsidRPr="00641A70" w:rsidRDefault="00B24A57"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00A054CF" w:rsidRPr="00641A70">
        <w:rPr>
          <w:szCs w:val="24"/>
        </w:rPr>
        <w:t xml:space="preserve">2. </w:t>
      </w:r>
      <w:r w:rsidR="00230374" w:rsidRPr="00641A70">
        <w:rPr>
          <w:szCs w:val="24"/>
        </w:rPr>
        <w:t>(U)</w:t>
      </w:r>
      <w:r w:rsidR="00ED02C7" w:rsidRPr="00641A70">
        <w:rPr>
          <w:szCs w:val="24"/>
        </w:rPr>
        <w:t xml:space="preserve"> </w:t>
      </w:r>
      <w:r w:rsidR="00BC6092" w:rsidRPr="00641A70">
        <w:rPr>
          <w:szCs w:val="24"/>
        </w:rPr>
        <w:t>52ID</w:t>
      </w:r>
      <w:r w:rsidR="00DC5048" w:rsidRPr="00641A70">
        <w:rPr>
          <w:szCs w:val="24"/>
        </w:rPr>
        <w:t xml:space="preserve"> </w:t>
      </w:r>
      <w:r w:rsidR="00ED02C7" w:rsidRPr="00641A70">
        <w:rPr>
          <w:szCs w:val="24"/>
        </w:rPr>
        <w:t>Commander retains authority to employ short-duration RAAMS</w:t>
      </w:r>
      <w:r w:rsidR="00DB0FD0" w:rsidRPr="00641A70">
        <w:rPr>
          <w:szCs w:val="24"/>
        </w:rPr>
        <w:t xml:space="preserve"> (Four hour)</w:t>
      </w:r>
      <w:r w:rsidR="00ED02C7" w:rsidRPr="00641A70">
        <w:rPr>
          <w:szCs w:val="24"/>
        </w:rPr>
        <w:t>.</w:t>
      </w:r>
    </w:p>
    <w:p w14:paraId="7F048F49" w14:textId="77777777" w:rsidR="00B46E1B" w:rsidRPr="00641A70" w:rsidRDefault="00B46E1B" w:rsidP="0019397D">
      <w:pPr>
        <w:tabs>
          <w:tab w:val="clear" w:pos="360"/>
        </w:tabs>
        <w:rPr>
          <w:szCs w:val="24"/>
        </w:rPr>
      </w:pPr>
    </w:p>
    <w:p w14:paraId="6CF9D003" w14:textId="6EABB948" w:rsidR="00EA7157" w:rsidRPr="00641A70" w:rsidRDefault="00ED02C7"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005A12C5" w:rsidRPr="00641A70">
        <w:rPr>
          <w:szCs w:val="24"/>
        </w:rPr>
        <w:t>3</w:t>
      </w:r>
      <w:r w:rsidR="00A054CF" w:rsidRPr="00641A70">
        <w:rPr>
          <w:szCs w:val="24"/>
        </w:rPr>
        <w:t xml:space="preserve">. </w:t>
      </w:r>
      <w:r w:rsidR="00230374" w:rsidRPr="00641A70">
        <w:rPr>
          <w:szCs w:val="24"/>
        </w:rPr>
        <w:t>(U)</w:t>
      </w:r>
      <w:r w:rsidR="00EA7157" w:rsidRPr="00641A70">
        <w:rPr>
          <w:szCs w:val="24"/>
        </w:rPr>
        <w:t xml:space="preserve"> Dumb/non-self destructing</w:t>
      </w:r>
      <w:r w:rsidR="008A6288" w:rsidRPr="00641A70">
        <w:rPr>
          <w:szCs w:val="24"/>
        </w:rPr>
        <w:t xml:space="preserve">, </w:t>
      </w:r>
      <w:r w:rsidR="00D53908" w:rsidRPr="00641A70">
        <w:rPr>
          <w:szCs w:val="24"/>
        </w:rPr>
        <w:t>anti-personnel</w:t>
      </w:r>
      <w:r w:rsidR="008A6288" w:rsidRPr="00641A70">
        <w:rPr>
          <w:szCs w:val="24"/>
        </w:rPr>
        <w:t xml:space="preserve">, and or </w:t>
      </w:r>
      <w:r w:rsidR="00D53908" w:rsidRPr="00641A70">
        <w:rPr>
          <w:szCs w:val="24"/>
        </w:rPr>
        <w:t>anti-tank</w:t>
      </w:r>
      <w:r w:rsidR="00EA7157" w:rsidRPr="00641A70">
        <w:rPr>
          <w:szCs w:val="24"/>
        </w:rPr>
        <w:t xml:space="preserve"> mines are not authorized for use by </w:t>
      </w:r>
      <w:r w:rsidR="00F474C0" w:rsidRPr="00641A70">
        <w:rPr>
          <w:szCs w:val="24"/>
        </w:rPr>
        <w:t>U.S.</w:t>
      </w:r>
      <w:r w:rsidR="00EA7157" w:rsidRPr="00641A70">
        <w:rPr>
          <w:szCs w:val="24"/>
        </w:rPr>
        <w:t xml:space="preserve"> Forces IAW </w:t>
      </w:r>
      <w:r w:rsidR="00F474C0" w:rsidRPr="00641A70">
        <w:rPr>
          <w:szCs w:val="24"/>
        </w:rPr>
        <w:t>U.S.</w:t>
      </w:r>
      <w:r w:rsidR="00EA7157" w:rsidRPr="00641A70">
        <w:rPr>
          <w:szCs w:val="24"/>
        </w:rPr>
        <w:t xml:space="preserve"> Landmine Policy.</w:t>
      </w:r>
    </w:p>
    <w:p w14:paraId="46AE03E4" w14:textId="77777777" w:rsidR="00F42613" w:rsidRPr="00641A70" w:rsidRDefault="00F42613" w:rsidP="0019397D">
      <w:pPr>
        <w:tabs>
          <w:tab w:val="clear" w:pos="360"/>
        </w:tabs>
        <w:rPr>
          <w:szCs w:val="24"/>
        </w:rPr>
      </w:pPr>
    </w:p>
    <w:p w14:paraId="1CD824F6" w14:textId="77777777" w:rsidR="00D25007" w:rsidRPr="00641A70" w:rsidRDefault="00D25007" w:rsidP="0019397D">
      <w:pPr>
        <w:tabs>
          <w:tab w:val="clear" w:pos="360"/>
        </w:tabs>
        <w:rPr>
          <w:szCs w:val="24"/>
        </w:rPr>
      </w:pPr>
      <w:r w:rsidRPr="00641A70">
        <w:rPr>
          <w:szCs w:val="24"/>
        </w:rPr>
        <w:tab/>
      </w:r>
      <w:r w:rsidRPr="00641A70">
        <w:rPr>
          <w:szCs w:val="24"/>
        </w:rPr>
        <w:tab/>
        <w:t>(</w:t>
      </w:r>
      <w:r w:rsidR="00D32C56" w:rsidRPr="00641A70">
        <w:rPr>
          <w:szCs w:val="24"/>
        </w:rPr>
        <w:t>2</w:t>
      </w:r>
      <w:r w:rsidRPr="00641A70">
        <w:rPr>
          <w:szCs w:val="24"/>
        </w:rPr>
        <w:t xml:space="preserve">)  </w:t>
      </w:r>
      <w:r w:rsidR="00230374" w:rsidRPr="00641A70">
        <w:rPr>
          <w:szCs w:val="24"/>
        </w:rPr>
        <w:t>(U)</w:t>
      </w:r>
      <w:r w:rsidRPr="00641A70">
        <w:rPr>
          <w:szCs w:val="24"/>
        </w:rPr>
        <w:t xml:space="preserve"> </w:t>
      </w:r>
      <w:r w:rsidRPr="00641A70">
        <w:rPr>
          <w:szCs w:val="24"/>
          <w:u w:val="single"/>
        </w:rPr>
        <w:t>Scheme of Battlefield Obscuration</w:t>
      </w:r>
      <w:r w:rsidRPr="00641A70">
        <w:rPr>
          <w:szCs w:val="24"/>
        </w:rPr>
        <w:t>.</w:t>
      </w:r>
      <w:r w:rsidR="00CA0EDF" w:rsidRPr="00641A70">
        <w:rPr>
          <w:szCs w:val="24"/>
        </w:rPr>
        <w:t xml:space="preserve">  </w:t>
      </w:r>
      <w:r w:rsidR="00163FE9" w:rsidRPr="00641A70">
        <w:rPr>
          <w:szCs w:val="24"/>
        </w:rPr>
        <w:t>Omitted</w:t>
      </w:r>
      <w:r w:rsidR="00F10101" w:rsidRPr="00641A70">
        <w:rPr>
          <w:szCs w:val="24"/>
        </w:rPr>
        <w:t>.</w:t>
      </w:r>
    </w:p>
    <w:p w14:paraId="2B0EB0C2" w14:textId="77777777" w:rsidR="0068422F" w:rsidRPr="00641A70" w:rsidRDefault="0068422F" w:rsidP="0019397D">
      <w:pPr>
        <w:widowControl/>
        <w:tabs>
          <w:tab w:val="clear" w:pos="360"/>
        </w:tabs>
        <w:rPr>
          <w:szCs w:val="24"/>
        </w:rPr>
      </w:pPr>
    </w:p>
    <w:p w14:paraId="6D9FCF93" w14:textId="77777777" w:rsidR="008A4EF5" w:rsidRPr="00641A70" w:rsidRDefault="00D25007" w:rsidP="0019397D">
      <w:pPr>
        <w:tabs>
          <w:tab w:val="clear" w:pos="360"/>
        </w:tabs>
        <w:rPr>
          <w:szCs w:val="24"/>
        </w:rPr>
      </w:pPr>
      <w:r w:rsidRPr="00641A70">
        <w:rPr>
          <w:szCs w:val="24"/>
        </w:rPr>
        <w:tab/>
      </w:r>
      <w:r w:rsidRPr="00641A70">
        <w:rPr>
          <w:szCs w:val="24"/>
        </w:rPr>
        <w:tab/>
        <w:t xml:space="preserve">(3)  </w:t>
      </w:r>
      <w:r w:rsidR="00230374" w:rsidRPr="00641A70">
        <w:rPr>
          <w:szCs w:val="24"/>
        </w:rPr>
        <w:t>(U)</w:t>
      </w:r>
      <w:r w:rsidR="00BF729D" w:rsidRPr="00641A70">
        <w:rPr>
          <w:szCs w:val="24"/>
        </w:rPr>
        <w:t xml:space="preserve"> </w:t>
      </w:r>
      <w:r w:rsidR="00BF729D" w:rsidRPr="00641A70">
        <w:rPr>
          <w:szCs w:val="24"/>
          <w:u w:val="single"/>
        </w:rPr>
        <w:t>Scheme of Reconnaissance and Surveillance</w:t>
      </w:r>
      <w:r w:rsidR="00BF729D" w:rsidRPr="00641A70">
        <w:rPr>
          <w:szCs w:val="24"/>
        </w:rPr>
        <w:t>.</w:t>
      </w:r>
    </w:p>
    <w:p w14:paraId="26EB3716" w14:textId="77777777" w:rsidR="0068422F" w:rsidRPr="00641A70" w:rsidRDefault="0068422F" w:rsidP="0019397D">
      <w:pPr>
        <w:tabs>
          <w:tab w:val="clear" w:pos="360"/>
        </w:tabs>
        <w:rPr>
          <w:szCs w:val="24"/>
        </w:rPr>
      </w:pPr>
    </w:p>
    <w:p w14:paraId="28AD040F" w14:textId="77777777" w:rsidR="009E388E" w:rsidRPr="00641A70" w:rsidRDefault="009E388E" w:rsidP="0019397D">
      <w:pPr>
        <w:tabs>
          <w:tab w:val="clear" w:pos="360"/>
        </w:tabs>
        <w:rPr>
          <w:szCs w:val="24"/>
        </w:rPr>
      </w:pPr>
      <w:r w:rsidRPr="00641A70">
        <w:rPr>
          <w:szCs w:val="24"/>
        </w:rPr>
        <w:tab/>
      </w:r>
      <w:r w:rsidRPr="00641A70">
        <w:rPr>
          <w:szCs w:val="24"/>
        </w:rPr>
        <w:tab/>
      </w:r>
      <w:r w:rsidRPr="00641A70">
        <w:rPr>
          <w:szCs w:val="24"/>
        </w:rPr>
        <w:tab/>
        <w:t xml:space="preserve">(a)  </w:t>
      </w:r>
      <w:r w:rsidR="00230374" w:rsidRPr="00641A70">
        <w:rPr>
          <w:szCs w:val="24"/>
        </w:rPr>
        <w:t>(U)</w:t>
      </w:r>
      <w:r w:rsidRPr="00641A70">
        <w:rPr>
          <w:szCs w:val="24"/>
        </w:rPr>
        <w:t xml:space="preserve"> Annex L (Information Collection) </w:t>
      </w:r>
      <w:r w:rsidR="00230374" w:rsidRPr="00641A70">
        <w:rPr>
          <w:szCs w:val="24"/>
        </w:rPr>
        <w:t>(U)</w:t>
      </w:r>
      <w:r w:rsidRPr="00641A70">
        <w:rPr>
          <w:szCs w:val="24"/>
        </w:rPr>
        <w:t>.</w:t>
      </w:r>
    </w:p>
    <w:p w14:paraId="10818EB7" w14:textId="77777777" w:rsidR="009E388E" w:rsidRPr="00641A70" w:rsidRDefault="009E388E" w:rsidP="0019397D">
      <w:pPr>
        <w:tabs>
          <w:tab w:val="clear" w:pos="360"/>
        </w:tabs>
        <w:rPr>
          <w:szCs w:val="24"/>
        </w:rPr>
      </w:pPr>
    </w:p>
    <w:p w14:paraId="554CBF19" w14:textId="5BCADC75" w:rsidR="009E388E" w:rsidRPr="00641A70" w:rsidRDefault="009E388E" w:rsidP="0019397D">
      <w:pPr>
        <w:tabs>
          <w:tab w:val="clear" w:pos="360"/>
        </w:tabs>
        <w:rPr>
          <w:szCs w:val="24"/>
        </w:rPr>
      </w:pPr>
      <w:r w:rsidRPr="00641A70">
        <w:rPr>
          <w:szCs w:val="24"/>
        </w:rPr>
        <w:tab/>
      </w:r>
      <w:r w:rsidRPr="00641A70">
        <w:rPr>
          <w:szCs w:val="24"/>
        </w:rPr>
        <w:tab/>
      </w:r>
      <w:r w:rsidRPr="00641A70">
        <w:rPr>
          <w:szCs w:val="24"/>
        </w:rPr>
        <w:tab/>
        <w:t xml:space="preserve">(b) </w:t>
      </w:r>
      <w:r w:rsidR="00230374" w:rsidRPr="00641A70">
        <w:rPr>
          <w:szCs w:val="24"/>
        </w:rPr>
        <w:t>(U)</w:t>
      </w:r>
      <w:r w:rsidRPr="00641A70">
        <w:rPr>
          <w:szCs w:val="24"/>
        </w:rPr>
        <w:t xml:space="preserve"> </w:t>
      </w:r>
      <w:r w:rsidR="00BC6092" w:rsidRPr="00641A70">
        <w:rPr>
          <w:szCs w:val="24"/>
        </w:rPr>
        <w:t>52ID</w:t>
      </w:r>
      <w:r w:rsidR="00DC5048" w:rsidRPr="00641A70">
        <w:rPr>
          <w:szCs w:val="24"/>
        </w:rPr>
        <w:t xml:space="preserve"> </w:t>
      </w:r>
      <w:r w:rsidR="00163FE9" w:rsidRPr="00641A70">
        <w:rPr>
          <w:szCs w:val="24"/>
        </w:rPr>
        <w:t>information collection</w:t>
      </w:r>
      <w:r w:rsidRPr="00641A70">
        <w:rPr>
          <w:szCs w:val="24"/>
        </w:rPr>
        <w:t xml:space="preserve"> operations focus on situation development, early warning, force protection, target development (support to targeting), and BDA agai</w:t>
      </w:r>
      <w:r w:rsidR="00C32F0D" w:rsidRPr="00641A70">
        <w:rPr>
          <w:szCs w:val="24"/>
        </w:rPr>
        <w:t xml:space="preserve">nst threat </w:t>
      </w:r>
      <w:r w:rsidR="00C32F0D" w:rsidRPr="00641A70">
        <w:rPr>
          <w:szCs w:val="24"/>
        </w:rPr>
        <w:lastRenderedPageBreak/>
        <w:t xml:space="preserve">forces operating in </w:t>
      </w:r>
      <w:r w:rsidR="00FD3B04" w:rsidRPr="00641A70">
        <w:rPr>
          <w:szCs w:val="24"/>
        </w:rPr>
        <w:t>AO</w:t>
      </w:r>
      <w:r w:rsidRPr="00641A70">
        <w:rPr>
          <w:szCs w:val="24"/>
        </w:rPr>
        <w:t xml:space="preserve"> SHIELD.  </w:t>
      </w:r>
      <w:r w:rsidR="00BC6092" w:rsidRPr="00641A70">
        <w:rPr>
          <w:szCs w:val="24"/>
        </w:rPr>
        <w:t>52ID</w:t>
      </w:r>
      <w:r w:rsidR="00DC5048" w:rsidRPr="00641A70">
        <w:rPr>
          <w:szCs w:val="24"/>
        </w:rPr>
        <w:t xml:space="preserve"> </w:t>
      </w:r>
      <w:r w:rsidRPr="00641A70">
        <w:rPr>
          <w:szCs w:val="24"/>
        </w:rPr>
        <w:t xml:space="preserve">will employ theater and national assets to locate and identify threat forces, opposition elements, and their intentions.  </w:t>
      </w:r>
      <w:r w:rsidR="00BC6092" w:rsidRPr="00641A70">
        <w:rPr>
          <w:szCs w:val="24"/>
        </w:rPr>
        <w:t>52ID</w:t>
      </w:r>
      <w:r w:rsidR="00870551" w:rsidRPr="00641A70">
        <w:rPr>
          <w:szCs w:val="24"/>
        </w:rPr>
        <w:t xml:space="preserve"> G</w:t>
      </w:r>
      <w:r w:rsidRPr="00641A70">
        <w:rPr>
          <w:szCs w:val="24"/>
        </w:rPr>
        <w:t xml:space="preserve">3 directs units to conduct </w:t>
      </w:r>
      <w:r w:rsidR="00163FE9" w:rsidRPr="00641A70">
        <w:rPr>
          <w:szCs w:val="24"/>
        </w:rPr>
        <w:t>reconnaissance and surveillance</w:t>
      </w:r>
      <w:r w:rsidRPr="00641A70">
        <w:rPr>
          <w:szCs w:val="24"/>
        </w:rPr>
        <w:t xml:space="preserve"> to answer intelligence requirements identified by </w:t>
      </w:r>
      <w:r w:rsidR="00BC6092" w:rsidRPr="00641A70">
        <w:rPr>
          <w:szCs w:val="24"/>
        </w:rPr>
        <w:t>52ID</w:t>
      </w:r>
      <w:r w:rsidR="00870551" w:rsidRPr="00641A70">
        <w:rPr>
          <w:szCs w:val="24"/>
        </w:rPr>
        <w:t xml:space="preserve"> G</w:t>
      </w:r>
      <w:r w:rsidR="00DC5048" w:rsidRPr="00641A70">
        <w:rPr>
          <w:szCs w:val="24"/>
        </w:rPr>
        <w:t>3</w:t>
      </w:r>
      <w:r w:rsidR="00290CC0" w:rsidRPr="00641A70">
        <w:rPr>
          <w:szCs w:val="24"/>
        </w:rPr>
        <w:t xml:space="preserve">.  Units assigned a </w:t>
      </w:r>
      <w:r w:rsidR="00FD3B04" w:rsidRPr="00641A70">
        <w:rPr>
          <w:szCs w:val="24"/>
        </w:rPr>
        <w:t>AO</w:t>
      </w:r>
      <w:r w:rsidR="00E13EC4" w:rsidRPr="00641A70">
        <w:rPr>
          <w:szCs w:val="24"/>
        </w:rPr>
        <w:t xml:space="preserve"> </w:t>
      </w:r>
      <w:r w:rsidRPr="00641A70">
        <w:rPr>
          <w:szCs w:val="24"/>
        </w:rPr>
        <w:t xml:space="preserve">conduct </w:t>
      </w:r>
      <w:r w:rsidR="00163FE9" w:rsidRPr="00641A70">
        <w:rPr>
          <w:szCs w:val="24"/>
        </w:rPr>
        <w:t>reconnaissance and surveillance</w:t>
      </w:r>
      <w:r w:rsidRPr="00641A70">
        <w:rPr>
          <w:szCs w:val="24"/>
        </w:rPr>
        <w:t xml:space="preserve"> within </w:t>
      </w:r>
      <w:r w:rsidR="00E13EC4" w:rsidRPr="00641A70">
        <w:rPr>
          <w:szCs w:val="24"/>
        </w:rPr>
        <w:t xml:space="preserve">that </w:t>
      </w:r>
      <w:r w:rsidR="00FD3B04" w:rsidRPr="00641A70">
        <w:rPr>
          <w:szCs w:val="24"/>
        </w:rPr>
        <w:t>AO</w:t>
      </w:r>
      <w:r w:rsidRPr="00641A70">
        <w:rPr>
          <w:szCs w:val="24"/>
        </w:rPr>
        <w:t xml:space="preserve"> to answer their command’s Information Requirements (IR).  Units also conduct aggressive </w:t>
      </w:r>
      <w:r w:rsidR="001A59A6" w:rsidRPr="00641A70">
        <w:rPr>
          <w:szCs w:val="24"/>
        </w:rPr>
        <w:t>counter reconnaissance</w:t>
      </w:r>
      <w:r w:rsidRPr="00641A70">
        <w:rPr>
          <w:szCs w:val="24"/>
        </w:rPr>
        <w:t xml:space="preserve"> within their </w:t>
      </w:r>
      <w:r w:rsidR="00FD3B04" w:rsidRPr="00641A70">
        <w:rPr>
          <w:szCs w:val="24"/>
        </w:rPr>
        <w:t>AO</w:t>
      </w:r>
      <w:r w:rsidRPr="00641A70">
        <w:rPr>
          <w:szCs w:val="24"/>
        </w:rPr>
        <w:t xml:space="preserve"> to find and destroy threat Reconnaissance, Intelligence, Surveillance, and Target acquisition (RISTA) assets and forces.  Units not assigned a </w:t>
      </w:r>
      <w:r w:rsidR="00FD3B04" w:rsidRPr="00641A70">
        <w:rPr>
          <w:szCs w:val="24"/>
        </w:rPr>
        <w:t>AO</w:t>
      </w:r>
      <w:r w:rsidRPr="00641A70">
        <w:rPr>
          <w:szCs w:val="24"/>
        </w:rPr>
        <w:t xml:space="preserve"> conduct R&amp;S and </w:t>
      </w:r>
      <w:r w:rsidR="001A59A6" w:rsidRPr="00641A70">
        <w:rPr>
          <w:szCs w:val="24"/>
        </w:rPr>
        <w:t>counter reconnaissance</w:t>
      </w:r>
      <w:r w:rsidRPr="00641A70">
        <w:rPr>
          <w:szCs w:val="24"/>
        </w:rPr>
        <w:t xml:space="preserve"> as directed in support of base cluster and rear-area security plans.  Target Acquisition (TA) radars provide general support surveillance to locate threat forces Indirect Fire (IDF) assets.</w:t>
      </w:r>
    </w:p>
    <w:p w14:paraId="7C4BF9E5" w14:textId="77777777" w:rsidR="00DC5048" w:rsidRPr="00641A70" w:rsidRDefault="00DC5048" w:rsidP="0019397D">
      <w:pPr>
        <w:tabs>
          <w:tab w:val="clear" w:pos="360"/>
        </w:tabs>
        <w:rPr>
          <w:szCs w:val="24"/>
        </w:rPr>
      </w:pPr>
    </w:p>
    <w:p w14:paraId="09BEC1E7" w14:textId="77777777" w:rsidR="009E388E" w:rsidRPr="00641A70" w:rsidRDefault="009E388E" w:rsidP="0019397D">
      <w:pPr>
        <w:tabs>
          <w:tab w:val="clear" w:pos="360"/>
        </w:tabs>
        <w:rPr>
          <w:szCs w:val="24"/>
        </w:rPr>
      </w:pPr>
      <w:r w:rsidRPr="00641A70">
        <w:rPr>
          <w:szCs w:val="24"/>
        </w:rPr>
        <w:tab/>
        <w:t xml:space="preserve">d.  </w:t>
      </w:r>
      <w:r w:rsidR="00230374" w:rsidRPr="00641A70">
        <w:rPr>
          <w:szCs w:val="24"/>
        </w:rPr>
        <w:t>(U)</w:t>
      </w:r>
      <w:r w:rsidRPr="00641A70">
        <w:rPr>
          <w:szCs w:val="24"/>
        </w:rPr>
        <w:t xml:space="preserve"> </w:t>
      </w:r>
      <w:r w:rsidRPr="00641A70">
        <w:rPr>
          <w:szCs w:val="24"/>
          <w:u w:val="single"/>
        </w:rPr>
        <w:t>Scheme of Intelligence</w:t>
      </w:r>
      <w:r w:rsidRPr="00641A70">
        <w:rPr>
          <w:szCs w:val="24"/>
        </w:rPr>
        <w:t>.</w:t>
      </w:r>
    </w:p>
    <w:p w14:paraId="76216A32" w14:textId="77777777" w:rsidR="00457FF4" w:rsidRPr="00641A70" w:rsidRDefault="00457FF4" w:rsidP="0019397D">
      <w:pPr>
        <w:tabs>
          <w:tab w:val="clear" w:pos="360"/>
        </w:tabs>
        <w:rPr>
          <w:szCs w:val="24"/>
        </w:rPr>
      </w:pPr>
    </w:p>
    <w:p w14:paraId="7AF3F19A" w14:textId="77777777" w:rsidR="009E388E" w:rsidRPr="00641A70" w:rsidRDefault="009E388E" w:rsidP="0019397D">
      <w:pPr>
        <w:tabs>
          <w:tab w:val="clear" w:pos="360"/>
        </w:tabs>
        <w:rPr>
          <w:szCs w:val="24"/>
        </w:rPr>
      </w:pPr>
      <w:r w:rsidRPr="00641A70">
        <w:rPr>
          <w:szCs w:val="24"/>
        </w:rPr>
        <w:tab/>
      </w:r>
      <w:r w:rsidRPr="00641A70">
        <w:rPr>
          <w:szCs w:val="24"/>
        </w:rPr>
        <w:tab/>
        <w:t xml:space="preserve">(1)  </w:t>
      </w:r>
      <w:r w:rsidR="00230374" w:rsidRPr="00641A70">
        <w:rPr>
          <w:szCs w:val="24"/>
        </w:rPr>
        <w:t>(U)</w:t>
      </w:r>
      <w:r w:rsidRPr="00641A70">
        <w:rPr>
          <w:szCs w:val="24"/>
        </w:rPr>
        <w:t xml:space="preserve"> Annex B (Intelligence) </w:t>
      </w:r>
      <w:r w:rsidR="00230374" w:rsidRPr="00641A70">
        <w:rPr>
          <w:szCs w:val="24"/>
        </w:rPr>
        <w:t>(U)</w:t>
      </w:r>
      <w:r w:rsidRPr="00641A70">
        <w:rPr>
          <w:szCs w:val="24"/>
        </w:rPr>
        <w:t>.</w:t>
      </w:r>
    </w:p>
    <w:p w14:paraId="7B88A172" w14:textId="77777777" w:rsidR="00E94F15" w:rsidRPr="00641A70" w:rsidRDefault="00E94F15" w:rsidP="0019397D">
      <w:pPr>
        <w:tabs>
          <w:tab w:val="clear" w:pos="360"/>
        </w:tabs>
        <w:rPr>
          <w:rFonts w:eastAsia="MS Mincho"/>
          <w:szCs w:val="24"/>
        </w:rPr>
      </w:pPr>
    </w:p>
    <w:p w14:paraId="43A68009" w14:textId="77777777" w:rsidR="009E388E" w:rsidRPr="00641A70" w:rsidRDefault="009E388E" w:rsidP="0019397D">
      <w:pPr>
        <w:tabs>
          <w:tab w:val="clear" w:pos="360"/>
        </w:tabs>
        <w:rPr>
          <w:rFonts w:eastAsia="MS Mincho"/>
          <w:szCs w:val="24"/>
        </w:rPr>
      </w:pPr>
      <w:r w:rsidRPr="00641A70">
        <w:rPr>
          <w:rFonts w:eastAsia="MS Mincho"/>
          <w:szCs w:val="24"/>
        </w:rPr>
        <w:tab/>
      </w:r>
      <w:r w:rsidRPr="00641A70">
        <w:rPr>
          <w:rFonts w:eastAsia="MS Mincho"/>
          <w:szCs w:val="24"/>
        </w:rPr>
        <w:tab/>
        <w:t xml:space="preserve">(2)  </w:t>
      </w:r>
      <w:r w:rsidR="00230374" w:rsidRPr="00641A70">
        <w:rPr>
          <w:szCs w:val="24"/>
        </w:rPr>
        <w:t>(U)</w:t>
      </w:r>
      <w:r w:rsidRPr="00641A70">
        <w:rPr>
          <w:szCs w:val="24"/>
        </w:rPr>
        <w:t xml:space="preserve"> </w:t>
      </w:r>
      <w:r w:rsidRPr="00641A70">
        <w:rPr>
          <w:rFonts w:eastAsia="MS Mincho"/>
          <w:szCs w:val="24"/>
        </w:rPr>
        <w:t>Concept of Intelligence Support.</w:t>
      </w:r>
    </w:p>
    <w:p w14:paraId="658AA937" w14:textId="77777777" w:rsidR="00C34D43" w:rsidRPr="00641A70" w:rsidRDefault="00C34D43" w:rsidP="0019397D">
      <w:pPr>
        <w:tabs>
          <w:tab w:val="clear" w:pos="360"/>
        </w:tabs>
        <w:rPr>
          <w:rFonts w:eastAsia="MS Mincho"/>
          <w:szCs w:val="24"/>
        </w:rPr>
      </w:pPr>
    </w:p>
    <w:p w14:paraId="138A9BEB" w14:textId="1E0F3655" w:rsidR="009E388E" w:rsidRPr="00467C30" w:rsidRDefault="00A054CF" w:rsidP="0019397D">
      <w:pPr>
        <w:tabs>
          <w:tab w:val="clear" w:pos="360"/>
        </w:tabs>
        <w:rPr>
          <w:rFonts w:eastAsia="MS Mincho"/>
          <w:szCs w:val="24"/>
        </w:rPr>
      </w:pPr>
      <w:r w:rsidRPr="00641A70">
        <w:rPr>
          <w:rFonts w:eastAsia="MS Mincho"/>
          <w:szCs w:val="24"/>
        </w:rPr>
        <w:tab/>
      </w:r>
      <w:r w:rsidRPr="00641A70">
        <w:rPr>
          <w:rFonts w:eastAsia="MS Mincho"/>
          <w:szCs w:val="24"/>
        </w:rPr>
        <w:tab/>
      </w:r>
      <w:r w:rsidRPr="00641A70">
        <w:rPr>
          <w:rFonts w:eastAsia="MS Mincho"/>
          <w:szCs w:val="24"/>
        </w:rPr>
        <w:tab/>
        <w:t xml:space="preserve">(a) </w:t>
      </w:r>
      <w:r w:rsidR="00230374" w:rsidRPr="00641A70">
        <w:rPr>
          <w:szCs w:val="24"/>
        </w:rPr>
        <w:t>(U)</w:t>
      </w:r>
      <w:r w:rsidR="009E388E" w:rsidRPr="00641A70">
        <w:rPr>
          <w:szCs w:val="24"/>
        </w:rPr>
        <w:t xml:space="preserve"> </w:t>
      </w:r>
      <w:r w:rsidR="00DB129C" w:rsidRPr="00641A70">
        <w:rPr>
          <w:szCs w:val="24"/>
        </w:rPr>
        <w:t>52</w:t>
      </w:r>
      <w:r w:rsidR="00CA6022" w:rsidRPr="00641A70">
        <w:rPr>
          <w:szCs w:val="24"/>
        </w:rPr>
        <w:t>ID</w:t>
      </w:r>
      <w:r w:rsidR="00DC5048" w:rsidRPr="00467C30">
        <w:rPr>
          <w:szCs w:val="24"/>
        </w:rPr>
        <w:t xml:space="preserve"> </w:t>
      </w:r>
      <w:r w:rsidR="009E388E" w:rsidRPr="00467C30">
        <w:rPr>
          <w:rFonts w:eastAsia="MS Mincho"/>
          <w:szCs w:val="24"/>
        </w:rPr>
        <w:t>Intelligence Focus:</w:t>
      </w:r>
    </w:p>
    <w:p w14:paraId="478C404A" w14:textId="77777777" w:rsidR="003D3B29" w:rsidRPr="002C11CF" w:rsidRDefault="003D3B29" w:rsidP="0019397D">
      <w:pPr>
        <w:tabs>
          <w:tab w:val="clear" w:pos="360"/>
        </w:tabs>
        <w:rPr>
          <w:rFonts w:eastAsia="MS Mincho"/>
          <w:szCs w:val="24"/>
        </w:rPr>
      </w:pPr>
    </w:p>
    <w:p w14:paraId="6A8B4061" w14:textId="77777777" w:rsidR="009E388E" w:rsidRPr="00641A70" w:rsidRDefault="00787757"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t xml:space="preserve">1.  </w:t>
      </w:r>
      <w:r w:rsidR="00230374" w:rsidRPr="00641A70">
        <w:rPr>
          <w:szCs w:val="24"/>
        </w:rPr>
        <w:t>(U)</w:t>
      </w:r>
      <w:r w:rsidR="009E388E" w:rsidRPr="00641A70">
        <w:rPr>
          <w:szCs w:val="24"/>
        </w:rPr>
        <w:t xml:space="preserve"> Primary - Detecting, identifying, and tracking threat forces to determine their intentions in order to disrupt their operations.</w:t>
      </w:r>
    </w:p>
    <w:p w14:paraId="7B31BFD9" w14:textId="77777777" w:rsidR="00F70B59" w:rsidRPr="00641A70" w:rsidRDefault="00F70B59" w:rsidP="0019397D">
      <w:pPr>
        <w:tabs>
          <w:tab w:val="clear" w:pos="360"/>
        </w:tabs>
        <w:rPr>
          <w:szCs w:val="24"/>
        </w:rPr>
      </w:pPr>
    </w:p>
    <w:p w14:paraId="3E99D647" w14:textId="77777777" w:rsidR="009E388E" w:rsidRPr="00641A70" w:rsidRDefault="009E388E" w:rsidP="0019397D">
      <w:pPr>
        <w:tabs>
          <w:tab w:val="clear" w:pos="360"/>
        </w:tabs>
        <w:rPr>
          <w:szCs w:val="24"/>
        </w:rPr>
      </w:pPr>
      <w:r w:rsidRPr="00641A70">
        <w:rPr>
          <w:szCs w:val="24"/>
          <w:u w:val="words"/>
        </w:rPr>
        <w:tab/>
      </w:r>
      <w:r w:rsidRPr="00641A70">
        <w:rPr>
          <w:szCs w:val="24"/>
          <w:u w:val="words"/>
        </w:rPr>
        <w:tab/>
      </w:r>
      <w:r w:rsidRPr="00641A70">
        <w:rPr>
          <w:szCs w:val="24"/>
          <w:u w:val="words"/>
        </w:rPr>
        <w:tab/>
      </w:r>
      <w:r w:rsidRPr="00641A70">
        <w:rPr>
          <w:szCs w:val="24"/>
          <w:u w:val="words"/>
        </w:rPr>
        <w:tab/>
      </w:r>
      <w:r w:rsidRPr="00641A70">
        <w:rPr>
          <w:szCs w:val="24"/>
        </w:rPr>
        <w:t xml:space="preserve">2.  </w:t>
      </w:r>
      <w:r w:rsidR="00230374" w:rsidRPr="00641A70">
        <w:rPr>
          <w:szCs w:val="24"/>
        </w:rPr>
        <w:t>(U)</w:t>
      </w:r>
      <w:r w:rsidRPr="00641A70">
        <w:rPr>
          <w:szCs w:val="24"/>
        </w:rPr>
        <w:t xml:space="preserve"> Secondary - Providing early warning of mass-casualty producing attacks directed at </w:t>
      </w:r>
      <w:r w:rsidR="00F474C0" w:rsidRPr="00641A70">
        <w:rPr>
          <w:szCs w:val="24"/>
        </w:rPr>
        <w:t>U.S.</w:t>
      </w:r>
      <w:r w:rsidRPr="00641A70">
        <w:rPr>
          <w:szCs w:val="24"/>
        </w:rPr>
        <w:t xml:space="preserve"> forces, </w:t>
      </w:r>
      <w:bookmarkStart w:id="20" w:name="OLE_LINK7"/>
      <w:bookmarkStart w:id="21" w:name="OLE_LINK8"/>
      <w:r w:rsidRPr="00641A70">
        <w:rPr>
          <w:szCs w:val="24"/>
        </w:rPr>
        <w:t>ROASF</w:t>
      </w:r>
      <w:bookmarkEnd w:id="20"/>
      <w:bookmarkEnd w:id="21"/>
      <w:r w:rsidRPr="00641A70">
        <w:rPr>
          <w:szCs w:val="24"/>
        </w:rPr>
        <w:t>, and civilians.</w:t>
      </w:r>
    </w:p>
    <w:p w14:paraId="2EBE31BE" w14:textId="77777777" w:rsidR="009E388E" w:rsidRPr="00641A70" w:rsidRDefault="009E388E" w:rsidP="0019397D">
      <w:pPr>
        <w:tabs>
          <w:tab w:val="clear" w:pos="360"/>
        </w:tabs>
        <w:rPr>
          <w:szCs w:val="24"/>
          <w:u w:val="words"/>
        </w:rPr>
      </w:pPr>
    </w:p>
    <w:p w14:paraId="51871898" w14:textId="77777777" w:rsidR="009E388E" w:rsidRPr="00641A70" w:rsidRDefault="009E388E" w:rsidP="0019397D">
      <w:pPr>
        <w:tabs>
          <w:tab w:val="clear" w:pos="360"/>
        </w:tabs>
        <w:rPr>
          <w:szCs w:val="24"/>
        </w:rPr>
      </w:pPr>
      <w:r w:rsidRPr="00641A70">
        <w:rPr>
          <w:szCs w:val="24"/>
          <w:u w:val="words"/>
        </w:rPr>
        <w:tab/>
      </w:r>
      <w:r w:rsidRPr="00641A70">
        <w:rPr>
          <w:szCs w:val="24"/>
          <w:u w:val="words"/>
        </w:rPr>
        <w:tab/>
      </w:r>
      <w:r w:rsidRPr="00641A70">
        <w:rPr>
          <w:szCs w:val="24"/>
          <w:u w:val="words"/>
        </w:rPr>
        <w:tab/>
      </w:r>
      <w:r w:rsidRPr="00641A70">
        <w:rPr>
          <w:szCs w:val="24"/>
          <w:u w:val="words"/>
        </w:rPr>
        <w:tab/>
      </w:r>
      <w:r w:rsidRPr="00641A70">
        <w:rPr>
          <w:szCs w:val="24"/>
        </w:rPr>
        <w:t xml:space="preserve">3.  </w:t>
      </w:r>
      <w:r w:rsidR="00230374" w:rsidRPr="00641A70">
        <w:rPr>
          <w:szCs w:val="24"/>
        </w:rPr>
        <w:t>(U)</w:t>
      </w:r>
      <w:r w:rsidRPr="00641A70">
        <w:rPr>
          <w:szCs w:val="24"/>
        </w:rPr>
        <w:t xml:space="preserve"> Tertiary - Detecting, identifying, and tracking threat forces proliferation of Weapons of Mass Destruction (WMD) activities.</w:t>
      </w:r>
    </w:p>
    <w:p w14:paraId="46C75F80" w14:textId="77777777" w:rsidR="00871834" w:rsidRPr="00641A70" w:rsidRDefault="00871834" w:rsidP="0019397D">
      <w:pPr>
        <w:tabs>
          <w:tab w:val="clear" w:pos="360"/>
        </w:tabs>
        <w:rPr>
          <w:szCs w:val="24"/>
        </w:rPr>
      </w:pPr>
    </w:p>
    <w:p w14:paraId="69A79AFF" w14:textId="77777777" w:rsidR="009E388E" w:rsidRPr="00641A70" w:rsidRDefault="009E388E" w:rsidP="0019397D">
      <w:pPr>
        <w:tabs>
          <w:tab w:val="clear" w:pos="360"/>
        </w:tabs>
        <w:rPr>
          <w:rFonts w:eastAsia="MS Mincho" w:cs="Arial"/>
          <w:szCs w:val="24"/>
        </w:rPr>
      </w:pPr>
      <w:r w:rsidRPr="00641A70">
        <w:rPr>
          <w:rFonts w:eastAsia="MS Mincho" w:cs="Arial"/>
          <w:szCs w:val="24"/>
        </w:rPr>
        <w:tab/>
      </w:r>
      <w:r w:rsidRPr="00641A70">
        <w:rPr>
          <w:rFonts w:eastAsia="MS Mincho" w:cs="Arial"/>
          <w:szCs w:val="24"/>
        </w:rPr>
        <w:tab/>
      </w:r>
      <w:r w:rsidRPr="00641A70">
        <w:rPr>
          <w:rFonts w:eastAsia="MS Mincho" w:cs="Arial"/>
          <w:szCs w:val="24"/>
        </w:rPr>
        <w:tab/>
        <w:t xml:space="preserve">(b)  </w:t>
      </w:r>
      <w:r w:rsidR="00230374" w:rsidRPr="00641A70">
        <w:rPr>
          <w:rFonts w:cs="Arial"/>
          <w:szCs w:val="24"/>
        </w:rPr>
        <w:t>(U)</w:t>
      </w:r>
      <w:r w:rsidRPr="00641A70">
        <w:rPr>
          <w:rFonts w:cs="Arial"/>
          <w:szCs w:val="24"/>
        </w:rPr>
        <w:t xml:space="preserve"> Facilitating</w:t>
      </w:r>
      <w:r w:rsidRPr="00641A70">
        <w:rPr>
          <w:rFonts w:eastAsia="MS Mincho" w:cs="Arial"/>
          <w:szCs w:val="24"/>
        </w:rPr>
        <w:t xml:space="preserve"> the simultaneous sharing and collaboration of intelligence at all levels for all users by:</w:t>
      </w:r>
    </w:p>
    <w:p w14:paraId="5DF21F3F" w14:textId="77777777" w:rsidR="009E388E" w:rsidRPr="00641A70" w:rsidRDefault="009E388E" w:rsidP="0019397D">
      <w:pPr>
        <w:tabs>
          <w:tab w:val="clear" w:pos="360"/>
        </w:tabs>
        <w:rPr>
          <w:rFonts w:eastAsia="MS Mincho" w:cs="Arial"/>
          <w:szCs w:val="24"/>
        </w:rPr>
      </w:pPr>
    </w:p>
    <w:p w14:paraId="2CA5A255" w14:textId="77777777" w:rsidR="009E388E" w:rsidRPr="00641A70" w:rsidRDefault="009E388E" w:rsidP="0019397D">
      <w:pPr>
        <w:tabs>
          <w:tab w:val="clear" w:pos="360"/>
        </w:tabs>
        <w:rPr>
          <w:rFonts w:eastAsia="MS Mincho" w:cs="Arial"/>
          <w:szCs w:val="24"/>
        </w:rPr>
      </w:pPr>
      <w:r w:rsidRPr="00641A70">
        <w:rPr>
          <w:rFonts w:eastAsia="MS Mincho" w:cs="Arial"/>
          <w:szCs w:val="24"/>
        </w:rPr>
        <w:tab/>
      </w:r>
      <w:r w:rsidRPr="00641A70">
        <w:rPr>
          <w:rFonts w:eastAsia="MS Mincho" w:cs="Arial"/>
          <w:szCs w:val="24"/>
        </w:rPr>
        <w:tab/>
      </w:r>
      <w:r w:rsidRPr="00641A70">
        <w:rPr>
          <w:rFonts w:eastAsia="MS Mincho" w:cs="Arial"/>
          <w:szCs w:val="24"/>
        </w:rPr>
        <w:tab/>
      </w:r>
      <w:r w:rsidRPr="00641A70">
        <w:rPr>
          <w:rFonts w:eastAsia="MS Mincho" w:cs="Arial"/>
          <w:szCs w:val="24"/>
        </w:rPr>
        <w:tab/>
      </w:r>
      <w:r w:rsidRPr="00641A70">
        <w:rPr>
          <w:szCs w:val="24"/>
        </w:rPr>
        <w:t>1.</w:t>
      </w:r>
      <w:r w:rsidR="00870551" w:rsidRPr="00641A70">
        <w:rPr>
          <w:rFonts w:eastAsia="MS Mincho" w:cs="Arial"/>
          <w:szCs w:val="24"/>
        </w:rPr>
        <w:t xml:space="preserve"> </w:t>
      </w:r>
      <w:r w:rsidR="00230374" w:rsidRPr="00641A70">
        <w:rPr>
          <w:rFonts w:cs="Arial"/>
          <w:szCs w:val="24"/>
        </w:rPr>
        <w:t>(U)</w:t>
      </w:r>
      <w:r w:rsidRPr="00641A70">
        <w:rPr>
          <w:rFonts w:cs="Arial"/>
          <w:szCs w:val="24"/>
        </w:rPr>
        <w:t xml:space="preserve"> Consolidating</w:t>
      </w:r>
      <w:r w:rsidRPr="00641A70">
        <w:rPr>
          <w:rFonts w:eastAsia="MS Mincho" w:cs="Arial"/>
          <w:szCs w:val="24"/>
        </w:rPr>
        <w:t xml:space="preserve"> and flattening intelligence and operations networks.</w:t>
      </w:r>
    </w:p>
    <w:p w14:paraId="695166AD" w14:textId="77777777" w:rsidR="00F202CC" w:rsidRPr="00641A70" w:rsidRDefault="00F202CC" w:rsidP="0019397D">
      <w:pPr>
        <w:tabs>
          <w:tab w:val="clear" w:pos="360"/>
        </w:tabs>
        <w:rPr>
          <w:rFonts w:eastAsia="MS Mincho" w:cs="Arial"/>
          <w:szCs w:val="24"/>
        </w:rPr>
      </w:pPr>
    </w:p>
    <w:p w14:paraId="72DCE5D8" w14:textId="77777777" w:rsidR="009E388E" w:rsidRPr="00641A70" w:rsidRDefault="009E388E" w:rsidP="0019397D">
      <w:pPr>
        <w:tabs>
          <w:tab w:val="clear" w:pos="360"/>
        </w:tabs>
        <w:rPr>
          <w:rFonts w:eastAsia="MS Mincho" w:cs="Arial"/>
          <w:szCs w:val="24"/>
        </w:rPr>
      </w:pPr>
      <w:r w:rsidRPr="00641A70">
        <w:rPr>
          <w:rFonts w:eastAsia="MS Mincho" w:cs="Arial"/>
          <w:szCs w:val="24"/>
        </w:rPr>
        <w:tab/>
      </w:r>
      <w:r w:rsidRPr="00641A70">
        <w:rPr>
          <w:rFonts w:eastAsia="MS Mincho" w:cs="Arial"/>
          <w:szCs w:val="24"/>
        </w:rPr>
        <w:tab/>
      </w:r>
      <w:r w:rsidRPr="00641A70">
        <w:rPr>
          <w:rFonts w:eastAsia="MS Mincho" w:cs="Arial"/>
          <w:szCs w:val="24"/>
        </w:rPr>
        <w:tab/>
      </w:r>
      <w:r w:rsidRPr="00641A70">
        <w:rPr>
          <w:rFonts w:eastAsia="MS Mincho" w:cs="Arial"/>
          <w:szCs w:val="24"/>
        </w:rPr>
        <w:tab/>
      </w:r>
      <w:r w:rsidRPr="00641A70">
        <w:rPr>
          <w:szCs w:val="24"/>
        </w:rPr>
        <w:t>2.</w:t>
      </w:r>
      <w:r w:rsidR="00870551" w:rsidRPr="00641A70">
        <w:rPr>
          <w:rFonts w:eastAsia="MS Mincho" w:cs="Arial"/>
          <w:szCs w:val="24"/>
        </w:rPr>
        <w:t xml:space="preserve"> </w:t>
      </w:r>
      <w:r w:rsidR="00230374" w:rsidRPr="00641A70">
        <w:rPr>
          <w:rFonts w:cs="Arial"/>
          <w:szCs w:val="24"/>
        </w:rPr>
        <w:t>(U)</w:t>
      </w:r>
      <w:r w:rsidRPr="00641A70">
        <w:rPr>
          <w:rFonts w:cs="Arial"/>
          <w:szCs w:val="24"/>
        </w:rPr>
        <w:t xml:space="preserve"> Integrating</w:t>
      </w:r>
      <w:r w:rsidRPr="00641A70">
        <w:rPr>
          <w:rFonts w:eastAsia="MS Mincho" w:cs="Arial"/>
          <w:szCs w:val="24"/>
        </w:rPr>
        <w:t xml:space="preserve"> sensors at all levels, expanding accesses, adding analytical and visualization tools (e.g. Sensitive Compartmented Information (SCI) intelligence at brigade and battalion level).</w:t>
      </w:r>
    </w:p>
    <w:p w14:paraId="1F6A77FF" w14:textId="77777777" w:rsidR="009E388E" w:rsidRPr="00641A70" w:rsidRDefault="009E388E" w:rsidP="0019397D">
      <w:pPr>
        <w:tabs>
          <w:tab w:val="clear" w:pos="360"/>
        </w:tabs>
        <w:rPr>
          <w:rFonts w:eastAsia="MS Mincho" w:cs="Arial"/>
          <w:szCs w:val="24"/>
        </w:rPr>
      </w:pPr>
    </w:p>
    <w:p w14:paraId="528A3419" w14:textId="77777777" w:rsidR="009E388E" w:rsidRPr="00641A70" w:rsidRDefault="009E388E" w:rsidP="0019397D">
      <w:pPr>
        <w:tabs>
          <w:tab w:val="clear" w:pos="360"/>
        </w:tabs>
        <w:rPr>
          <w:rFonts w:eastAsia="MS Mincho" w:cs="Arial"/>
          <w:szCs w:val="24"/>
        </w:rPr>
      </w:pPr>
      <w:r w:rsidRPr="00641A70">
        <w:rPr>
          <w:rFonts w:eastAsia="MS Mincho" w:cs="Arial"/>
          <w:szCs w:val="24"/>
        </w:rPr>
        <w:tab/>
      </w:r>
      <w:r w:rsidRPr="00641A70">
        <w:rPr>
          <w:rFonts w:eastAsia="MS Mincho" w:cs="Arial"/>
          <w:szCs w:val="24"/>
        </w:rPr>
        <w:tab/>
      </w:r>
      <w:r w:rsidRPr="00641A70">
        <w:rPr>
          <w:rFonts w:eastAsia="MS Mincho" w:cs="Arial"/>
          <w:szCs w:val="24"/>
        </w:rPr>
        <w:tab/>
      </w:r>
      <w:r w:rsidRPr="00641A70">
        <w:rPr>
          <w:rFonts w:eastAsia="MS Mincho" w:cs="Arial"/>
          <w:szCs w:val="24"/>
        </w:rPr>
        <w:tab/>
      </w:r>
      <w:r w:rsidRPr="00641A70">
        <w:rPr>
          <w:szCs w:val="24"/>
        </w:rPr>
        <w:t>3.</w:t>
      </w:r>
      <w:r w:rsidRPr="00641A70">
        <w:rPr>
          <w:rFonts w:eastAsia="MS Mincho" w:cs="Arial"/>
          <w:szCs w:val="24"/>
        </w:rPr>
        <w:t xml:space="preserve">  </w:t>
      </w:r>
      <w:r w:rsidR="00230374" w:rsidRPr="00641A70">
        <w:rPr>
          <w:rFonts w:cs="Arial"/>
          <w:szCs w:val="24"/>
        </w:rPr>
        <w:t>(U)</w:t>
      </w:r>
      <w:r w:rsidRPr="00641A70">
        <w:rPr>
          <w:rFonts w:cs="Arial"/>
          <w:szCs w:val="24"/>
        </w:rPr>
        <w:t xml:space="preserve"> Data</w:t>
      </w:r>
      <w:r w:rsidRPr="00641A70">
        <w:rPr>
          <w:rFonts w:eastAsia="MS Mincho" w:cs="Arial"/>
          <w:szCs w:val="24"/>
        </w:rPr>
        <w:t xml:space="preserve"> mining through multiple databases.</w:t>
      </w:r>
    </w:p>
    <w:p w14:paraId="1AFD8158" w14:textId="77777777" w:rsidR="009E388E" w:rsidRPr="00641A70" w:rsidRDefault="009E388E" w:rsidP="0019397D">
      <w:pPr>
        <w:tabs>
          <w:tab w:val="clear" w:pos="360"/>
        </w:tabs>
        <w:rPr>
          <w:rFonts w:eastAsia="MS Mincho"/>
          <w:szCs w:val="24"/>
        </w:rPr>
      </w:pPr>
    </w:p>
    <w:p w14:paraId="0A57D3C8" w14:textId="77777777" w:rsidR="009E388E" w:rsidRPr="00641A70" w:rsidRDefault="009E388E" w:rsidP="0019397D">
      <w:pPr>
        <w:tabs>
          <w:tab w:val="clear" w:pos="360"/>
        </w:tabs>
        <w:rPr>
          <w:rFonts w:eastAsia="MS Mincho"/>
          <w:szCs w:val="24"/>
        </w:rPr>
      </w:pPr>
      <w:r w:rsidRPr="00641A70">
        <w:rPr>
          <w:rFonts w:cs="Arial"/>
          <w:szCs w:val="24"/>
        </w:rPr>
        <w:tab/>
      </w:r>
      <w:r w:rsidRPr="00641A70">
        <w:rPr>
          <w:rFonts w:cs="Arial"/>
          <w:szCs w:val="24"/>
        </w:rPr>
        <w:tab/>
      </w:r>
      <w:r w:rsidRPr="00641A70">
        <w:rPr>
          <w:rFonts w:cs="Arial"/>
          <w:szCs w:val="24"/>
        </w:rPr>
        <w:tab/>
      </w:r>
      <w:r w:rsidRPr="00641A70">
        <w:rPr>
          <w:rFonts w:cs="Arial"/>
          <w:szCs w:val="24"/>
        </w:rPr>
        <w:tab/>
      </w:r>
      <w:r w:rsidRPr="00641A70">
        <w:rPr>
          <w:szCs w:val="24"/>
        </w:rPr>
        <w:t>4.</w:t>
      </w:r>
      <w:r w:rsidRPr="00641A70">
        <w:rPr>
          <w:rFonts w:cs="Arial"/>
          <w:szCs w:val="24"/>
        </w:rPr>
        <w:t xml:space="preserve">  </w:t>
      </w:r>
      <w:r w:rsidR="00230374" w:rsidRPr="00641A70">
        <w:rPr>
          <w:rFonts w:cs="Arial"/>
          <w:szCs w:val="24"/>
        </w:rPr>
        <w:t>(U)</w:t>
      </w:r>
      <w:r w:rsidRPr="00641A70">
        <w:rPr>
          <w:rFonts w:cs="Arial"/>
          <w:szCs w:val="24"/>
        </w:rPr>
        <w:t xml:space="preserve"> Mentoring intelligence soldiers to leverage these capabilities</w:t>
      </w:r>
      <w:r w:rsidRPr="00641A70">
        <w:rPr>
          <w:rFonts w:eastAsia="MS Mincho"/>
          <w:szCs w:val="24"/>
        </w:rPr>
        <w:t>.</w:t>
      </w:r>
    </w:p>
    <w:p w14:paraId="666445B8" w14:textId="77777777" w:rsidR="009E388E" w:rsidRPr="00641A70" w:rsidRDefault="009E388E" w:rsidP="0019397D">
      <w:pPr>
        <w:tabs>
          <w:tab w:val="clear" w:pos="360"/>
        </w:tabs>
        <w:rPr>
          <w:rFonts w:eastAsia="MS Mincho"/>
          <w:szCs w:val="24"/>
        </w:rPr>
      </w:pPr>
    </w:p>
    <w:p w14:paraId="2FD3882D" w14:textId="77777777" w:rsidR="009E388E" w:rsidRPr="00641A70" w:rsidRDefault="00870551" w:rsidP="0019397D">
      <w:pPr>
        <w:tabs>
          <w:tab w:val="clear" w:pos="360"/>
        </w:tabs>
        <w:rPr>
          <w:szCs w:val="24"/>
        </w:rPr>
      </w:pPr>
      <w:r w:rsidRPr="00641A70">
        <w:rPr>
          <w:rFonts w:eastAsia="MS Mincho"/>
          <w:szCs w:val="24"/>
        </w:rPr>
        <w:tab/>
      </w:r>
      <w:r w:rsidRPr="00641A70">
        <w:rPr>
          <w:rFonts w:eastAsia="MS Mincho"/>
          <w:szCs w:val="24"/>
        </w:rPr>
        <w:tab/>
      </w:r>
      <w:r w:rsidRPr="00641A70">
        <w:rPr>
          <w:rFonts w:eastAsia="MS Mincho"/>
          <w:szCs w:val="24"/>
        </w:rPr>
        <w:tab/>
        <w:t xml:space="preserve">(c) </w:t>
      </w:r>
      <w:r w:rsidR="00230374" w:rsidRPr="00641A70">
        <w:rPr>
          <w:szCs w:val="24"/>
        </w:rPr>
        <w:t>(U)</w:t>
      </w:r>
      <w:r w:rsidR="009E388E" w:rsidRPr="00641A70">
        <w:rPr>
          <w:szCs w:val="24"/>
        </w:rPr>
        <w:t xml:space="preserve"> </w:t>
      </w:r>
      <w:r w:rsidR="00CA6022" w:rsidRPr="00641A70">
        <w:rPr>
          <w:szCs w:val="24"/>
        </w:rPr>
        <w:t>52ID</w:t>
      </w:r>
      <w:r w:rsidR="00DC5048" w:rsidRPr="00467C30">
        <w:rPr>
          <w:szCs w:val="24"/>
        </w:rPr>
        <w:t xml:space="preserve"> </w:t>
      </w:r>
      <w:r w:rsidR="009E388E" w:rsidRPr="00467C30">
        <w:rPr>
          <w:szCs w:val="24"/>
        </w:rPr>
        <w:t>provides access to theater and nation</w:t>
      </w:r>
      <w:r w:rsidR="00163FE9" w:rsidRPr="00467C30">
        <w:rPr>
          <w:szCs w:val="24"/>
        </w:rPr>
        <w:t>al level assets to include:  RC</w:t>
      </w:r>
      <w:r w:rsidR="008F0575" w:rsidRPr="00467C30">
        <w:rPr>
          <w:szCs w:val="24"/>
        </w:rPr>
        <w:t>-</w:t>
      </w:r>
      <w:r w:rsidR="009E388E" w:rsidRPr="00467C30">
        <w:rPr>
          <w:szCs w:val="24"/>
        </w:rPr>
        <w:t xml:space="preserve">135 </w:t>
      </w:r>
      <w:r w:rsidR="00F948C3" w:rsidRPr="002C11CF">
        <w:rPr>
          <w:szCs w:val="24"/>
        </w:rPr>
        <w:t>(</w:t>
      </w:r>
      <w:r w:rsidR="009E388E" w:rsidRPr="002C11CF">
        <w:rPr>
          <w:szCs w:val="24"/>
        </w:rPr>
        <w:t>R</w:t>
      </w:r>
      <w:r w:rsidR="00F948C3" w:rsidRPr="00641A70">
        <w:rPr>
          <w:szCs w:val="24"/>
        </w:rPr>
        <w:t>IVET</w:t>
      </w:r>
      <w:r w:rsidR="009E388E" w:rsidRPr="00641A70">
        <w:rPr>
          <w:szCs w:val="24"/>
        </w:rPr>
        <w:t xml:space="preserve"> J</w:t>
      </w:r>
      <w:r w:rsidR="00F948C3" w:rsidRPr="00641A70">
        <w:rPr>
          <w:szCs w:val="24"/>
        </w:rPr>
        <w:t>OINT)</w:t>
      </w:r>
      <w:r w:rsidR="009E388E" w:rsidRPr="00641A70">
        <w:rPr>
          <w:szCs w:val="24"/>
        </w:rPr>
        <w:t>, full motion video from PREDATOR and HUNTER Unmanned Aerial Systems (UAS), JSTARS MTI, and other systems based upon availability.</w:t>
      </w:r>
    </w:p>
    <w:p w14:paraId="611BE224" w14:textId="77777777" w:rsidR="0089135C" w:rsidRPr="00641A70" w:rsidRDefault="0089135C" w:rsidP="0019397D">
      <w:pPr>
        <w:widowControl/>
        <w:tabs>
          <w:tab w:val="clear" w:pos="360"/>
        </w:tabs>
        <w:rPr>
          <w:szCs w:val="24"/>
        </w:rPr>
      </w:pPr>
    </w:p>
    <w:p w14:paraId="05BF56F9" w14:textId="77777777" w:rsidR="005C2130" w:rsidRPr="00641A70" w:rsidRDefault="009E388E" w:rsidP="0019397D">
      <w:pPr>
        <w:tabs>
          <w:tab w:val="clear" w:pos="360"/>
        </w:tabs>
        <w:rPr>
          <w:szCs w:val="24"/>
        </w:rPr>
      </w:pPr>
      <w:r w:rsidRPr="00641A70">
        <w:rPr>
          <w:szCs w:val="24"/>
        </w:rPr>
        <w:tab/>
      </w:r>
      <w:r w:rsidRPr="00641A70">
        <w:rPr>
          <w:szCs w:val="24"/>
        </w:rPr>
        <w:tab/>
      </w:r>
      <w:r w:rsidRPr="00641A70">
        <w:rPr>
          <w:szCs w:val="24"/>
        </w:rPr>
        <w:tab/>
        <w:t xml:space="preserve">(d)  </w:t>
      </w:r>
      <w:r w:rsidR="00230374" w:rsidRPr="00641A70">
        <w:rPr>
          <w:szCs w:val="24"/>
        </w:rPr>
        <w:t>(U)</w:t>
      </w:r>
      <w:r w:rsidRPr="00641A70">
        <w:rPr>
          <w:szCs w:val="24"/>
        </w:rPr>
        <w:t xml:space="preserve"> </w:t>
      </w:r>
      <w:r w:rsidR="00107868" w:rsidRPr="00641A70">
        <w:rPr>
          <w:szCs w:val="24"/>
        </w:rPr>
        <w:t xml:space="preserve">Priority of intelligence support is </w:t>
      </w:r>
      <w:r w:rsidR="00FC753E" w:rsidRPr="00641A70">
        <w:rPr>
          <w:szCs w:val="24"/>
        </w:rPr>
        <w:t xml:space="preserve">to </w:t>
      </w:r>
      <w:r w:rsidR="00606361" w:rsidRPr="00641A70">
        <w:rPr>
          <w:szCs w:val="24"/>
        </w:rPr>
        <w:t>2/21 I</w:t>
      </w:r>
      <w:r w:rsidR="00FC753E" w:rsidRPr="00641A70">
        <w:rPr>
          <w:szCs w:val="24"/>
        </w:rPr>
        <w:t>BCT, 1/21 IBCT, 2/</w:t>
      </w:r>
      <w:r w:rsidR="000F46E6" w:rsidRPr="00641A70">
        <w:rPr>
          <w:szCs w:val="24"/>
        </w:rPr>
        <w:t>52</w:t>
      </w:r>
      <w:r w:rsidR="00FC753E" w:rsidRPr="00641A70">
        <w:rPr>
          <w:szCs w:val="24"/>
        </w:rPr>
        <w:t xml:space="preserve"> IBCT, 2 MAGTF</w:t>
      </w:r>
      <w:r w:rsidR="00670655" w:rsidRPr="00641A70">
        <w:rPr>
          <w:szCs w:val="24"/>
        </w:rPr>
        <w:t xml:space="preserve">, 21 CAB, </w:t>
      </w:r>
      <w:r w:rsidR="000F46E6" w:rsidRPr="00641A70">
        <w:rPr>
          <w:szCs w:val="24"/>
        </w:rPr>
        <w:t>52</w:t>
      </w:r>
      <w:r w:rsidR="00A86921" w:rsidRPr="00641A70">
        <w:rPr>
          <w:szCs w:val="24"/>
        </w:rPr>
        <w:t xml:space="preserve"> DIVARTY</w:t>
      </w:r>
      <w:r w:rsidR="00670655" w:rsidRPr="00641A70">
        <w:rPr>
          <w:szCs w:val="24"/>
        </w:rPr>
        <w:t xml:space="preserve">, 21 MEB, and </w:t>
      </w:r>
      <w:r w:rsidR="000F46E6" w:rsidRPr="00641A70">
        <w:rPr>
          <w:szCs w:val="24"/>
        </w:rPr>
        <w:t>52</w:t>
      </w:r>
      <w:r w:rsidR="00A86921" w:rsidRPr="00641A70">
        <w:rPr>
          <w:szCs w:val="24"/>
        </w:rPr>
        <w:t xml:space="preserve"> SUST BDE</w:t>
      </w:r>
      <w:r w:rsidR="00FC753E" w:rsidRPr="00641A70">
        <w:rPr>
          <w:szCs w:val="24"/>
        </w:rPr>
        <w:t>.</w:t>
      </w:r>
      <w:r w:rsidR="00AD0344" w:rsidRPr="00641A70">
        <w:rPr>
          <w:szCs w:val="24"/>
        </w:rPr>
        <w:t xml:space="preserve">  Priority shifts to </w:t>
      </w:r>
      <w:r w:rsidR="00BC6092" w:rsidRPr="00641A70">
        <w:rPr>
          <w:szCs w:val="24"/>
        </w:rPr>
        <w:t>52ID</w:t>
      </w:r>
      <w:r w:rsidR="00AD0344" w:rsidRPr="00641A70">
        <w:rPr>
          <w:szCs w:val="24"/>
        </w:rPr>
        <w:t xml:space="preserve"> Reserve when committed.</w:t>
      </w:r>
    </w:p>
    <w:p w14:paraId="18784468" w14:textId="77777777" w:rsidR="00407C01" w:rsidRPr="00641A70" w:rsidRDefault="00407C01" w:rsidP="0019397D">
      <w:pPr>
        <w:widowControl/>
        <w:tabs>
          <w:tab w:val="clear" w:pos="360"/>
        </w:tabs>
        <w:rPr>
          <w:szCs w:val="24"/>
        </w:rPr>
      </w:pPr>
    </w:p>
    <w:p w14:paraId="58E51B3A" w14:textId="77777777" w:rsidR="003F6FF3" w:rsidRPr="00641A70" w:rsidRDefault="00024985" w:rsidP="0019397D">
      <w:pPr>
        <w:tabs>
          <w:tab w:val="clear" w:pos="360"/>
        </w:tabs>
        <w:rPr>
          <w:szCs w:val="24"/>
        </w:rPr>
      </w:pPr>
      <w:r w:rsidRPr="00641A70">
        <w:rPr>
          <w:szCs w:val="24"/>
        </w:rPr>
        <w:tab/>
      </w:r>
      <w:r w:rsidR="00ED02C7" w:rsidRPr="00641A70">
        <w:rPr>
          <w:szCs w:val="24"/>
        </w:rPr>
        <w:t>e.</w:t>
      </w:r>
      <w:r w:rsidR="009D2F0E" w:rsidRPr="00641A70">
        <w:rPr>
          <w:szCs w:val="24"/>
        </w:rPr>
        <w:t xml:space="preserve">  </w:t>
      </w:r>
      <w:r w:rsidR="00230374" w:rsidRPr="00641A70">
        <w:rPr>
          <w:szCs w:val="24"/>
        </w:rPr>
        <w:t>(U)</w:t>
      </w:r>
      <w:r w:rsidR="00217660" w:rsidRPr="00641A70">
        <w:rPr>
          <w:szCs w:val="24"/>
        </w:rPr>
        <w:t xml:space="preserve"> </w:t>
      </w:r>
      <w:r w:rsidR="00ED02C7" w:rsidRPr="00641A70">
        <w:rPr>
          <w:szCs w:val="24"/>
          <w:u w:val="single"/>
        </w:rPr>
        <w:t xml:space="preserve">Scheme of </w:t>
      </w:r>
      <w:r w:rsidR="009D2F0E" w:rsidRPr="00641A70">
        <w:rPr>
          <w:szCs w:val="24"/>
          <w:u w:val="single"/>
        </w:rPr>
        <w:t>Fires</w:t>
      </w:r>
      <w:r w:rsidR="009D2F0E" w:rsidRPr="00641A70">
        <w:rPr>
          <w:szCs w:val="24"/>
        </w:rPr>
        <w:t>.</w:t>
      </w:r>
    </w:p>
    <w:p w14:paraId="68526AEA" w14:textId="77777777" w:rsidR="003F6FF3" w:rsidRPr="00641A70" w:rsidRDefault="003F6FF3" w:rsidP="0019397D">
      <w:pPr>
        <w:tabs>
          <w:tab w:val="clear" w:pos="360"/>
        </w:tabs>
        <w:rPr>
          <w:szCs w:val="24"/>
        </w:rPr>
      </w:pPr>
    </w:p>
    <w:p w14:paraId="3CDC93F6" w14:textId="77777777" w:rsidR="0046563E" w:rsidRPr="00641A70" w:rsidRDefault="00870551" w:rsidP="0019397D">
      <w:pPr>
        <w:tabs>
          <w:tab w:val="clear" w:pos="360"/>
        </w:tabs>
        <w:rPr>
          <w:szCs w:val="24"/>
        </w:rPr>
      </w:pPr>
      <w:r w:rsidRPr="00641A70">
        <w:rPr>
          <w:szCs w:val="24"/>
        </w:rPr>
        <w:tab/>
      </w:r>
      <w:r w:rsidRPr="00641A70">
        <w:rPr>
          <w:szCs w:val="24"/>
        </w:rPr>
        <w:tab/>
        <w:t xml:space="preserve">(1) </w:t>
      </w:r>
      <w:r w:rsidR="00230374" w:rsidRPr="00641A70">
        <w:rPr>
          <w:szCs w:val="24"/>
        </w:rPr>
        <w:t>(U)</w:t>
      </w:r>
      <w:r w:rsidR="00217660" w:rsidRPr="00641A70">
        <w:rPr>
          <w:szCs w:val="24"/>
        </w:rPr>
        <w:t xml:space="preserve"> </w:t>
      </w:r>
      <w:r w:rsidR="009D2F0E" w:rsidRPr="00641A70">
        <w:rPr>
          <w:szCs w:val="24"/>
        </w:rPr>
        <w:t xml:space="preserve">Annex </w:t>
      </w:r>
      <w:r w:rsidR="00F14BB5" w:rsidRPr="00641A70">
        <w:rPr>
          <w:szCs w:val="24"/>
        </w:rPr>
        <w:t>D</w:t>
      </w:r>
      <w:r w:rsidR="009D2F0E" w:rsidRPr="00641A70">
        <w:rPr>
          <w:szCs w:val="24"/>
        </w:rPr>
        <w:t xml:space="preserve"> (Fire</w:t>
      </w:r>
      <w:r w:rsidR="00CA0EDF" w:rsidRPr="00641A70">
        <w:rPr>
          <w:szCs w:val="24"/>
        </w:rPr>
        <w:t>s</w:t>
      </w:r>
      <w:r w:rsidR="009D2F0E" w:rsidRPr="00641A70">
        <w:rPr>
          <w:szCs w:val="24"/>
        </w:rPr>
        <w:t>)</w:t>
      </w:r>
      <w:r w:rsidR="00684A4E" w:rsidRPr="00641A70">
        <w:rPr>
          <w:szCs w:val="24"/>
        </w:rPr>
        <w:t xml:space="preserve"> </w:t>
      </w:r>
      <w:r w:rsidR="00230374" w:rsidRPr="00641A70">
        <w:rPr>
          <w:szCs w:val="24"/>
        </w:rPr>
        <w:t>(U)</w:t>
      </w:r>
      <w:r w:rsidR="009D2F0E" w:rsidRPr="00641A70">
        <w:rPr>
          <w:szCs w:val="24"/>
        </w:rPr>
        <w:t>.</w:t>
      </w:r>
    </w:p>
    <w:p w14:paraId="75250EFE" w14:textId="77777777" w:rsidR="00407C01" w:rsidRPr="00641A70" w:rsidRDefault="00407C01" w:rsidP="0019397D">
      <w:pPr>
        <w:tabs>
          <w:tab w:val="clear" w:pos="360"/>
        </w:tabs>
        <w:rPr>
          <w:szCs w:val="24"/>
        </w:rPr>
      </w:pPr>
    </w:p>
    <w:p w14:paraId="29BD232E" w14:textId="5195DACD" w:rsidR="00B2719C" w:rsidRPr="00641A70" w:rsidRDefault="00870551" w:rsidP="0019397D">
      <w:pPr>
        <w:tabs>
          <w:tab w:val="clear" w:pos="360"/>
        </w:tabs>
        <w:rPr>
          <w:szCs w:val="24"/>
        </w:rPr>
      </w:pPr>
      <w:r w:rsidRPr="00641A70">
        <w:rPr>
          <w:szCs w:val="24"/>
        </w:rPr>
        <w:tab/>
      </w:r>
      <w:r w:rsidRPr="00641A70">
        <w:rPr>
          <w:szCs w:val="24"/>
        </w:rPr>
        <w:tab/>
        <w:t xml:space="preserve">(2) </w:t>
      </w:r>
      <w:r w:rsidR="00230374" w:rsidRPr="00641A70">
        <w:rPr>
          <w:szCs w:val="24"/>
        </w:rPr>
        <w:t>(U)</w:t>
      </w:r>
      <w:r w:rsidR="00016959" w:rsidRPr="00641A70">
        <w:rPr>
          <w:szCs w:val="24"/>
        </w:rPr>
        <w:t xml:space="preserve"> </w:t>
      </w:r>
      <w:r w:rsidR="004D03E8" w:rsidRPr="00641A70">
        <w:rPr>
          <w:szCs w:val="24"/>
        </w:rPr>
        <w:t xml:space="preserve">The purpose of fires is to </w:t>
      </w:r>
      <w:r w:rsidR="0075071B" w:rsidRPr="00641A70">
        <w:rPr>
          <w:szCs w:val="24"/>
        </w:rPr>
        <w:t xml:space="preserve">provide lethal and non-lethal fires (FA, CAS, IO) in support of 52ID, in partnership; with Atropian National Forces (ANF), stability operation to provide for civil security, restores essential services, and provides civil control for civil populations in </w:t>
      </w:r>
      <w:r w:rsidR="00FD3B04" w:rsidRPr="00641A70">
        <w:rPr>
          <w:szCs w:val="24"/>
        </w:rPr>
        <w:t>AO</w:t>
      </w:r>
      <w:r w:rsidR="006C04DD" w:rsidRPr="00641A70">
        <w:rPr>
          <w:szCs w:val="24"/>
        </w:rPr>
        <w:t xml:space="preserve"> SHIELD to enable the Government of ATROPIA to reestablish order.  This will be achieved by neutralizing with FA Level II &amp; III threats in the </w:t>
      </w:r>
      <w:r w:rsidR="00FD3B04" w:rsidRPr="00641A70">
        <w:rPr>
          <w:szCs w:val="24"/>
        </w:rPr>
        <w:t>AO</w:t>
      </w:r>
      <w:r w:rsidR="006C04DD" w:rsidRPr="00641A70">
        <w:rPr>
          <w:szCs w:val="24"/>
        </w:rPr>
        <w:t xml:space="preserve"> to facilitate establishment of FOBs and partner with Atropian forces in order to provide for civil security, </w:t>
      </w:r>
      <w:r w:rsidR="00ED1927">
        <w:rPr>
          <w:snapToGrid w:val="0"/>
          <w:szCs w:val="24"/>
        </w:rPr>
        <w:t xml:space="preserve">establish capacity to be </w:t>
      </w:r>
      <w:r w:rsidR="00ED1927" w:rsidRPr="00ED1927">
        <w:rPr>
          <w:snapToGrid w:val="0"/>
          <w:szCs w:val="24"/>
        </w:rPr>
        <w:t>responsible for immediate human needs</w:t>
      </w:r>
      <w:r w:rsidR="006C04DD" w:rsidRPr="00641A70">
        <w:rPr>
          <w:szCs w:val="24"/>
        </w:rPr>
        <w:t>, and provide civil control for civil populations and enable the Government of ATROPIA to reestablish order.  TF GUNs of GLORY will position to assure that 100% of AO is covered by indirect fires to assure accurate and timely fires are available.  Additionally, will position Q53 radar and Q50 LCMR to assure that all FOBs and COPs are within a radar umbrella.  Priority of fires is to units in contact, units conducting cordon &amp; search operations, units conducting convoy operations, and units conducting patrols.  Priority of non-lethal effects is to units conducting cordon &amp; search operations and units conducting patrols.</w:t>
      </w:r>
    </w:p>
    <w:p w14:paraId="57FB6DC2" w14:textId="77777777" w:rsidR="005A740D" w:rsidRPr="00467C30" w:rsidRDefault="005A740D" w:rsidP="0019397D">
      <w:pPr>
        <w:tabs>
          <w:tab w:val="clear" w:pos="360"/>
        </w:tabs>
        <w:rPr>
          <w:szCs w:val="24"/>
        </w:rPr>
      </w:pPr>
    </w:p>
    <w:p w14:paraId="63AE8158" w14:textId="77777777" w:rsidR="005A740D" w:rsidRPr="00641A70" w:rsidRDefault="006A288D" w:rsidP="0019397D">
      <w:pPr>
        <w:tabs>
          <w:tab w:val="clear" w:pos="360"/>
        </w:tabs>
        <w:rPr>
          <w:szCs w:val="24"/>
        </w:rPr>
      </w:pPr>
      <w:r w:rsidRPr="00641A70">
        <w:rPr>
          <w:szCs w:val="24"/>
        </w:rPr>
        <w:tab/>
      </w:r>
      <w:r w:rsidRPr="00641A70">
        <w:rPr>
          <w:szCs w:val="24"/>
        </w:rPr>
        <w:tab/>
      </w:r>
      <w:r w:rsidRPr="00641A70">
        <w:rPr>
          <w:szCs w:val="24"/>
        </w:rPr>
        <w:tab/>
      </w:r>
      <w:r w:rsidR="00886923" w:rsidRPr="00641A70">
        <w:rPr>
          <w:szCs w:val="24"/>
        </w:rPr>
        <w:t>(</w:t>
      </w:r>
      <w:r w:rsidR="004D03E8" w:rsidRPr="00641A70">
        <w:rPr>
          <w:szCs w:val="24"/>
        </w:rPr>
        <w:t>a</w:t>
      </w:r>
      <w:r w:rsidR="00886923" w:rsidRPr="00641A70">
        <w:rPr>
          <w:szCs w:val="24"/>
        </w:rPr>
        <w:t xml:space="preserve">)  </w:t>
      </w:r>
      <w:r w:rsidR="00230374" w:rsidRPr="00641A70">
        <w:rPr>
          <w:szCs w:val="24"/>
        </w:rPr>
        <w:t>(U)</w:t>
      </w:r>
      <w:r w:rsidRPr="00641A70">
        <w:rPr>
          <w:szCs w:val="24"/>
        </w:rPr>
        <w:t xml:space="preserve"> </w:t>
      </w:r>
      <w:r w:rsidR="00821097" w:rsidRPr="00641A70">
        <w:rPr>
          <w:szCs w:val="24"/>
        </w:rPr>
        <w:t xml:space="preserve">Approval authority for fires is defined in Appendix 11 (Rules of Engagement) to Annex C (Operations) </w:t>
      </w:r>
      <w:r w:rsidR="00230374" w:rsidRPr="00641A70">
        <w:rPr>
          <w:szCs w:val="24"/>
        </w:rPr>
        <w:t>(U)</w:t>
      </w:r>
      <w:r w:rsidR="00821097" w:rsidRPr="00641A70">
        <w:rPr>
          <w:szCs w:val="24"/>
        </w:rPr>
        <w:t>.</w:t>
      </w:r>
    </w:p>
    <w:p w14:paraId="38A4ECF4" w14:textId="77777777" w:rsidR="006A288D" w:rsidRPr="00641A70" w:rsidRDefault="006A288D" w:rsidP="0019397D">
      <w:pPr>
        <w:tabs>
          <w:tab w:val="clear" w:pos="360"/>
        </w:tabs>
        <w:rPr>
          <w:szCs w:val="24"/>
        </w:rPr>
      </w:pPr>
    </w:p>
    <w:p w14:paraId="2A231A45" w14:textId="10D57575" w:rsidR="009868F6" w:rsidRPr="00641A70" w:rsidRDefault="007839F1" w:rsidP="0019397D">
      <w:pPr>
        <w:tabs>
          <w:tab w:val="clear" w:pos="360"/>
        </w:tabs>
        <w:rPr>
          <w:szCs w:val="24"/>
        </w:rPr>
      </w:pPr>
      <w:r w:rsidRPr="00641A70">
        <w:rPr>
          <w:szCs w:val="24"/>
        </w:rPr>
        <w:tab/>
      </w:r>
      <w:r w:rsidR="006A288D" w:rsidRPr="00641A70">
        <w:rPr>
          <w:szCs w:val="24"/>
        </w:rPr>
        <w:tab/>
      </w:r>
      <w:r w:rsidR="006A288D" w:rsidRPr="00641A70">
        <w:rPr>
          <w:szCs w:val="24"/>
        </w:rPr>
        <w:tab/>
      </w:r>
      <w:r w:rsidR="00886923" w:rsidRPr="00641A70">
        <w:rPr>
          <w:szCs w:val="24"/>
        </w:rPr>
        <w:t>(</w:t>
      </w:r>
      <w:r w:rsidR="004D03E8" w:rsidRPr="00641A70">
        <w:rPr>
          <w:szCs w:val="24"/>
        </w:rPr>
        <w:t>b</w:t>
      </w:r>
      <w:r w:rsidR="006265D9" w:rsidRPr="00641A70">
        <w:rPr>
          <w:szCs w:val="24"/>
        </w:rPr>
        <w:t xml:space="preserve">) </w:t>
      </w:r>
      <w:r w:rsidR="00230374" w:rsidRPr="00641A70">
        <w:rPr>
          <w:szCs w:val="24"/>
        </w:rPr>
        <w:t>(U)</w:t>
      </w:r>
      <w:r w:rsidR="006A288D" w:rsidRPr="00641A70">
        <w:rPr>
          <w:szCs w:val="24"/>
        </w:rPr>
        <w:t xml:space="preserve"> </w:t>
      </w:r>
      <w:r w:rsidR="00727BA4" w:rsidRPr="00641A70">
        <w:rPr>
          <w:szCs w:val="24"/>
        </w:rPr>
        <w:t>P</w:t>
      </w:r>
      <w:r w:rsidR="006A288D" w:rsidRPr="00641A70">
        <w:rPr>
          <w:szCs w:val="24"/>
        </w:rPr>
        <w:t>riority of CAS</w:t>
      </w:r>
      <w:r w:rsidR="00E77919" w:rsidRPr="00641A70">
        <w:rPr>
          <w:szCs w:val="24"/>
        </w:rPr>
        <w:t xml:space="preserve">.  Priority of available </w:t>
      </w:r>
      <w:r w:rsidR="00F92075" w:rsidRPr="00641A70">
        <w:rPr>
          <w:szCs w:val="24"/>
        </w:rPr>
        <w:t>CAS assets</w:t>
      </w:r>
      <w:r w:rsidR="00E77919" w:rsidRPr="00641A70">
        <w:rPr>
          <w:szCs w:val="24"/>
        </w:rPr>
        <w:t xml:space="preserve"> is </w:t>
      </w:r>
      <w:bookmarkStart w:id="22" w:name="OLE_LINK14"/>
      <w:bookmarkStart w:id="23" w:name="OLE_LINK21"/>
      <w:r w:rsidR="00FC753E" w:rsidRPr="00641A70">
        <w:rPr>
          <w:szCs w:val="24"/>
        </w:rPr>
        <w:t xml:space="preserve">to </w:t>
      </w:r>
      <w:r w:rsidR="00606361" w:rsidRPr="00641A70">
        <w:rPr>
          <w:szCs w:val="24"/>
        </w:rPr>
        <w:t>2/21 I</w:t>
      </w:r>
      <w:r w:rsidR="00FC753E" w:rsidRPr="00641A70">
        <w:rPr>
          <w:szCs w:val="24"/>
        </w:rPr>
        <w:t xml:space="preserve">BCT, 1/21 IBCT, </w:t>
      </w:r>
      <w:r w:rsidR="00606361" w:rsidRPr="00641A70">
        <w:rPr>
          <w:szCs w:val="24"/>
        </w:rPr>
        <w:t>2/</w:t>
      </w:r>
      <w:r w:rsidR="000F46E6" w:rsidRPr="00641A70">
        <w:rPr>
          <w:szCs w:val="24"/>
        </w:rPr>
        <w:t>52</w:t>
      </w:r>
      <w:r w:rsidR="00FC753E" w:rsidRPr="00641A70">
        <w:rPr>
          <w:szCs w:val="24"/>
        </w:rPr>
        <w:t xml:space="preserve"> IBCT, 2 MAGTF, 21 CAB, </w:t>
      </w:r>
      <w:r w:rsidR="000F46E6" w:rsidRPr="00641A70">
        <w:rPr>
          <w:szCs w:val="24"/>
        </w:rPr>
        <w:t>52</w:t>
      </w:r>
      <w:r w:rsidR="00A86921" w:rsidRPr="00641A70">
        <w:rPr>
          <w:szCs w:val="24"/>
        </w:rPr>
        <w:t xml:space="preserve"> DIVARTY</w:t>
      </w:r>
      <w:r w:rsidR="00FC753E" w:rsidRPr="00641A70">
        <w:rPr>
          <w:szCs w:val="24"/>
        </w:rPr>
        <w:t>, 21 MEB</w:t>
      </w:r>
      <w:r w:rsidR="00AB7E26" w:rsidRPr="00641A70">
        <w:rPr>
          <w:szCs w:val="24"/>
        </w:rPr>
        <w:t xml:space="preserve">, and </w:t>
      </w:r>
      <w:r w:rsidR="000F46E6" w:rsidRPr="00641A70">
        <w:rPr>
          <w:szCs w:val="24"/>
        </w:rPr>
        <w:t>52</w:t>
      </w:r>
      <w:r w:rsidR="00A86921" w:rsidRPr="00641A70">
        <w:rPr>
          <w:szCs w:val="24"/>
        </w:rPr>
        <w:t xml:space="preserve"> SUST BDE</w:t>
      </w:r>
      <w:r w:rsidR="00FC753E" w:rsidRPr="00641A70">
        <w:rPr>
          <w:szCs w:val="24"/>
        </w:rPr>
        <w:t>.</w:t>
      </w:r>
      <w:bookmarkEnd w:id="22"/>
      <w:bookmarkEnd w:id="23"/>
      <w:r w:rsidR="00AD0344" w:rsidRPr="00641A70">
        <w:rPr>
          <w:szCs w:val="24"/>
        </w:rPr>
        <w:t xml:space="preserve">  Priority shifts to </w:t>
      </w:r>
      <w:r w:rsidR="00BC6092" w:rsidRPr="00641A70">
        <w:rPr>
          <w:szCs w:val="24"/>
        </w:rPr>
        <w:t>52ID</w:t>
      </w:r>
      <w:r w:rsidR="00AD0344" w:rsidRPr="00641A70">
        <w:rPr>
          <w:szCs w:val="24"/>
        </w:rPr>
        <w:t xml:space="preserve"> Reserve when committed.</w:t>
      </w:r>
    </w:p>
    <w:p w14:paraId="1FB38370" w14:textId="77777777" w:rsidR="00FC753E" w:rsidRPr="00641A70" w:rsidRDefault="00FC753E" w:rsidP="0019397D">
      <w:pPr>
        <w:tabs>
          <w:tab w:val="clear" w:pos="360"/>
        </w:tabs>
        <w:rPr>
          <w:szCs w:val="24"/>
        </w:rPr>
      </w:pPr>
    </w:p>
    <w:p w14:paraId="44C62645" w14:textId="77777777" w:rsidR="006A288D" w:rsidRPr="00641A70" w:rsidRDefault="006A288D" w:rsidP="0019397D">
      <w:pPr>
        <w:tabs>
          <w:tab w:val="clear" w:pos="360"/>
        </w:tabs>
        <w:rPr>
          <w:szCs w:val="24"/>
        </w:rPr>
      </w:pPr>
      <w:r w:rsidRPr="00641A70">
        <w:rPr>
          <w:szCs w:val="24"/>
        </w:rPr>
        <w:tab/>
      </w:r>
      <w:r w:rsidRPr="00641A70">
        <w:rPr>
          <w:szCs w:val="24"/>
        </w:rPr>
        <w:tab/>
      </w:r>
      <w:r w:rsidRPr="00641A70">
        <w:rPr>
          <w:szCs w:val="24"/>
        </w:rPr>
        <w:tab/>
        <w:t>(</w:t>
      </w:r>
      <w:r w:rsidR="004D03E8" w:rsidRPr="00641A70">
        <w:rPr>
          <w:szCs w:val="24"/>
        </w:rPr>
        <w:t>c</w:t>
      </w:r>
      <w:r w:rsidRPr="00641A70">
        <w:rPr>
          <w:szCs w:val="24"/>
        </w:rPr>
        <w:t xml:space="preserve">)  </w:t>
      </w:r>
      <w:r w:rsidR="00230374" w:rsidRPr="00641A70">
        <w:rPr>
          <w:szCs w:val="24"/>
        </w:rPr>
        <w:t>(U)</w:t>
      </w:r>
      <w:r w:rsidR="00783649" w:rsidRPr="00641A70">
        <w:rPr>
          <w:szCs w:val="24"/>
        </w:rPr>
        <w:t xml:space="preserve"> </w:t>
      </w:r>
      <w:r w:rsidRPr="00641A70">
        <w:rPr>
          <w:szCs w:val="24"/>
        </w:rPr>
        <w:t>Fire Support Tasks (FST).</w:t>
      </w:r>
    </w:p>
    <w:p w14:paraId="00B702F5" w14:textId="77777777" w:rsidR="00E81BDA" w:rsidRPr="00641A70" w:rsidRDefault="00E81BDA" w:rsidP="0019397D">
      <w:pPr>
        <w:tabs>
          <w:tab w:val="clear" w:pos="360"/>
        </w:tabs>
        <w:rPr>
          <w:szCs w:val="24"/>
        </w:rPr>
      </w:pPr>
    </w:p>
    <w:p w14:paraId="07F914F9" w14:textId="77777777" w:rsidR="00AE3077" w:rsidRPr="00641A70" w:rsidRDefault="00331F76"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t xml:space="preserve">1.  </w:t>
      </w:r>
      <w:r w:rsidR="00230374" w:rsidRPr="00641A70">
        <w:rPr>
          <w:szCs w:val="24"/>
        </w:rPr>
        <w:t>(U)</w:t>
      </w:r>
      <w:r w:rsidR="00CB1B70" w:rsidRPr="00641A70">
        <w:rPr>
          <w:szCs w:val="24"/>
        </w:rPr>
        <w:t xml:space="preserve"> FST </w:t>
      </w:r>
      <w:r w:rsidR="007C68C0" w:rsidRPr="00641A70">
        <w:rPr>
          <w:szCs w:val="24"/>
        </w:rPr>
        <w:t>1</w:t>
      </w:r>
      <w:r w:rsidR="00CB1B70" w:rsidRPr="00641A70">
        <w:rPr>
          <w:szCs w:val="24"/>
        </w:rPr>
        <w:t>:</w:t>
      </w:r>
    </w:p>
    <w:p w14:paraId="79A64F20" w14:textId="77777777" w:rsidR="00331F76" w:rsidRPr="00641A70" w:rsidRDefault="00331F76" w:rsidP="0019397D">
      <w:pPr>
        <w:rPr>
          <w:szCs w:val="24"/>
        </w:rPr>
      </w:pPr>
    </w:p>
    <w:p w14:paraId="7C366C94" w14:textId="77777777" w:rsidR="00474DCB" w:rsidRPr="00641A70" w:rsidRDefault="00474DCB"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Task:  </w:t>
      </w:r>
      <w:r w:rsidR="004D03E8" w:rsidRPr="00641A70">
        <w:rPr>
          <w:szCs w:val="24"/>
        </w:rPr>
        <w:t>Conduct Suppression of Enemy Air Defenses (SEAD).</w:t>
      </w:r>
    </w:p>
    <w:p w14:paraId="4EF06C37" w14:textId="77777777" w:rsidR="00474DCB" w:rsidRPr="00641A70" w:rsidRDefault="00474DCB" w:rsidP="0019397D">
      <w:pPr>
        <w:tabs>
          <w:tab w:val="clear" w:pos="360"/>
        </w:tabs>
        <w:rPr>
          <w:szCs w:val="24"/>
        </w:rPr>
      </w:pPr>
    </w:p>
    <w:p w14:paraId="78745CF5" w14:textId="77777777" w:rsidR="00474DCB" w:rsidRPr="00641A70" w:rsidRDefault="00474DCB"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Purpose:  </w:t>
      </w:r>
      <w:r w:rsidR="002B47C5" w:rsidRPr="00641A70">
        <w:rPr>
          <w:szCs w:val="24"/>
        </w:rPr>
        <w:t>Neutralize</w:t>
      </w:r>
      <w:r w:rsidR="004D03E8" w:rsidRPr="00641A70">
        <w:rPr>
          <w:szCs w:val="24"/>
        </w:rPr>
        <w:t>, destroy</w:t>
      </w:r>
      <w:r w:rsidR="00CA0F13" w:rsidRPr="00641A70">
        <w:rPr>
          <w:szCs w:val="24"/>
        </w:rPr>
        <w:t>,</w:t>
      </w:r>
      <w:r w:rsidR="004D03E8" w:rsidRPr="00641A70">
        <w:rPr>
          <w:szCs w:val="24"/>
        </w:rPr>
        <w:t xml:space="preserve"> and degrade surface-based enemy air defenses IOT protect friendly aircraft conducting air assault, airborne, and/or airland operations. </w:t>
      </w:r>
      <w:r w:rsidR="002B47C5" w:rsidRPr="00641A70">
        <w:rPr>
          <w:szCs w:val="24"/>
        </w:rPr>
        <w:t xml:space="preserve"> </w:t>
      </w:r>
    </w:p>
    <w:p w14:paraId="231F212F" w14:textId="77777777" w:rsidR="004F6C7A" w:rsidRPr="00641A70" w:rsidRDefault="004F6C7A" w:rsidP="0019397D">
      <w:pPr>
        <w:tabs>
          <w:tab w:val="clear" w:pos="360"/>
        </w:tabs>
        <w:rPr>
          <w:szCs w:val="24"/>
        </w:rPr>
      </w:pPr>
    </w:p>
    <w:p w14:paraId="7C48DD6A" w14:textId="77777777" w:rsidR="006A288D" w:rsidRPr="00641A70" w:rsidRDefault="006A288D"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007835EF" w:rsidRPr="00641A70">
        <w:rPr>
          <w:szCs w:val="24"/>
        </w:rPr>
        <w:t>2</w:t>
      </w:r>
      <w:r w:rsidRPr="00641A70">
        <w:rPr>
          <w:szCs w:val="24"/>
        </w:rPr>
        <w:t xml:space="preserve">.  </w:t>
      </w:r>
      <w:r w:rsidR="00230374" w:rsidRPr="00641A70">
        <w:rPr>
          <w:szCs w:val="24"/>
        </w:rPr>
        <w:t>(U)</w:t>
      </w:r>
      <w:r w:rsidRPr="00641A70">
        <w:rPr>
          <w:szCs w:val="24"/>
        </w:rPr>
        <w:t xml:space="preserve"> FST </w:t>
      </w:r>
      <w:r w:rsidR="007C68C0" w:rsidRPr="00641A70">
        <w:rPr>
          <w:szCs w:val="24"/>
        </w:rPr>
        <w:t>2</w:t>
      </w:r>
      <w:r w:rsidR="00CB1B70" w:rsidRPr="00641A70">
        <w:rPr>
          <w:szCs w:val="24"/>
        </w:rPr>
        <w:t>:</w:t>
      </w:r>
    </w:p>
    <w:p w14:paraId="12632771" w14:textId="77777777" w:rsidR="00FC2142" w:rsidRPr="00641A70" w:rsidRDefault="00FC2142" w:rsidP="0019397D">
      <w:pPr>
        <w:tabs>
          <w:tab w:val="clear" w:pos="360"/>
        </w:tabs>
        <w:rPr>
          <w:szCs w:val="24"/>
        </w:rPr>
      </w:pPr>
    </w:p>
    <w:p w14:paraId="00ECDE51" w14:textId="77777777" w:rsidR="006A288D" w:rsidRPr="00641A70" w:rsidRDefault="006A288D"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Task: </w:t>
      </w:r>
      <w:r w:rsidR="00BA53E6" w:rsidRPr="00641A70">
        <w:rPr>
          <w:szCs w:val="24"/>
        </w:rPr>
        <w:t xml:space="preserve"> </w:t>
      </w:r>
      <w:r w:rsidR="004D03E8" w:rsidRPr="00641A70">
        <w:rPr>
          <w:szCs w:val="24"/>
        </w:rPr>
        <w:t>Conduct counterfire</w:t>
      </w:r>
      <w:r w:rsidR="00E008FC" w:rsidRPr="00641A70">
        <w:rPr>
          <w:szCs w:val="24"/>
        </w:rPr>
        <w:t>.</w:t>
      </w:r>
    </w:p>
    <w:p w14:paraId="1A1968C0" w14:textId="77777777" w:rsidR="003F710F" w:rsidRPr="00641A70" w:rsidRDefault="003F710F" w:rsidP="0019397D">
      <w:pPr>
        <w:tabs>
          <w:tab w:val="clear" w:pos="360"/>
        </w:tabs>
        <w:rPr>
          <w:szCs w:val="24"/>
        </w:rPr>
      </w:pPr>
    </w:p>
    <w:p w14:paraId="5BD43E61" w14:textId="77777777" w:rsidR="00D47DA1" w:rsidRPr="00641A70" w:rsidRDefault="006A288D"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Purpose: </w:t>
      </w:r>
      <w:r w:rsidR="00BA53E6" w:rsidRPr="00641A70">
        <w:rPr>
          <w:szCs w:val="24"/>
        </w:rPr>
        <w:t xml:space="preserve"> N</w:t>
      </w:r>
      <w:r w:rsidR="004D03E8" w:rsidRPr="00641A70">
        <w:rPr>
          <w:szCs w:val="24"/>
        </w:rPr>
        <w:t>eutralize enemy ability to place accurate, timely and effective IDF on friendly forces and local population centers.</w:t>
      </w:r>
    </w:p>
    <w:p w14:paraId="7869F028" w14:textId="77777777" w:rsidR="005B72A1" w:rsidRPr="00641A70" w:rsidRDefault="005B72A1" w:rsidP="0019397D">
      <w:pPr>
        <w:tabs>
          <w:tab w:val="clear" w:pos="360"/>
        </w:tabs>
        <w:rPr>
          <w:szCs w:val="24"/>
        </w:rPr>
      </w:pPr>
    </w:p>
    <w:p w14:paraId="132F19AF" w14:textId="77777777" w:rsidR="007835EF" w:rsidRPr="00641A70" w:rsidRDefault="007835EF" w:rsidP="0019397D">
      <w:pPr>
        <w:tabs>
          <w:tab w:val="clear" w:pos="360"/>
        </w:tabs>
        <w:rPr>
          <w:szCs w:val="24"/>
        </w:rPr>
      </w:pPr>
      <w:r w:rsidRPr="00641A70">
        <w:rPr>
          <w:szCs w:val="24"/>
        </w:rPr>
        <w:t xml:space="preserve">3.  </w:t>
      </w:r>
      <w:r w:rsidR="00230374" w:rsidRPr="00641A70">
        <w:rPr>
          <w:szCs w:val="24"/>
        </w:rPr>
        <w:t>(U)</w:t>
      </w:r>
      <w:r w:rsidRPr="00641A70">
        <w:rPr>
          <w:szCs w:val="24"/>
        </w:rPr>
        <w:t xml:space="preserve"> FST </w:t>
      </w:r>
      <w:r w:rsidR="007C68C0" w:rsidRPr="00641A70">
        <w:rPr>
          <w:szCs w:val="24"/>
        </w:rPr>
        <w:t>3</w:t>
      </w:r>
      <w:r w:rsidRPr="00641A70">
        <w:rPr>
          <w:szCs w:val="24"/>
        </w:rPr>
        <w:t>:</w:t>
      </w:r>
    </w:p>
    <w:p w14:paraId="10F8F876" w14:textId="77777777" w:rsidR="007835EF" w:rsidRPr="00641A70" w:rsidRDefault="007835EF" w:rsidP="0019397D">
      <w:pPr>
        <w:tabs>
          <w:tab w:val="clear" w:pos="360"/>
        </w:tabs>
        <w:rPr>
          <w:szCs w:val="24"/>
        </w:rPr>
      </w:pPr>
    </w:p>
    <w:p w14:paraId="3A608EF3" w14:textId="77777777" w:rsidR="007835EF" w:rsidRPr="00641A70" w:rsidRDefault="007835EF"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Task</w:t>
      </w:r>
      <w:r w:rsidR="004D03E8" w:rsidRPr="00641A70">
        <w:rPr>
          <w:szCs w:val="24"/>
        </w:rPr>
        <w:t xml:space="preserve">: </w:t>
      </w:r>
      <w:r w:rsidR="00BA53E6" w:rsidRPr="00641A70">
        <w:rPr>
          <w:szCs w:val="24"/>
        </w:rPr>
        <w:t xml:space="preserve"> </w:t>
      </w:r>
      <w:r w:rsidR="004D03E8" w:rsidRPr="00641A70">
        <w:rPr>
          <w:szCs w:val="24"/>
        </w:rPr>
        <w:t>Conduct destruction fires.</w:t>
      </w:r>
    </w:p>
    <w:p w14:paraId="2558D014" w14:textId="77777777" w:rsidR="007835EF" w:rsidRPr="00641A70" w:rsidRDefault="007835EF" w:rsidP="0019397D">
      <w:pPr>
        <w:tabs>
          <w:tab w:val="clear" w:pos="360"/>
        </w:tabs>
        <w:rPr>
          <w:szCs w:val="24"/>
        </w:rPr>
      </w:pPr>
    </w:p>
    <w:p w14:paraId="5B3353E6" w14:textId="77777777" w:rsidR="00CA4F69" w:rsidRPr="00641A70" w:rsidRDefault="007835EF" w:rsidP="00606361">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Purpose: </w:t>
      </w:r>
      <w:r w:rsidR="004D03E8" w:rsidRPr="00641A70">
        <w:rPr>
          <w:szCs w:val="24"/>
        </w:rPr>
        <w:t>Destroy enemy conventional forces and enable friendly freedom of</w:t>
      </w:r>
      <w:r w:rsidR="00176398" w:rsidRPr="00641A70">
        <w:rPr>
          <w:szCs w:val="24"/>
        </w:rPr>
        <w:t xml:space="preserve"> maneuver within AO</w:t>
      </w:r>
      <w:r w:rsidR="004D03E8" w:rsidRPr="00641A70">
        <w:rPr>
          <w:szCs w:val="24"/>
        </w:rPr>
        <w:t xml:space="preserve"> SHIELD.</w:t>
      </w:r>
    </w:p>
    <w:p w14:paraId="5B268714" w14:textId="77777777" w:rsidR="00606361" w:rsidRPr="00641A70" w:rsidRDefault="00606361" w:rsidP="00606361">
      <w:pPr>
        <w:tabs>
          <w:tab w:val="clear" w:pos="360"/>
        </w:tabs>
        <w:rPr>
          <w:szCs w:val="24"/>
        </w:rPr>
      </w:pPr>
    </w:p>
    <w:p w14:paraId="7018F303" w14:textId="77777777" w:rsidR="006A288D" w:rsidRPr="00641A70" w:rsidRDefault="004D03E8"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00474DCB" w:rsidRPr="00641A70">
        <w:rPr>
          <w:szCs w:val="24"/>
        </w:rPr>
        <w:t>4</w:t>
      </w:r>
      <w:r w:rsidR="006A288D" w:rsidRPr="00641A70">
        <w:rPr>
          <w:szCs w:val="24"/>
        </w:rPr>
        <w:t xml:space="preserve">.  </w:t>
      </w:r>
      <w:r w:rsidR="00230374" w:rsidRPr="00641A70">
        <w:rPr>
          <w:szCs w:val="24"/>
        </w:rPr>
        <w:t>(U)</w:t>
      </w:r>
      <w:r w:rsidR="006A288D" w:rsidRPr="00641A70">
        <w:rPr>
          <w:szCs w:val="24"/>
        </w:rPr>
        <w:t xml:space="preserve"> FST </w:t>
      </w:r>
      <w:r w:rsidR="00474DCB" w:rsidRPr="00641A70">
        <w:rPr>
          <w:szCs w:val="24"/>
        </w:rPr>
        <w:t>4</w:t>
      </w:r>
      <w:r w:rsidR="00CB1B70" w:rsidRPr="00641A70">
        <w:rPr>
          <w:szCs w:val="24"/>
        </w:rPr>
        <w:t>:</w:t>
      </w:r>
    </w:p>
    <w:p w14:paraId="082FB7C0" w14:textId="77777777" w:rsidR="0089135C" w:rsidRPr="00641A70" w:rsidRDefault="0089135C" w:rsidP="0019397D">
      <w:pPr>
        <w:tabs>
          <w:tab w:val="clear" w:pos="360"/>
        </w:tabs>
        <w:rPr>
          <w:szCs w:val="24"/>
        </w:rPr>
      </w:pPr>
    </w:p>
    <w:p w14:paraId="29A8E564" w14:textId="77777777" w:rsidR="001F1C8F" w:rsidRPr="00641A70" w:rsidRDefault="006A288D"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Task: </w:t>
      </w:r>
      <w:r w:rsidR="00121510" w:rsidRPr="00641A70">
        <w:rPr>
          <w:szCs w:val="24"/>
        </w:rPr>
        <w:t xml:space="preserve"> </w:t>
      </w:r>
      <w:r w:rsidR="004D03E8" w:rsidRPr="00641A70">
        <w:rPr>
          <w:szCs w:val="24"/>
        </w:rPr>
        <w:t>Conduct obscuration fires.</w:t>
      </w:r>
    </w:p>
    <w:p w14:paraId="4F750059" w14:textId="77777777" w:rsidR="005D42B0" w:rsidRPr="00641A70" w:rsidRDefault="005D42B0" w:rsidP="0019397D">
      <w:pPr>
        <w:tabs>
          <w:tab w:val="clear" w:pos="360"/>
        </w:tabs>
        <w:rPr>
          <w:szCs w:val="24"/>
        </w:rPr>
      </w:pPr>
    </w:p>
    <w:p w14:paraId="569B3A0F" w14:textId="77777777" w:rsidR="005C2130" w:rsidRPr="00641A70" w:rsidRDefault="001F1C8F" w:rsidP="0019397D">
      <w:pPr>
        <w:tabs>
          <w:tab w:val="clear" w:pos="360"/>
        </w:tabs>
        <w:rPr>
          <w:szCs w:val="24"/>
        </w:rPr>
      </w:pPr>
      <w:r w:rsidRPr="00641A70">
        <w:rPr>
          <w:szCs w:val="24"/>
        </w:rPr>
        <w:tab/>
      </w:r>
      <w:r w:rsidRPr="00641A70">
        <w:rPr>
          <w:szCs w:val="24"/>
        </w:rPr>
        <w:tab/>
      </w:r>
      <w:r w:rsidRPr="00641A70">
        <w:rPr>
          <w:szCs w:val="24"/>
        </w:rPr>
        <w:tab/>
      </w:r>
      <w:r w:rsidRPr="00641A70">
        <w:rPr>
          <w:szCs w:val="24"/>
        </w:rPr>
        <w:tab/>
      </w:r>
      <w:r w:rsidRPr="00641A70">
        <w:rPr>
          <w:szCs w:val="24"/>
        </w:rPr>
        <w:tab/>
      </w:r>
      <w:r w:rsidR="00230374" w:rsidRPr="00641A70">
        <w:rPr>
          <w:szCs w:val="24"/>
        </w:rPr>
        <w:t>(U)</w:t>
      </w:r>
      <w:r w:rsidRPr="00641A70">
        <w:rPr>
          <w:szCs w:val="24"/>
        </w:rPr>
        <w:t xml:space="preserve"> Purpose</w:t>
      </w:r>
      <w:r w:rsidR="006921FD" w:rsidRPr="00641A70">
        <w:rPr>
          <w:szCs w:val="24"/>
        </w:rPr>
        <w:t xml:space="preserve">:  </w:t>
      </w:r>
      <w:r w:rsidR="00C94A4B" w:rsidRPr="00641A70">
        <w:rPr>
          <w:szCs w:val="24"/>
        </w:rPr>
        <w:t>O</w:t>
      </w:r>
      <w:r w:rsidR="004D03E8" w:rsidRPr="00641A70">
        <w:rPr>
          <w:szCs w:val="24"/>
        </w:rPr>
        <w:t>bscure maneuver forces from enemy observation and to prevent enemy detection of friendly force assets.</w:t>
      </w:r>
    </w:p>
    <w:p w14:paraId="1C0F4896" w14:textId="77777777" w:rsidR="0089135C" w:rsidRPr="00641A70" w:rsidRDefault="0089135C" w:rsidP="0019397D">
      <w:pPr>
        <w:tabs>
          <w:tab w:val="clear" w:pos="360"/>
        </w:tabs>
        <w:rPr>
          <w:szCs w:val="24"/>
        </w:rPr>
      </w:pPr>
    </w:p>
    <w:p w14:paraId="116074FE" w14:textId="77777777" w:rsidR="008C498F" w:rsidRPr="00641A70" w:rsidRDefault="00FF39AD" w:rsidP="0019397D">
      <w:pPr>
        <w:tabs>
          <w:tab w:val="clear" w:pos="360"/>
        </w:tabs>
        <w:rPr>
          <w:szCs w:val="24"/>
        </w:rPr>
      </w:pPr>
      <w:r w:rsidRPr="00641A70">
        <w:rPr>
          <w:szCs w:val="24"/>
        </w:rPr>
        <w:tab/>
      </w:r>
      <w:r w:rsidRPr="00641A70">
        <w:rPr>
          <w:szCs w:val="24"/>
        </w:rPr>
        <w:tab/>
      </w:r>
      <w:r w:rsidRPr="00641A70">
        <w:rPr>
          <w:szCs w:val="24"/>
        </w:rPr>
        <w:tab/>
      </w:r>
      <w:r w:rsidR="008C498F" w:rsidRPr="00641A70">
        <w:rPr>
          <w:szCs w:val="24"/>
        </w:rPr>
        <w:t>(</w:t>
      </w:r>
      <w:r w:rsidR="00330D7E" w:rsidRPr="00641A70">
        <w:rPr>
          <w:szCs w:val="24"/>
        </w:rPr>
        <w:t>d</w:t>
      </w:r>
      <w:r w:rsidR="008C498F" w:rsidRPr="00641A70">
        <w:rPr>
          <w:szCs w:val="24"/>
        </w:rPr>
        <w:t xml:space="preserve">)  </w:t>
      </w:r>
      <w:r w:rsidR="00230374" w:rsidRPr="00641A70">
        <w:rPr>
          <w:szCs w:val="24"/>
        </w:rPr>
        <w:t>(U)</w:t>
      </w:r>
      <w:r w:rsidR="008C498F" w:rsidRPr="00641A70">
        <w:rPr>
          <w:szCs w:val="24"/>
        </w:rPr>
        <w:t xml:space="preserve"> Additional Nonlethal Effects Tasks.  Appendix </w:t>
      </w:r>
      <w:r w:rsidR="004D03E8" w:rsidRPr="00641A70">
        <w:rPr>
          <w:szCs w:val="24"/>
        </w:rPr>
        <w:t>1</w:t>
      </w:r>
      <w:r w:rsidR="008C498F" w:rsidRPr="00641A70">
        <w:rPr>
          <w:szCs w:val="24"/>
        </w:rPr>
        <w:t xml:space="preserve">3 (Military Information Support Operations (MISO)) to Annex </w:t>
      </w:r>
      <w:r w:rsidR="004D03E8" w:rsidRPr="00641A70">
        <w:rPr>
          <w:szCs w:val="24"/>
        </w:rPr>
        <w:t>C</w:t>
      </w:r>
      <w:r w:rsidR="008C498F" w:rsidRPr="00641A70">
        <w:rPr>
          <w:szCs w:val="24"/>
        </w:rPr>
        <w:t xml:space="preserve"> (</w:t>
      </w:r>
      <w:r w:rsidR="004D03E8" w:rsidRPr="00641A70">
        <w:rPr>
          <w:szCs w:val="24"/>
        </w:rPr>
        <w:t>Operations</w:t>
      </w:r>
      <w:r w:rsidR="008C498F" w:rsidRPr="00641A70">
        <w:rPr>
          <w:szCs w:val="24"/>
        </w:rPr>
        <w:t xml:space="preserve">) </w:t>
      </w:r>
      <w:r w:rsidR="00230374" w:rsidRPr="00641A70">
        <w:rPr>
          <w:szCs w:val="24"/>
        </w:rPr>
        <w:t>(U)</w:t>
      </w:r>
      <w:r w:rsidR="008C498F" w:rsidRPr="00641A70">
        <w:rPr>
          <w:szCs w:val="24"/>
        </w:rPr>
        <w:t>.</w:t>
      </w:r>
    </w:p>
    <w:p w14:paraId="3C74E73A" w14:textId="77777777" w:rsidR="00522B01" w:rsidRPr="00641A70" w:rsidRDefault="00522B01" w:rsidP="0019397D">
      <w:pPr>
        <w:tabs>
          <w:tab w:val="clear" w:pos="360"/>
        </w:tabs>
        <w:rPr>
          <w:szCs w:val="24"/>
        </w:rPr>
      </w:pPr>
    </w:p>
    <w:p w14:paraId="410A5D64" w14:textId="5A503AC5" w:rsidR="00FC753E" w:rsidRPr="00641A70" w:rsidRDefault="008571D9" w:rsidP="0019397D">
      <w:pPr>
        <w:tabs>
          <w:tab w:val="clear" w:pos="360"/>
        </w:tabs>
        <w:rPr>
          <w:szCs w:val="24"/>
        </w:rPr>
      </w:pPr>
      <w:r w:rsidRPr="00641A70">
        <w:rPr>
          <w:szCs w:val="24"/>
        </w:rPr>
        <w:tab/>
      </w:r>
      <w:r w:rsidRPr="00641A70">
        <w:rPr>
          <w:szCs w:val="24"/>
        </w:rPr>
        <w:tab/>
      </w:r>
      <w:r w:rsidR="009D2F0E" w:rsidRPr="00641A70">
        <w:rPr>
          <w:szCs w:val="24"/>
        </w:rPr>
        <w:tab/>
        <w:t>(</w:t>
      </w:r>
      <w:r w:rsidR="00330D7E" w:rsidRPr="00641A70">
        <w:rPr>
          <w:szCs w:val="24"/>
        </w:rPr>
        <w:t>e</w:t>
      </w:r>
      <w:r w:rsidR="009D2F0E" w:rsidRPr="00641A70">
        <w:rPr>
          <w:szCs w:val="24"/>
        </w:rPr>
        <w:t xml:space="preserve">)  </w:t>
      </w:r>
      <w:r w:rsidR="00230374" w:rsidRPr="00641A70">
        <w:rPr>
          <w:szCs w:val="24"/>
        </w:rPr>
        <w:t>(U)</w:t>
      </w:r>
      <w:r w:rsidR="00217660" w:rsidRPr="00641A70">
        <w:rPr>
          <w:szCs w:val="24"/>
        </w:rPr>
        <w:t xml:space="preserve"> </w:t>
      </w:r>
      <w:r w:rsidR="009D2F0E" w:rsidRPr="00641A70">
        <w:rPr>
          <w:szCs w:val="24"/>
        </w:rPr>
        <w:t>Priority of Fires.</w:t>
      </w:r>
      <w:r w:rsidR="00BD4184" w:rsidRPr="00641A70">
        <w:rPr>
          <w:szCs w:val="24"/>
        </w:rPr>
        <w:t xml:space="preserve">  </w:t>
      </w:r>
      <w:r w:rsidR="00613BD7" w:rsidRPr="00641A70">
        <w:rPr>
          <w:szCs w:val="24"/>
        </w:rPr>
        <w:t xml:space="preserve">Priority of available GS Fires is </w:t>
      </w:r>
      <w:r w:rsidR="00FC753E" w:rsidRPr="00641A70">
        <w:rPr>
          <w:szCs w:val="24"/>
        </w:rPr>
        <w:t xml:space="preserve">to </w:t>
      </w:r>
      <w:r w:rsidR="006848B9" w:rsidRPr="00641A70">
        <w:rPr>
          <w:szCs w:val="24"/>
        </w:rPr>
        <w:t>2/21 I</w:t>
      </w:r>
      <w:r w:rsidR="00FC753E" w:rsidRPr="00641A70">
        <w:rPr>
          <w:szCs w:val="24"/>
        </w:rPr>
        <w:t xml:space="preserve">BCT, 1/21 IBCT, </w:t>
      </w:r>
      <w:r w:rsidR="006848B9" w:rsidRPr="00641A70">
        <w:rPr>
          <w:szCs w:val="24"/>
        </w:rPr>
        <w:t>2</w:t>
      </w:r>
      <w:r w:rsidR="00FC753E" w:rsidRPr="00641A70">
        <w:rPr>
          <w:szCs w:val="24"/>
        </w:rPr>
        <w:t>/</w:t>
      </w:r>
      <w:r w:rsidR="000F46E6" w:rsidRPr="00641A70">
        <w:rPr>
          <w:szCs w:val="24"/>
        </w:rPr>
        <w:t>52</w:t>
      </w:r>
      <w:r w:rsidR="00FC753E" w:rsidRPr="00641A70">
        <w:rPr>
          <w:szCs w:val="24"/>
        </w:rPr>
        <w:t xml:space="preserve"> IBCT, 2 MAGTF, 21 CAB, </w:t>
      </w:r>
      <w:r w:rsidR="000F46E6" w:rsidRPr="00641A70">
        <w:rPr>
          <w:szCs w:val="24"/>
        </w:rPr>
        <w:t>52</w:t>
      </w:r>
      <w:r w:rsidR="00A86921" w:rsidRPr="00641A70">
        <w:rPr>
          <w:szCs w:val="24"/>
        </w:rPr>
        <w:t xml:space="preserve"> DIVARTY</w:t>
      </w:r>
      <w:r w:rsidR="00FC753E" w:rsidRPr="00641A70">
        <w:rPr>
          <w:szCs w:val="24"/>
        </w:rPr>
        <w:t>,</w:t>
      </w:r>
      <w:r w:rsidR="00EB7145" w:rsidRPr="00641A70">
        <w:rPr>
          <w:szCs w:val="24"/>
        </w:rPr>
        <w:t xml:space="preserve"> </w:t>
      </w:r>
      <w:r w:rsidR="00FC753E" w:rsidRPr="00641A70">
        <w:rPr>
          <w:szCs w:val="24"/>
        </w:rPr>
        <w:t>21 MEB</w:t>
      </w:r>
      <w:r w:rsidR="00AB7E26" w:rsidRPr="00641A70">
        <w:rPr>
          <w:szCs w:val="24"/>
        </w:rPr>
        <w:t xml:space="preserve">, and </w:t>
      </w:r>
      <w:r w:rsidR="000F46E6" w:rsidRPr="00641A70">
        <w:rPr>
          <w:szCs w:val="24"/>
        </w:rPr>
        <w:t>52</w:t>
      </w:r>
      <w:r w:rsidR="00A86921" w:rsidRPr="00641A70">
        <w:rPr>
          <w:szCs w:val="24"/>
        </w:rPr>
        <w:t xml:space="preserve"> SUST BDE</w:t>
      </w:r>
      <w:r w:rsidR="00FC753E" w:rsidRPr="00641A70">
        <w:rPr>
          <w:szCs w:val="24"/>
        </w:rPr>
        <w:t>.</w:t>
      </w:r>
      <w:r w:rsidR="00AD0344" w:rsidRPr="00641A70">
        <w:rPr>
          <w:szCs w:val="24"/>
        </w:rPr>
        <w:t xml:space="preserve">  Priority shifts to </w:t>
      </w:r>
      <w:r w:rsidR="00BC6092" w:rsidRPr="00641A70">
        <w:rPr>
          <w:szCs w:val="24"/>
        </w:rPr>
        <w:t>52ID</w:t>
      </w:r>
      <w:r w:rsidR="00AD0344" w:rsidRPr="00641A70">
        <w:rPr>
          <w:szCs w:val="24"/>
        </w:rPr>
        <w:t xml:space="preserve"> Reserve when committed.</w:t>
      </w:r>
    </w:p>
    <w:p w14:paraId="50022BC6" w14:textId="77777777" w:rsidR="00AD3EBE" w:rsidRDefault="00775BCC" w:rsidP="00DA0023">
      <w:pPr>
        <w:pStyle w:val="ListParagraph"/>
        <w:widowControl/>
        <w:tabs>
          <w:tab w:val="clear" w:pos="360"/>
        </w:tabs>
        <w:spacing w:before="240" w:after="200" w:line="240" w:lineRule="auto"/>
        <w:ind w:left="360"/>
        <w:rPr>
          <w:szCs w:val="24"/>
        </w:rPr>
      </w:pPr>
      <w:r>
        <w:rPr>
          <w:szCs w:val="24"/>
        </w:rPr>
        <w:tab/>
      </w:r>
      <w:r w:rsidR="00ED02C7" w:rsidRPr="00641A70">
        <w:rPr>
          <w:szCs w:val="24"/>
        </w:rPr>
        <w:t xml:space="preserve">f.  </w:t>
      </w:r>
      <w:r w:rsidR="00230374" w:rsidRPr="00641A70">
        <w:rPr>
          <w:szCs w:val="24"/>
        </w:rPr>
        <w:t>(U)</w:t>
      </w:r>
      <w:r w:rsidR="00ED02C7" w:rsidRPr="00641A70">
        <w:rPr>
          <w:szCs w:val="24"/>
        </w:rPr>
        <w:t xml:space="preserve"> </w:t>
      </w:r>
      <w:r w:rsidR="00ED02C7" w:rsidRPr="00641A70">
        <w:rPr>
          <w:szCs w:val="24"/>
          <w:u w:val="single"/>
        </w:rPr>
        <w:t>Scheme of Protection</w:t>
      </w:r>
      <w:r w:rsidR="00ED02C7" w:rsidRPr="00641A70">
        <w:rPr>
          <w:szCs w:val="24"/>
        </w:rPr>
        <w:t>.</w:t>
      </w:r>
      <w:r w:rsidR="00CA0EDF" w:rsidRPr="00641A70">
        <w:rPr>
          <w:szCs w:val="24"/>
        </w:rPr>
        <w:t xml:space="preserve">  </w:t>
      </w:r>
    </w:p>
    <w:p w14:paraId="5DB61056" w14:textId="77777777" w:rsidR="00AD3EBE" w:rsidRDefault="00AD3EBE" w:rsidP="00DA0023">
      <w:pPr>
        <w:pStyle w:val="ListParagraph"/>
        <w:widowControl/>
        <w:tabs>
          <w:tab w:val="clear" w:pos="360"/>
        </w:tabs>
        <w:spacing w:before="240" w:after="200" w:line="240" w:lineRule="auto"/>
        <w:ind w:left="360"/>
        <w:rPr>
          <w:szCs w:val="24"/>
        </w:rPr>
      </w:pPr>
    </w:p>
    <w:p w14:paraId="057647F9" w14:textId="77777777" w:rsidR="003F642C" w:rsidRPr="003F642C" w:rsidRDefault="00CA0EDF" w:rsidP="00BA6C8D">
      <w:pPr>
        <w:pStyle w:val="ListParagraph"/>
        <w:widowControl/>
        <w:numPr>
          <w:ilvl w:val="0"/>
          <w:numId w:val="13"/>
        </w:numPr>
        <w:tabs>
          <w:tab w:val="clear" w:pos="360"/>
        </w:tabs>
        <w:spacing w:before="240" w:after="200" w:line="240" w:lineRule="auto"/>
        <w:ind w:left="1170"/>
        <w:rPr>
          <w:rFonts w:eastAsiaTheme="minorHAnsi" w:cstheme="minorBidi"/>
          <w:szCs w:val="24"/>
        </w:rPr>
      </w:pPr>
      <w:r w:rsidRPr="00AD3EBE">
        <w:rPr>
          <w:szCs w:val="24"/>
        </w:rPr>
        <w:t xml:space="preserve">Annex </w:t>
      </w:r>
      <w:r w:rsidR="00F66E0B" w:rsidRPr="00AD3EBE">
        <w:rPr>
          <w:szCs w:val="24"/>
        </w:rPr>
        <w:t>E</w:t>
      </w:r>
      <w:r w:rsidRPr="00AD3EBE">
        <w:rPr>
          <w:szCs w:val="24"/>
        </w:rPr>
        <w:t xml:space="preserve"> (Protection) </w:t>
      </w:r>
      <w:r w:rsidR="00230374" w:rsidRPr="00AD3EBE">
        <w:rPr>
          <w:szCs w:val="24"/>
        </w:rPr>
        <w:t>(U)</w:t>
      </w:r>
      <w:r w:rsidR="00E31C5B" w:rsidRPr="00AD3EBE">
        <w:rPr>
          <w:szCs w:val="24"/>
        </w:rPr>
        <w:t>.</w:t>
      </w:r>
    </w:p>
    <w:p w14:paraId="5C154E8E" w14:textId="77777777" w:rsidR="003F642C" w:rsidRPr="003F642C" w:rsidRDefault="003F642C" w:rsidP="003F642C">
      <w:pPr>
        <w:pStyle w:val="ListParagraph"/>
        <w:widowControl/>
        <w:tabs>
          <w:tab w:val="clear" w:pos="360"/>
        </w:tabs>
        <w:spacing w:before="240" w:after="200" w:line="240" w:lineRule="auto"/>
        <w:ind w:left="1170"/>
        <w:rPr>
          <w:rFonts w:eastAsiaTheme="minorHAnsi" w:cstheme="minorBidi"/>
          <w:szCs w:val="24"/>
        </w:rPr>
      </w:pPr>
    </w:p>
    <w:p w14:paraId="71858408" w14:textId="1CAD0DAA" w:rsidR="00D84F73" w:rsidRPr="003F642C" w:rsidRDefault="00775BCC" w:rsidP="00BA6C8D">
      <w:pPr>
        <w:pStyle w:val="ListParagraph"/>
        <w:widowControl/>
        <w:numPr>
          <w:ilvl w:val="0"/>
          <w:numId w:val="13"/>
        </w:numPr>
        <w:tabs>
          <w:tab w:val="clear" w:pos="360"/>
        </w:tabs>
        <w:spacing w:before="240" w:after="200" w:line="240" w:lineRule="auto"/>
        <w:ind w:left="0" w:firstLine="810"/>
        <w:rPr>
          <w:rFonts w:eastAsiaTheme="minorHAnsi" w:cstheme="minorBidi"/>
          <w:szCs w:val="24"/>
        </w:rPr>
      </w:pPr>
      <w:r w:rsidRPr="003F642C">
        <w:rPr>
          <w:rFonts w:eastAsiaTheme="minorHAnsi" w:cstheme="minorBidi"/>
          <w:szCs w:val="24"/>
        </w:rPr>
        <w:t>52</w:t>
      </w:r>
      <w:r w:rsidR="00D84F73" w:rsidRPr="003F642C">
        <w:rPr>
          <w:rFonts w:eastAsiaTheme="minorHAnsi" w:cstheme="minorBidi"/>
          <w:szCs w:val="24"/>
        </w:rPr>
        <w:t xml:space="preserve"> ID conducts Protection operations throughout the AO to protect the force and conserve combat power.  </w:t>
      </w:r>
      <w:r w:rsidR="00D84F73" w:rsidRPr="003F642C">
        <w:rPr>
          <w:rFonts w:eastAsiaTheme="minorHAnsi"/>
          <w:szCs w:val="24"/>
        </w:rPr>
        <w:t xml:space="preserve">During </w:t>
      </w:r>
      <w:r w:rsidRPr="003F642C">
        <w:rPr>
          <w:rFonts w:eastAsiaTheme="minorHAnsi"/>
          <w:szCs w:val="24"/>
        </w:rPr>
        <w:t>this phase,</w:t>
      </w:r>
      <w:r w:rsidR="00D84F73" w:rsidRPr="003F642C">
        <w:rPr>
          <w:rFonts w:eastAsiaTheme="minorHAnsi" w:cstheme="minorBidi"/>
          <w:szCs w:val="24"/>
        </w:rPr>
        <w:t xml:space="preserve"> the protection effort will be focused on antiterrorism, operational area security (including threats to the local populace and critical infrastructure), and mitigating any emergent threats.  As Atropia is stabilized and the local government begins to assume responsibility for security and infrastructure maintenance, it is critical that U.S. forces </w:t>
      </w:r>
      <w:r w:rsidR="002336AF">
        <w:rPr>
          <w:rFonts w:eastAsiaTheme="minorHAnsi" w:cstheme="minorBidi"/>
          <w:szCs w:val="24"/>
        </w:rPr>
        <w:t>coordinate with partners to dis</w:t>
      </w:r>
      <w:r w:rsidR="00D84F73" w:rsidRPr="003F642C">
        <w:rPr>
          <w:rFonts w:eastAsiaTheme="minorHAnsi" w:cstheme="minorBidi"/>
          <w:szCs w:val="24"/>
        </w:rPr>
        <w:t xml:space="preserve">allow gaps in security that could be exploited by a potential attack on a high value target resulting in high casualties or damage to critical infrastructure.  Additionally, the MP effort includes coordinating with Atropian security forces to limit criminal activities that could disrupt efforts to stabilize the country and enable the government of Atropia.  Priority of protection support is: Mission Command nodes, high risk personnel, local population, critical infrastructure (including government buildings, and oil infrastructure), </w:t>
      </w:r>
      <w:r w:rsidRPr="003F642C">
        <w:rPr>
          <w:rFonts w:eastAsiaTheme="minorHAnsi" w:cstheme="minorBidi"/>
          <w:szCs w:val="24"/>
        </w:rPr>
        <w:t xml:space="preserve">and </w:t>
      </w:r>
      <w:r w:rsidR="00D84F73" w:rsidRPr="003F642C">
        <w:rPr>
          <w:rFonts w:eastAsiaTheme="minorHAnsi" w:cstheme="minorBidi"/>
          <w:szCs w:val="24"/>
        </w:rPr>
        <w:t>State Department engagement teams.</w:t>
      </w:r>
    </w:p>
    <w:p w14:paraId="2EA39E9C" w14:textId="77777777" w:rsidR="00FD6906" w:rsidRPr="00467C30" w:rsidRDefault="00FD6906" w:rsidP="0019397D">
      <w:pPr>
        <w:tabs>
          <w:tab w:val="clear" w:pos="360"/>
        </w:tabs>
        <w:rPr>
          <w:szCs w:val="24"/>
        </w:rPr>
      </w:pPr>
    </w:p>
    <w:p w14:paraId="33F31E51" w14:textId="77777777" w:rsidR="003F642C" w:rsidRDefault="00FC1742" w:rsidP="00DA0023">
      <w:pPr>
        <w:tabs>
          <w:tab w:val="clear" w:pos="360"/>
        </w:tabs>
        <w:rPr>
          <w:szCs w:val="24"/>
        </w:rPr>
      </w:pPr>
      <w:r w:rsidRPr="00467C30">
        <w:rPr>
          <w:szCs w:val="24"/>
        </w:rPr>
        <w:tab/>
        <w:t xml:space="preserve">g.  </w:t>
      </w:r>
      <w:r w:rsidR="00230374" w:rsidRPr="00467C30">
        <w:rPr>
          <w:szCs w:val="24"/>
        </w:rPr>
        <w:t>(U)</w:t>
      </w:r>
      <w:r w:rsidRPr="00467C30">
        <w:rPr>
          <w:szCs w:val="24"/>
        </w:rPr>
        <w:t xml:space="preserve"> </w:t>
      </w:r>
      <w:r w:rsidRPr="00467C30">
        <w:rPr>
          <w:szCs w:val="24"/>
          <w:u w:val="single"/>
        </w:rPr>
        <w:t>Cyber Electromagnetic Activities</w:t>
      </w:r>
      <w:r w:rsidRPr="00467C30">
        <w:rPr>
          <w:szCs w:val="24"/>
        </w:rPr>
        <w:t xml:space="preserve">.  </w:t>
      </w:r>
    </w:p>
    <w:p w14:paraId="7E5093C2" w14:textId="77777777" w:rsidR="003F642C" w:rsidRDefault="003F642C" w:rsidP="00DA0023">
      <w:pPr>
        <w:tabs>
          <w:tab w:val="clear" w:pos="360"/>
        </w:tabs>
        <w:rPr>
          <w:szCs w:val="24"/>
        </w:rPr>
      </w:pPr>
    </w:p>
    <w:p w14:paraId="7DC3E90E" w14:textId="61B349B1" w:rsidR="00330959" w:rsidRPr="003F642C" w:rsidRDefault="003F642C" w:rsidP="00BA6C8D">
      <w:pPr>
        <w:pStyle w:val="ListParagraph"/>
        <w:numPr>
          <w:ilvl w:val="0"/>
          <w:numId w:val="14"/>
        </w:numPr>
        <w:tabs>
          <w:tab w:val="clear" w:pos="360"/>
        </w:tabs>
        <w:ind w:firstLine="0"/>
        <w:rPr>
          <w:rFonts w:eastAsiaTheme="minorHAnsi"/>
          <w:szCs w:val="24"/>
        </w:rPr>
      </w:pPr>
      <w:r>
        <w:rPr>
          <w:rFonts w:eastAsiaTheme="minorHAnsi"/>
          <w:szCs w:val="24"/>
        </w:rPr>
        <w:t xml:space="preserve">(U) </w:t>
      </w:r>
      <w:r w:rsidR="00FC1742" w:rsidRPr="003F642C">
        <w:rPr>
          <w:rFonts w:eastAsiaTheme="minorHAnsi"/>
          <w:szCs w:val="24"/>
        </w:rPr>
        <w:t xml:space="preserve">12 (Cyber Electromagnetic Activities) to Annex C (Operations) </w:t>
      </w:r>
      <w:r w:rsidR="00230374" w:rsidRPr="003F642C">
        <w:rPr>
          <w:rFonts w:eastAsiaTheme="minorHAnsi"/>
          <w:szCs w:val="24"/>
        </w:rPr>
        <w:t>(U)</w:t>
      </w:r>
      <w:r w:rsidR="00163FE9" w:rsidRPr="003F642C">
        <w:rPr>
          <w:rFonts w:eastAsiaTheme="minorHAnsi"/>
          <w:szCs w:val="24"/>
        </w:rPr>
        <w:t>.</w:t>
      </w:r>
    </w:p>
    <w:p w14:paraId="6FD3714D" w14:textId="77777777" w:rsidR="003F642C" w:rsidRDefault="003F642C" w:rsidP="003F642C">
      <w:pPr>
        <w:pStyle w:val="ListParagraph"/>
        <w:widowControl/>
        <w:tabs>
          <w:tab w:val="clear" w:pos="360"/>
        </w:tabs>
        <w:spacing w:before="240" w:after="200" w:line="240" w:lineRule="auto"/>
        <w:rPr>
          <w:rFonts w:eastAsiaTheme="minorHAnsi"/>
          <w:szCs w:val="24"/>
        </w:rPr>
      </w:pPr>
    </w:p>
    <w:p w14:paraId="5D18A23D" w14:textId="77777777" w:rsidR="003F642C" w:rsidRDefault="003F642C" w:rsidP="00BA6C8D">
      <w:pPr>
        <w:pStyle w:val="ListParagraph"/>
        <w:widowControl/>
        <w:numPr>
          <w:ilvl w:val="0"/>
          <w:numId w:val="14"/>
        </w:numPr>
        <w:tabs>
          <w:tab w:val="clear" w:pos="360"/>
        </w:tabs>
        <w:spacing w:before="240" w:after="200" w:line="240" w:lineRule="auto"/>
        <w:ind w:left="0" w:firstLine="720"/>
        <w:rPr>
          <w:rFonts w:eastAsiaTheme="minorHAnsi"/>
          <w:szCs w:val="24"/>
        </w:rPr>
      </w:pPr>
      <w:r>
        <w:rPr>
          <w:rFonts w:eastAsiaTheme="minorHAnsi"/>
          <w:szCs w:val="24"/>
        </w:rPr>
        <w:t xml:space="preserve">(U) </w:t>
      </w:r>
      <w:r w:rsidR="00330959" w:rsidRPr="003F642C">
        <w:rPr>
          <w:rFonts w:eastAsiaTheme="minorHAnsi"/>
          <w:szCs w:val="24"/>
        </w:rPr>
        <w:t xml:space="preserve">Cyber Security is executed through a Defense in Depth strategy that involves people, operations, and technology at all levels of command.  DCO/CS is a continuing process, commanders will employ all tools available to counter all type of lethal and non-lethal attacks on friendly information and Command, Control, Communications, and Computer Operations (C4) systems transferring or processing friendly information.  The defense of information networks requires the implementation of the Cyber Security tasks listed below, across all phases of the operation. </w:t>
      </w:r>
    </w:p>
    <w:p w14:paraId="58B91169" w14:textId="77777777" w:rsidR="003F642C" w:rsidRPr="003F642C" w:rsidRDefault="003F642C" w:rsidP="003F642C">
      <w:pPr>
        <w:pStyle w:val="ListParagraph"/>
        <w:rPr>
          <w:rFonts w:eastAsiaTheme="minorHAnsi"/>
          <w:szCs w:val="24"/>
        </w:rPr>
      </w:pPr>
    </w:p>
    <w:p w14:paraId="63B9D294" w14:textId="77777777" w:rsidR="003F642C" w:rsidRDefault="003F642C" w:rsidP="00BA6C8D">
      <w:pPr>
        <w:pStyle w:val="ListParagraph"/>
        <w:widowControl/>
        <w:numPr>
          <w:ilvl w:val="0"/>
          <w:numId w:val="14"/>
        </w:numPr>
        <w:tabs>
          <w:tab w:val="clear" w:pos="360"/>
        </w:tabs>
        <w:spacing w:before="240" w:after="200" w:line="240" w:lineRule="auto"/>
        <w:ind w:left="0" w:firstLine="720"/>
        <w:rPr>
          <w:rFonts w:eastAsiaTheme="minorHAnsi"/>
          <w:szCs w:val="24"/>
        </w:rPr>
      </w:pPr>
      <w:r>
        <w:rPr>
          <w:rFonts w:eastAsiaTheme="minorHAnsi"/>
          <w:szCs w:val="24"/>
        </w:rPr>
        <w:t xml:space="preserve">(U) </w:t>
      </w:r>
      <w:r w:rsidR="00330959" w:rsidRPr="003F642C">
        <w:rPr>
          <w:rFonts w:eastAsiaTheme="minorHAnsi"/>
          <w:szCs w:val="24"/>
        </w:rPr>
        <w:t>Commanders will take those defensive actions necessary to protect friendly C4 systems despite enemy actions.  Such protective measures may take the form of physical security, anti-jam and Electronic Counter-Counter Measures (ECCM) techniques, counter-deception, electronic and communications security, line of sight (LOS) path positioning to mask friendly signals from enemy intercept, emission control procedures, operation security (OPSEC), deception, cover and camouflage, and use of low probability of detection and low probability of intercept communications.</w:t>
      </w:r>
    </w:p>
    <w:p w14:paraId="47880C37" w14:textId="77777777" w:rsidR="003F642C" w:rsidRPr="003F642C" w:rsidRDefault="003F642C" w:rsidP="003F642C">
      <w:pPr>
        <w:pStyle w:val="ListParagraph"/>
        <w:rPr>
          <w:rFonts w:eastAsiaTheme="minorHAnsi"/>
          <w:szCs w:val="24"/>
        </w:rPr>
      </w:pPr>
    </w:p>
    <w:p w14:paraId="3BC87C94" w14:textId="77777777" w:rsidR="003F642C" w:rsidRDefault="003F642C" w:rsidP="00BA6C8D">
      <w:pPr>
        <w:pStyle w:val="ListParagraph"/>
        <w:widowControl/>
        <w:numPr>
          <w:ilvl w:val="0"/>
          <w:numId w:val="14"/>
        </w:numPr>
        <w:tabs>
          <w:tab w:val="clear" w:pos="360"/>
        </w:tabs>
        <w:spacing w:before="240" w:after="200" w:line="240" w:lineRule="auto"/>
        <w:ind w:left="0" w:firstLine="720"/>
        <w:rPr>
          <w:rFonts w:eastAsiaTheme="minorHAnsi"/>
          <w:szCs w:val="24"/>
        </w:rPr>
      </w:pPr>
      <w:r>
        <w:rPr>
          <w:rFonts w:eastAsiaTheme="minorHAnsi"/>
          <w:szCs w:val="24"/>
        </w:rPr>
        <w:lastRenderedPageBreak/>
        <w:t xml:space="preserve">(U) </w:t>
      </w:r>
      <w:r w:rsidR="00330959" w:rsidRPr="003F642C">
        <w:rPr>
          <w:rFonts w:eastAsiaTheme="minorHAnsi"/>
          <w:szCs w:val="24"/>
        </w:rPr>
        <w:t>All levels of command will ensure the physical security and survivability of friendly C4 capabilities when deploying any ECCM to counter enemy lethal and non-lethal attacks on friendly information systems (IS).</w:t>
      </w:r>
    </w:p>
    <w:p w14:paraId="7803A049" w14:textId="77777777" w:rsidR="003F642C" w:rsidRPr="003F642C" w:rsidRDefault="003F642C" w:rsidP="003F642C">
      <w:pPr>
        <w:pStyle w:val="ListParagraph"/>
        <w:rPr>
          <w:rFonts w:eastAsiaTheme="minorHAnsi"/>
          <w:szCs w:val="24"/>
        </w:rPr>
      </w:pPr>
    </w:p>
    <w:p w14:paraId="59451CB1" w14:textId="77777777" w:rsidR="003F642C" w:rsidRDefault="003F642C" w:rsidP="00BA6C8D">
      <w:pPr>
        <w:pStyle w:val="ListParagraph"/>
        <w:widowControl/>
        <w:numPr>
          <w:ilvl w:val="0"/>
          <w:numId w:val="14"/>
        </w:numPr>
        <w:tabs>
          <w:tab w:val="clear" w:pos="360"/>
        </w:tabs>
        <w:spacing w:before="240" w:after="200" w:line="240" w:lineRule="auto"/>
        <w:ind w:left="0" w:firstLine="720"/>
        <w:rPr>
          <w:rFonts w:eastAsiaTheme="minorHAnsi"/>
          <w:szCs w:val="24"/>
        </w:rPr>
      </w:pPr>
      <w:r>
        <w:rPr>
          <w:rFonts w:eastAsiaTheme="minorHAnsi"/>
          <w:szCs w:val="24"/>
        </w:rPr>
        <w:t xml:space="preserve">(U) </w:t>
      </w:r>
      <w:r w:rsidR="00330959" w:rsidRPr="003F642C">
        <w:rPr>
          <w:rFonts w:eastAsiaTheme="minorHAnsi"/>
          <w:szCs w:val="24"/>
        </w:rPr>
        <w:t>All levels of command will ensure all network devices meet DoD IA and CS enabled devices/systems configuration per Defense Information Systems Agency (DISA) Field Security Operations (FO), Security Technical Implementation Guides (STIGs), and National Security Agency (NSA) guides.  The STIGs contain technical guidance to “lock down” information systems/software that might otherwise be vulnerable t</w:t>
      </w:r>
      <w:r>
        <w:rPr>
          <w:rFonts w:eastAsiaTheme="minorHAnsi"/>
          <w:szCs w:val="24"/>
        </w:rPr>
        <w:t xml:space="preserve">o a malicious computer attack. </w:t>
      </w:r>
    </w:p>
    <w:p w14:paraId="662D4DD0" w14:textId="77777777" w:rsidR="003F642C" w:rsidRPr="003F642C" w:rsidRDefault="003F642C" w:rsidP="003F642C">
      <w:pPr>
        <w:pStyle w:val="ListParagraph"/>
        <w:rPr>
          <w:rFonts w:eastAsiaTheme="minorHAnsi"/>
          <w:szCs w:val="24"/>
        </w:rPr>
      </w:pPr>
    </w:p>
    <w:p w14:paraId="70EC3320" w14:textId="2D74D4A5" w:rsidR="0052335D" w:rsidRPr="009449F8" w:rsidRDefault="003F642C" w:rsidP="00875DD1">
      <w:pPr>
        <w:pStyle w:val="ListParagraph"/>
        <w:widowControl/>
        <w:numPr>
          <w:ilvl w:val="0"/>
          <w:numId w:val="14"/>
        </w:numPr>
        <w:tabs>
          <w:tab w:val="clear" w:pos="360"/>
        </w:tabs>
        <w:spacing w:before="240" w:after="200" w:line="240" w:lineRule="auto"/>
        <w:ind w:left="0" w:firstLine="720"/>
        <w:rPr>
          <w:szCs w:val="24"/>
        </w:rPr>
      </w:pPr>
      <w:r>
        <w:rPr>
          <w:rFonts w:eastAsiaTheme="minorHAnsi"/>
          <w:szCs w:val="24"/>
        </w:rPr>
        <w:t xml:space="preserve">(U) </w:t>
      </w:r>
      <w:r w:rsidR="00330959" w:rsidRPr="003F642C">
        <w:rPr>
          <w:rFonts w:eastAsiaTheme="minorHAnsi"/>
          <w:szCs w:val="24"/>
        </w:rPr>
        <w:t>Intrusion detection devices are required on all networks (i.e. NIPRNET, SIPRNET) and will be in place prior to connecting to the GIG.  Installations of these devices will be coordinated with th</w:t>
      </w:r>
      <w:r w:rsidR="003C5EB9" w:rsidRPr="003F642C">
        <w:rPr>
          <w:rFonts w:eastAsiaTheme="minorHAnsi"/>
          <w:szCs w:val="24"/>
        </w:rPr>
        <w:t>e</w:t>
      </w:r>
      <w:r w:rsidR="00330959" w:rsidRPr="003F642C">
        <w:rPr>
          <w:rFonts w:eastAsiaTheme="minorHAnsi"/>
          <w:szCs w:val="24"/>
        </w:rPr>
        <w:t xml:space="preserve"> Division G6 Cyber Security Technicians.  Units at all levels will maintain firewall devices.  Units are required to protect their internal and external networks as well as their point of presence (POP) to the WIN-T backbone from security threats.  Deviation from this requirement requires approval from the Designated Approval Authority. </w:t>
      </w:r>
    </w:p>
    <w:p w14:paraId="584BCED5" w14:textId="77777777" w:rsidR="006E0871" w:rsidRPr="00467C30" w:rsidRDefault="006E0871" w:rsidP="0019397D">
      <w:pPr>
        <w:tabs>
          <w:tab w:val="clear" w:pos="360"/>
        </w:tabs>
        <w:rPr>
          <w:szCs w:val="24"/>
        </w:rPr>
      </w:pPr>
    </w:p>
    <w:p w14:paraId="6F4AA987" w14:textId="77777777" w:rsidR="004B3398" w:rsidRPr="00BF6E17" w:rsidRDefault="004B3398" w:rsidP="0019397D">
      <w:pPr>
        <w:tabs>
          <w:tab w:val="clear" w:pos="360"/>
        </w:tabs>
        <w:rPr>
          <w:szCs w:val="24"/>
        </w:rPr>
      </w:pPr>
      <w:r w:rsidRPr="00BF6E17">
        <w:rPr>
          <w:szCs w:val="24"/>
        </w:rPr>
        <w:tab/>
      </w:r>
      <w:r w:rsidRPr="00BF6E17">
        <w:rPr>
          <w:szCs w:val="24"/>
        </w:rPr>
        <w:tab/>
        <w:t>(</w:t>
      </w:r>
      <w:r w:rsidR="00F76346" w:rsidRPr="00BF6E17">
        <w:rPr>
          <w:szCs w:val="24"/>
        </w:rPr>
        <w:t>1</w:t>
      </w:r>
      <w:r w:rsidRPr="00BF6E17">
        <w:rPr>
          <w:szCs w:val="24"/>
        </w:rPr>
        <w:t xml:space="preserve">)  </w:t>
      </w:r>
      <w:r w:rsidR="00230374" w:rsidRPr="00BF6E17">
        <w:rPr>
          <w:szCs w:val="24"/>
        </w:rPr>
        <w:t>(U)</w:t>
      </w:r>
      <w:r w:rsidR="00100C62" w:rsidRPr="00BF6E17">
        <w:rPr>
          <w:szCs w:val="24"/>
        </w:rPr>
        <w:t xml:space="preserve"> Annex K (Civil Affairs Operations) </w:t>
      </w:r>
      <w:r w:rsidR="00230374" w:rsidRPr="00BF6E17">
        <w:rPr>
          <w:szCs w:val="24"/>
        </w:rPr>
        <w:t>(U)</w:t>
      </w:r>
      <w:r w:rsidR="00100C62" w:rsidRPr="00BF6E17">
        <w:rPr>
          <w:szCs w:val="24"/>
        </w:rPr>
        <w:t>.</w:t>
      </w:r>
    </w:p>
    <w:p w14:paraId="1E568C51" w14:textId="77777777" w:rsidR="007839F1" w:rsidRPr="002C11CF" w:rsidRDefault="007839F1" w:rsidP="0019397D">
      <w:pPr>
        <w:widowControl/>
        <w:tabs>
          <w:tab w:val="clear" w:pos="360"/>
        </w:tabs>
        <w:rPr>
          <w:szCs w:val="24"/>
        </w:rPr>
      </w:pPr>
    </w:p>
    <w:p w14:paraId="7951C508" w14:textId="77777777" w:rsidR="00100C62" w:rsidRPr="002C11CF" w:rsidRDefault="004B3398" w:rsidP="0019397D">
      <w:pPr>
        <w:tabs>
          <w:tab w:val="clear" w:pos="360"/>
        </w:tabs>
        <w:rPr>
          <w:szCs w:val="24"/>
        </w:rPr>
      </w:pPr>
      <w:r w:rsidRPr="002C11CF">
        <w:rPr>
          <w:szCs w:val="24"/>
        </w:rPr>
        <w:tab/>
      </w:r>
      <w:r w:rsidRPr="002C11CF">
        <w:rPr>
          <w:szCs w:val="24"/>
        </w:rPr>
        <w:tab/>
        <w:t>(</w:t>
      </w:r>
      <w:r w:rsidR="00F76346" w:rsidRPr="002C11CF">
        <w:rPr>
          <w:szCs w:val="24"/>
        </w:rPr>
        <w:t>2</w:t>
      </w:r>
      <w:r w:rsidRPr="002C11CF">
        <w:rPr>
          <w:szCs w:val="24"/>
        </w:rPr>
        <w:t xml:space="preserve">)  </w:t>
      </w:r>
      <w:r w:rsidR="00230374" w:rsidRPr="002C11CF">
        <w:rPr>
          <w:szCs w:val="24"/>
        </w:rPr>
        <w:t>(U)</w:t>
      </w:r>
      <w:r w:rsidRPr="002C11CF">
        <w:rPr>
          <w:szCs w:val="24"/>
        </w:rPr>
        <w:t xml:space="preserve"> </w:t>
      </w:r>
      <w:r w:rsidR="004963C1" w:rsidRPr="002C11CF">
        <w:rPr>
          <w:szCs w:val="24"/>
          <w:u w:val="single"/>
        </w:rPr>
        <w:t>Minimum Essential Stability Tasks</w:t>
      </w:r>
      <w:r w:rsidR="004963C1" w:rsidRPr="002C11CF">
        <w:rPr>
          <w:szCs w:val="24"/>
        </w:rPr>
        <w:t>.</w:t>
      </w:r>
      <w:r w:rsidR="00D55835" w:rsidRPr="002C11CF">
        <w:rPr>
          <w:szCs w:val="24"/>
        </w:rPr>
        <w:t xml:space="preserve"> </w:t>
      </w:r>
    </w:p>
    <w:p w14:paraId="5100BA4B" w14:textId="77777777" w:rsidR="00014CD0" w:rsidRPr="002C11CF" w:rsidRDefault="00014CD0" w:rsidP="0019397D">
      <w:pPr>
        <w:tabs>
          <w:tab w:val="clear" w:pos="360"/>
        </w:tabs>
        <w:rPr>
          <w:szCs w:val="24"/>
        </w:rPr>
      </w:pPr>
    </w:p>
    <w:p w14:paraId="23F7A8CA" w14:textId="3486ADDF" w:rsidR="004B3398" w:rsidRDefault="00230374" w:rsidP="00BA6C8D">
      <w:pPr>
        <w:pStyle w:val="ListParagraph"/>
        <w:widowControl/>
        <w:numPr>
          <w:ilvl w:val="0"/>
          <w:numId w:val="12"/>
        </w:numPr>
        <w:tabs>
          <w:tab w:val="clear" w:pos="360"/>
        </w:tabs>
        <w:autoSpaceDE w:val="0"/>
        <w:autoSpaceDN w:val="0"/>
        <w:adjustRightInd w:val="0"/>
        <w:spacing w:line="240" w:lineRule="auto"/>
        <w:ind w:firstLine="360"/>
        <w:rPr>
          <w:szCs w:val="24"/>
        </w:rPr>
      </w:pPr>
      <w:r w:rsidRPr="002C11CF">
        <w:rPr>
          <w:szCs w:val="24"/>
        </w:rPr>
        <w:t>(U)</w:t>
      </w:r>
      <w:r w:rsidR="004B3398" w:rsidRPr="002C11CF">
        <w:rPr>
          <w:szCs w:val="24"/>
        </w:rPr>
        <w:t xml:space="preserve"> Civil Security.</w:t>
      </w:r>
      <w:r w:rsidR="00C23925" w:rsidRPr="002C11CF">
        <w:rPr>
          <w:szCs w:val="24"/>
        </w:rPr>
        <w:t xml:space="preserve"> </w:t>
      </w:r>
      <w:r w:rsidR="002C11CF">
        <w:rPr>
          <w:rFonts w:ascii="TimesNewRoman" w:hAnsi="TimesNewRoman" w:cs="TimesNewRoman"/>
          <w:szCs w:val="24"/>
        </w:rPr>
        <w:t>Identify</w:t>
      </w:r>
      <w:r w:rsidR="00666597" w:rsidRPr="002C11CF">
        <w:rPr>
          <w:rFonts w:ascii="TimesNewRoman" w:hAnsi="TimesNewRoman" w:cs="TimesNewRoman"/>
          <w:szCs w:val="24"/>
        </w:rPr>
        <w:t xml:space="preserve"> </w:t>
      </w:r>
      <w:r w:rsidR="002C11CF">
        <w:rPr>
          <w:rFonts w:ascii="TimesNewRoman" w:hAnsi="TimesNewRoman" w:cs="TimesNewRoman"/>
          <w:szCs w:val="24"/>
        </w:rPr>
        <w:t xml:space="preserve">internal and external </w:t>
      </w:r>
      <w:r w:rsidR="00666597" w:rsidRPr="002C11CF">
        <w:rPr>
          <w:rFonts w:ascii="TimesNewRoman" w:hAnsi="TimesNewRoman" w:cs="TimesNewRoman"/>
          <w:szCs w:val="24"/>
        </w:rPr>
        <w:t xml:space="preserve">security </w:t>
      </w:r>
      <w:r w:rsidR="002C11CF">
        <w:rPr>
          <w:rFonts w:ascii="TimesNewRoman" w:hAnsi="TimesNewRoman" w:cs="TimesNewRoman"/>
          <w:szCs w:val="24"/>
        </w:rPr>
        <w:t xml:space="preserve">threats to </w:t>
      </w:r>
      <w:r w:rsidR="00666597" w:rsidRPr="002C11CF">
        <w:rPr>
          <w:rFonts w:ascii="TimesNewRoman" w:hAnsi="TimesNewRoman" w:cs="TimesNewRoman"/>
          <w:szCs w:val="24"/>
        </w:rPr>
        <w:t xml:space="preserve">the safety of </w:t>
      </w:r>
      <w:r w:rsidR="002C11CF">
        <w:rPr>
          <w:rFonts w:ascii="TimesNewRoman" w:hAnsi="TimesNewRoman" w:cs="TimesNewRoman"/>
          <w:szCs w:val="24"/>
        </w:rPr>
        <w:t>the civilian population</w:t>
      </w:r>
      <w:r w:rsidR="00666597" w:rsidRPr="002C11CF">
        <w:rPr>
          <w:szCs w:val="24"/>
        </w:rPr>
        <w:t xml:space="preserve"> in order to establish a safe and secure environment in AO SHIELD.</w:t>
      </w:r>
    </w:p>
    <w:p w14:paraId="2DC914C9" w14:textId="77777777" w:rsidR="003F642C" w:rsidRDefault="003F642C" w:rsidP="003F642C">
      <w:pPr>
        <w:pStyle w:val="ListParagraph"/>
        <w:widowControl/>
        <w:tabs>
          <w:tab w:val="clear" w:pos="360"/>
        </w:tabs>
        <w:autoSpaceDE w:val="0"/>
        <w:autoSpaceDN w:val="0"/>
        <w:adjustRightInd w:val="0"/>
        <w:spacing w:line="240" w:lineRule="auto"/>
        <w:ind w:left="1080"/>
        <w:rPr>
          <w:szCs w:val="24"/>
        </w:rPr>
      </w:pPr>
    </w:p>
    <w:p w14:paraId="256F9D0E" w14:textId="3A58AD8C" w:rsidR="002C11CF" w:rsidRDefault="00042D1D" w:rsidP="00BA6C8D">
      <w:pPr>
        <w:pStyle w:val="ListParagraph"/>
        <w:widowControl/>
        <w:numPr>
          <w:ilvl w:val="0"/>
          <w:numId w:val="12"/>
        </w:numPr>
        <w:tabs>
          <w:tab w:val="clear" w:pos="360"/>
        </w:tabs>
        <w:autoSpaceDE w:val="0"/>
        <w:autoSpaceDN w:val="0"/>
        <w:adjustRightInd w:val="0"/>
        <w:spacing w:line="240" w:lineRule="auto"/>
        <w:ind w:firstLine="360"/>
        <w:rPr>
          <w:rFonts w:ascii="TimesNewRoman" w:hAnsi="TimesNewRoman" w:cs="TimesNewRoman"/>
          <w:szCs w:val="24"/>
        </w:rPr>
      </w:pPr>
      <w:r>
        <w:rPr>
          <w:szCs w:val="24"/>
        </w:rPr>
        <w:t xml:space="preserve">(U) </w:t>
      </w:r>
      <w:r w:rsidR="002C11CF">
        <w:rPr>
          <w:szCs w:val="24"/>
        </w:rPr>
        <w:t xml:space="preserve">Civil Control. </w:t>
      </w:r>
      <w:r w:rsidR="00351E14">
        <w:rPr>
          <w:szCs w:val="24"/>
        </w:rPr>
        <w:t xml:space="preserve">Identify locations w/o functioning and/or corrupt judicial and law enforcement and prioritize to </w:t>
      </w:r>
      <w:r w:rsidR="002C11CF" w:rsidRPr="002C11CF">
        <w:rPr>
          <w:rFonts w:ascii="TimesNewRoman" w:hAnsi="TimesNewRoman" w:cs="TimesNewRoman"/>
          <w:szCs w:val="24"/>
        </w:rPr>
        <w:t>rebuild</w:t>
      </w:r>
      <w:r w:rsidR="00351E14">
        <w:rPr>
          <w:rFonts w:ascii="TimesNewRoman" w:hAnsi="TimesNewRoman" w:cs="TimesNewRoman"/>
          <w:szCs w:val="24"/>
        </w:rPr>
        <w:t>ing</w:t>
      </w:r>
      <w:r w:rsidR="002C11CF" w:rsidRPr="002C11CF">
        <w:rPr>
          <w:rFonts w:ascii="TimesNewRoman" w:hAnsi="TimesNewRoman" w:cs="TimesNewRoman"/>
          <w:szCs w:val="24"/>
        </w:rPr>
        <w:t xml:space="preserve"> </w:t>
      </w:r>
      <w:r w:rsidR="002C11CF">
        <w:rPr>
          <w:rFonts w:ascii="TimesNewRoman" w:hAnsi="TimesNewRoman" w:cs="TimesNewRoman"/>
          <w:szCs w:val="24"/>
        </w:rPr>
        <w:t>local courts and law enforcement in order to reestablish confidence in the rule of law.</w:t>
      </w:r>
    </w:p>
    <w:p w14:paraId="0C172A48" w14:textId="77777777" w:rsidR="00351E14" w:rsidRPr="00641A70" w:rsidRDefault="00351E14" w:rsidP="00641A70">
      <w:pPr>
        <w:widowControl/>
        <w:tabs>
          <w:tab w:val="clear" w:pos="360"/>
        </w:tabs>
        <w:autoSpaceDE w:val="0"/>
        <w:autoSpaceDN w:val="0"/>
        <w:adjustRightInd w:val="0"/>
        <w:spacing w:line="240" w:lineRule="auto"/>
        <w:rPr>
          <w:rFonts w:ascii="TimesNewRoman" w:hAnsi="TimesNewRoman" w:cs="TimesNewRoman"/>
          <w:szCs w:val="24"/>
        </w:rPr>
      </w:pPr>
    </w:p>
    <w:p w14:paraId="26635A3D" w14:textId="0D9AC2AE" w:rsidR="002C11CF" w:rsidRDefault="00042D1D" w:rsidP="00BA6C8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t xml:space="preserve">(U) </w:t>
      </w:r>
      <w:r w:rsidR="002C11CF" w:rsidRPr="00351E14">
        <w:rPr>
          <w:szCs w:val="24"/>
        </w:rPr>
        <w:t xml:space="preserve">Restore Essential Services. </w:t>
      </w:r>
      <w:r w:rsidR="00351E14" w:rsidRPr="00351E14">
        <w:rPr>
          <w:szCs w:val="24"/>
        </w:rPr>
        <w:t>Assess for absence of basic civil services</w:t>
      </w:r>
      <w:r w:rsidR="00351E14">
        <w:rPr>
          <w:szCs w:val="24"/>
        </w:rPr>
        <w:t>, q</w:t>
      </w:r>
      <w:r w:rsidR="00351E14" w:rsidRPr="00351E14">
        <w:rPr>
          <w:szCs w:val="24"/>
        </w:rPr>
        <w:t>uickly identify locations w</w:t>
      </w:r>
      <w:r w:rsidR="00351E14">
        <w:rPr>
          <w:szCs w:val="24"/>
        </w:rPr>
        <w:t xml:space="preserve">here they are lacking or absent </w:t>
      </w:r>
      <w:r w:rsidR="00351E14" w:rsidRPr="00351E14">
        <w:rPr>
          <w:szCs w:val="24"/>
        </w:rPr>
        <w:t xml:space="preserve">and prioritize to </w:t>
      </w:r>
      <w:r w:rsidR="00351E14">
        <w:rPr>
          <w:szCs w:val="24"/>
        </w:rPr>
        <w:t xml:space="preserve">their </w:t>
      </w:r>
      <w:r w:rsidR="00351E14" w:rsidRPr="00351E14">
        <w:rPr>
          <w:szCs w:val="24"/>
        </w:rPr>
        <w:t xml:space="preserve">restoration to prevent civilian illness and/or death due to their absence. </w:t>
      </w:r>
    </w:p>
    <w:p w14:paraId="079160B7" w14:textId="77777777" w:rsidR="00042D1D" w:rsidRPr="00042D1D" w:rsidRDefault="00042D1D" w:rsidP="00451698">
      <w:pPr>
        <w:pStyle w:val="ListParagraph"/>
        <w:rPr>
          <w:szCs w:val="24"/>
        </w:rPr>
      </w:pPr>
    </w:p>
    <w:p w14:paraId="23A0999A" w14:textId="77777777" w:rsidR="00042D1D" w:rsidRDefault="00042D1D" w:rsidP="00042D1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t xml:space="preserve">(U) </w:t>
      </w:r>
      <w:r w:rsidRPr="00042D1D">
        <w:rPr>
          <w:szCs w:val="24"/>
        </w:rPr>
        <w:t>Enforce cessation of hostilities, peace agreements, and other arrangements.</w:t>
      </w:r>
    </w:p>
    <w:p w14:paraId="5C5B826F" w14:textId="77777777" w:rsidR="00042D1D" w:rsidRPr="00042D1D" w:rsidRDefault="00042D1D" w:rsidP="00451698">
      <w:pPr>
        <w:pStyle w:val="ListParagraph"/>
        <w:rPr>
          <w:szCs w:val="24"/>
        </w:rPr>
      </w:pPr>
    </w:p>
    <w:p w14:paraId="50B4DB08" w14:textId="77777777" w:rsidR="00042D1D" w:rsidRDefault="00042D1D" w:rsidP="00042D1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t xml:space="preserve">(U) </w:t>
      </w:r>
      <w:r w:rsidRPr="00042D1D">
        <w:rPr>
          <w:szCs w:val="24"/>
        </w:rPr>
        <w:t>Establish Public Order and Safety.</w:t>
      </w:r>
    </w:p>
    <w:p w14:paraId="60397FBB" w14:textId="77777777" w:rsidR="00042D1D" w:rsidRPr="00042D1D" w:rsidRDefault="00042D1D" w:rsidP="00451698">
      <w:pPr>
        <w:pStyle w:val="ListParagraph"/>
        <w:rPr>
          <w:szCs w:val="24"/>
        </w:rPr>
      </w:pPr>
    </w:p>
    <w:p w14:paraId="0374CCAD" w14:textId="2FE2D96E" w:rsidR="00042D1D" w:rsidRDefault="00042D1D" w:rsidP="00042D1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t xml:space="preserve">(U) </w:t>
      </w:r>
      <w:r w:rsidRPr="00042D1D">
        <w:rPr>
          <w:szCs w:val="24"/>
        </w:rPr>
        <w:t>Determine disposition and composition of national armed and intelligence services.</w:t>
      </w:r>
    </w:p>
    <w:p w14:paraId="246888A4" w14:textId="77777777" w:rsidR="00042D1D" w:rsidRPr="00042D1D" w:rsidRDefault="00042D1D" w:rsidP="00451698">
      <w:pPr>
        <w:pStyle w:val="ListParagraph"/>
        <w:rPr>
          <w:szCs w:val="24"/>
        </w:rPr>
      </w:pPr>
    </w:p>
    <w:p w14:paraId="12C79371" w14:textId="77777777" w:rsidR="00042D1D" w:rsidRDefault="00042D1D" w:rsidP="00042D1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t xml:space="preserve">(U) </w:t>
      </w:r>
      <w:r w:rsidRPr="00042D1D">
        <w:rPr>
          <w:szCs w:val="24"/>
        </w:rPr>
        <w:t>Conduct disarmament, demobilization, and reintegration.</w:t>
      </w:r>
    </w:p>
    <w:p w14:paraId="3A914AFD" w14:textId="77777777" w:rsidR="00042D1D" w:rsidRPr="00042D1D" w:rsidRDefault="00042D1D" w:rsidP="00451698">
      <w:pPr>
        <w:pStyle w:val="ListParagraph"/>
        <w:rPr>
          <w:szCs w:val="24"/>
        </w:rPr>
      </w:pPr>
    </w:p>
    <w:p w14:paraId="5AF904C8" w14:textId="77777777" w:rsidR="00042D1D" w:rsidRDefault="00042D1D" w:rsidP="00042D1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t xml:space="preserve">(U) </w:t>
      </w:r>
      <w:r w:rsidRPr="00042D1D">
        <w:rPr>
          <w:szCs w:val="24"/>
        </w:rPr>
        <w:t>Conduct border control, boundary security, and freedom of movement.</w:t>
      </w:r>
    </w:p>
    <w:p w14:paraId="1DBED539" w14:textId="77777777" w:rsidR="00042D1D" w:rsidRPr="00042D1D" w:rsidRDefault="00042D1D" w:rsidP="00451698">
      <w:pPr>
        <w:pStyle w:val="ListParagraph"/>
        <w:rPr>
          <w:szCs w:val="24"/>
        </w:rPr>
      </w:pPr>
    </w:p>
    <w:p w14:paraId="0BDF22AD" w14:textId="77777777" w:rsidR="00042D1D" w:rsidRDefault="00042D1D" w:rsidP="00042D1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t xml:space="preserve">(U) </w:t>
      </w:r>
      <w:r w:rsidRPr="00042D1D">
        <w:rPr>
          <w:szCs w:val="24"/>
        </w:rPr>
        <w:t>Support identification.</w:t>
      </w:r>
    </w:p>
    <w:p w14:paraId="14618F19" w14:textId="77777777" w:rsidR="00042D1D" w:rsidRPr="00042D1D" w:rsidRDefault="00042D1D" w:rsidP="00451698">
      <w:pPr>
        <w:pStyle w:val="ListParagraph"/>
        <w:rPr>
          <w:szCs w:val="24"/>
        </w:rPr>
      </w:pPr>
    </w:p>
    <w:p w14:paraId="24055E38" w14:textId="4697A587" w:rsidR="00042D1D" w:rsidRPr="00042D1D" w:rsidRDefault="00042D1D" w:rsidP="00042D1D">
      <w:pPr>
        <w:pStyle w:val="ListParagraph"/>
        <w:widowControl/>
        <w:numPr>
          <w:ilvl w:val="0"/>
          <w:numId w:val="12"/>
        </w:numPr>
        <w:tabs>
          <w:tab w:val="clear" w:pos="360"/>
        </w:tabs>
        <w:autoSpaceDE w:val="0"/>
        <w:autoSpaceDN w:val="0"/>
        <w:adjustRightInd w:val="0"/>
        <w:spacing w:line="240" w:lineRule="auto"/>
        <w:ind w:firstLine="360"/>
        <w:rPr>
          <w:szCs w:val="24"/>
        </w:rPr>
      </w:pPr>
      <w:r>
        <w:rPr>
          <w:szCs w:val="24"/>
        </w:rPr>
        <w:lastRenderedPageBreak/>
        <w:t xml:space="preserve">(U) </w:t>
      </w:r>
      <w:r w:rsidRPr="00042D1D">
        <w:rPr>
          <w:szCs w:val="24"/>
        </w:rPr>
        <w:t>Protect key personnel and facilities.</w:t>
      </w:r>
    </w:p>
    <w:p w14:paraId="2B3951C2" w14:textId="77777777" w:rsidR="002C11CF" w:rsidRPr="002C11CF" w:rsidRDefault="002C11CF" w:rsidP="0019397D">
      <w:pPr>
        <w:tabs>
          <w:tab w:val="clear" w:pos="360"/>
        </w:tabs>
        <w:rPr>
          <w:szCs w:val="24"/>
        </w:rPr>
      </w:pPr>
    </w:p>
    <w:p w14:paraId="45CCB60E" w14:textId="77777777" w:rsidR="00DC0D89" w:rsidRPr="00467C30" w:rsidRDefault="00274C70" w:rsidP="00DC0D89">
      <w:pPr>
        <w:ind w:left="360" w:hanging="360"/>
        <w:rPr>
          <w:spacing w:val="-3"/>
          <w:szCs w:val="24"/>
        </w:rPr>
      </w:pPr>
      <w:r w:rsidRPr="002C11CF">
        <w:rPr>
          <w:szCs w:val="24"/>
        </w:rPr>
        <w:tab/>
      </w:r>
      <w:r w:rsidR="00FC1742" w:rsidRPr="002C11CF">
        <w:rPr>
          <w:szCs w:val="24"/>
        </w:rPr>
        <w:t>i</w:t>
      </w:r>
      <w:r w:rsidRPr="002C11CF">
        <w:rPr>
          <w:szCs w:val="24"/>
        </w:rPr>
        <w:t xml:space="preserve">.  </w:t>
      </w:r>
      <w:r w:rsidR="00230374" w:rsidRPr="002C11CF">
        <w:rPr>
          <w:szCs w:val="24"/>
        </w:rPr>
        <w:t>(U)</w:t>
      </w:r>
      <w:r w:rsidRPr="002C11CF">
        <w:rPr>
          <w:szCs w:val="24"/>
        </w:rPr>
        <w:t xml:space="preserve"> </w:t>
      </w:r>
      <w:r w:rsidRPr="002C11CF">
        <w:rPr>
          <w:szCs w:val="24"/>
          <w:u w:val="single"/>
        </w:rPr>
        <w:t>Assessment</w:t>
      </w:r>
      <w:r w:rsidRPr="002C11CF">
        <w:rPr>
          <w:szCs w:val="24"/>
        </w:rPr>
        <w:t>.</w:t>
      </w:r>
      <w:r w:rsidR="00CA0EDF" w:rsidRPr="002C11CF">
        <w:rPr>
          <w:szCs w:val="24"/>
        </w:rPr>
        <w:t xml:space="preserve">  </w:t>
      </w:r>
      <w:r w:rsidR="00DC0D89" w:rsidRPr="00641A70">
        <w:rPr>
          <w:spacing w:val="-3"/>
          <w:szCs w:val="24"/>
        </w:rPr>
        <w:t xml:space="preserve">BCT level assessments will be submitted weekly by 1800 Friday to arrive in time for the DIV level assessment meeting. Measures of Performance for Phase III will be: number of enemy attacks, friendly casualties, status of minimum essential services </w:t>
      </w:r>
      <w:r w:rsidR="00C45E85" w:rsidRPr="00641A70">
        <w:rPr>
          <w:spacing w:val="-3"/>
          <w:szCs w:val="24"/>
        </w:rPr>
        <w:t xml:space="preserve">(food, water, shelter, and medical) </w:t>
      </w:r>
      <w:r w:rsidR="00DC0D89" w:rsidRPr="00641A70">
        <w:rPr>
          <w:spacing w:val="-3"/>
          <w:szCs w:val="24"/>
        </w:rPr>
        <w:t xml:space="preserve">and CDR’s operational assessment.  </w:t>
      </w:r>
    </w:p>
    <w:p w14:paraId="597104A3" w14:textId="77777777" w:rsidR="007D091E" w:rsidRPr="00BF6E17" w:rsidRDefault="007D091E" w:rsidP="0019397D">
      <w:pPr>
        <w:tabs>
          <w:tab w:val="clear" w:pos="360"/>
        </w:tabs>
        <w:rPr>
          <w:szCs w:val="24"/>
        </w:rPr>
      </w:pPr>
    </w:p>
    <w:p w14:paraId="5FCBBAFA" w14:textId="77777777" w:rsidR="00885D09" w:rsidRPr="00641A70" w:rsidRDefault="00274C70" w:rsidP="0019397D">
      <w:pPr>
        <w:tabs>
          <w:tab w:val="clear" w:pos="360"/>
        </w:tabs>
        <w:rPr>
          <w:szCs w:val="24"/>
          <w:u w:val="single"/>
        </w:rPr>
      </w:pPr>
      <w:r w:rsidRPr="00641A70">
        <w:rPr>
          <w:szCs w:val="24"/>
        </w:rPr>
        <w:tab/>
      </w:r>
      <w:r w:rsidR="00FC1742" w:rsidRPr="00641A70">
        <w:rPr>
          <w:szCs w:val="24"/>
        </w:rPr>
        <w:t>j</w:t>
      </w:r>
      <w:r w:rsidRPr="00641A70">
        <w:rPr>
          <w:szCs w:val="24"/>
        </w:rPr>
        <w:t xml:space="preserve">.  </w:t>
      </w:r>
      <w:r w:rsidR="00230374" w:rsidRPr="00641A70">
        <w:rPr>
          <w:szCs w:val="24"/>
        </w:rPr>
        <w:t>(U)</w:t>
      </w:r>
      <w:r w:rsidRPr="00641A70">
        <w:rPr>
          <w:szCs w:val="24"/>
        </w:rPr>
        <w:t xml:space="preserve"> </w:t>
      </w:r>
      <w:r w:rsidRPr="00641A70">
        <w:rPr>
          <w:szCs w:val="24"/>
          <w:u w:val="single"/>
        </w:rPr>
        <w:t>Tasks to Subordinate Units</w:t>
      </w:r>
      <w:r w:rsidR="002E5A43" w:rsidRPr="00641A70">
        <w:rPr>
          <w:szCs w:val="24"/>
          <w:u w:val="single"/>
        </w:rPr>
        <w:t>.</w:t>
      </w:r>
    </w:p>
    <w:p w14:paraId="25D0F9E4" w14:textId="77777777" w:rsidR="002E5A43" w:rsidRPr="00641A70" w:rsidRDefault="002E5A43" w:rsidP="0019397D">
      <w:pPr>
        <w:tabs>
          <w:tab w:val="clear" w:pos="360"/>
        </w:tabs>
        <w:rPr>
          <w:szCs w:val="24"/>
        </w:rPr>
      </w:pPr>
    </w:p>
    <w:p w14:paraId="5D0F56F9" w14:textId="77777777" w:rsidR="00C90370" w:rsidRPr="00641A70" w:rsidRDefault="00C90370" w:rsidP="0019397D">
      <w:pPr>
        <w:tabs>
          <w:tab w:val="clear" w:pos="360"/>
        </w:tabs>
        <w:rPr>
          <w:szCs w:val="24"/>
        </w:rPr>
      </w:pPr>
      <w:r w:rsidRPr="00641A70">
        <w:rPr>
          <w:szCs w:val="24"/>
        </w:rPr>
        <w:tab/>
      </w:r>
      <w:r w:rsidRPr="00641A70">
        <w:rPr>
          <w:szCs w:val="24"/>
        </w:rPr>
        <w:tab/>
        <w:t xml:space="preserve">(1)  (U) </w:t>
      </w:r>
      <w:r w:rsidRPr="00641A70">
        <w:rPr>
          <w:szCs w:val="24"/>
          <w:u w:val="single"/>
        </w:rPr>
        <w:t>1/21 IBCT (SE 1)</w:t>
      </w:r>
      <w:r w:rsidRPr="00641A70">
        <w:rPr>
          <w:szCs w:val="24"/>
        </w:rPr>
        <w:t>.</w:t>
      </w:r>
    </w:p>
    <w:p w14:paraId="308882AC" w14:textId="77777777" w:rsidR="00C90370" w:rsidRPr="00641A70" w:rsidRDefault="00C90370" w:rsidP="0019397D">
      <w:pPr>
        <w:tabs>
          <w:tab w:val="clear" w:pos="360"/>
        </w:tabs>
        <w:rPr>
          <w:szCs w:val="24"/>
        </w:rPr>
      </w:pPr>
    </w:p>
    <w:p w14:paraId="0009CFC3" w14:textId="5883C63A" w:rsidR="00C90370" w:rsidRPr="00641A70" w:rsidRDefault="00C90370" w:rsidP="0019397D">
      <w:pPr>
        <w:tabs>
          <w:tab w:val="clear" w:pos="360"/>
        </w:tabs>
        <w:rPr>
          <w:szCs w:val="24"/>
        </w:rPr>
      </w:pPr>
      <w:r w:rsidRPr="00641A70">
        <w:rPr>
          <w:szCs w:val="24"/>
        </w:rPr>
        <w:tab/>
      </w:r>
      <w:r w:rsidRPr="00641A70">
        <w:rPr>
          <w:szCs w:val="24"/>
        </w:rPr>
        <w:tab/>
      </w:r>
      <w:r w:rsidRPr="00641A70">
        <w:rPr>
          <w:szCs w:val="24"/>
        </w:rPr>
        <w:tab/>
        <w:t>(</w:t>
      </w:r>
      <w:r w:rsidR="00874E15" w:rsidRPr="00641A70">
        <w:rPr>
          <w:szCs w:val="24"/>
        </w:rPr>
        <w:t>a</w:t>
      </w:r>
      <w:r w:rsidRPr="00641A70">
        <w:rPr>
          <w:szCs w:val="24"/>
        </w:rPr>
        <w:t xml:space="preserve">)  (U) Release OPCON of one </w:t>
      </w:r>
      <w:r w:rsidR="00A009A8" w:rsidRPr="00641A70">
        <w:rPr>
          <w:szCs w:val="24"/>
        </w:rPr>
        <w:t>Infantry Company</w:t>
      </w:r>
      <w:r w:rsidRPr="00641A70">
        <w:rPr>
          <w:szCs w:val="24"/>
        </w:rPr>
        <w:t xml:space="preserve"> to </w:t>
      </w:r>
      <w:r w:rsidR="00C06A67" w:rsidRPr="00641A70">
        <w:rPr>
          <w:szCs w:val="24"/>
        </w:rPr>
        <w:t>1-26 IN</w:t>
      </w:r>
      <w:r w:rsidRPr="00641A70">
        <w:rPr>
          <w:szCs w:val="24"/>
        </w:rPr>
        <w:t xml:space="preserve"> NLT as an element of the </w:t>
      </w:r>
      <w:r w:rsidR="00E66904" w:rsidRPr="00641A70">
        <w:rPr>
          <w:szCs w:val="24"/>
        </w:rPr>
        <w:t>52ID</w:t>
      </w:r>
      <w:r w:rsidRPr="00641A70">
        <w:rPr>
          <w:szCs w:val="24"/>
        </w:rPr>
        <w:t xml:space="preserve"> reserve.</w:t>
      </w:r>
      <w:r w:rsidR="00C623F4" w:rsidRPr="00641A70">
        <w:rPr>
          <w:szCs w:val="24"/>
        </w:rPr>
        <w:t xml:space="preserve"> </w:t>
      </w:r>
    </w:p>
    <w:p w14:paraId="13742610" w14:textId="77777777" w:rsidR="00C90370" w:rsidRPr="00641A70" w:rsidRDefault="00C90370" w:rsidP="0019397D">
      <w:pPr>
        <w:tabs>
          <w:tab w:val="clear" w:pos="360"/>
        </w:tabs>
        <w:rPr>
          <w:szCs w:val="24"/>
        </w:rPr>
      </w:pPr>
    </w:p>
    <w:p w14:paraId="69E4EC75" w14:textId="1CDE17F8" w:rsidR="00B24A57" w:rsidRPr="00641A70" w:rsidRDefault="005A4A5B" w:rsidP="00BA6C8D">
      <w:pPr>
        <w:pStyle w:val="ListParagraph"/>
        <w:widowControl/>
        <w:numPr>
          <w:ilvl w:val="0"/>
          <w:numId w:val="2"/>
        </w:numPr>
        <w:rPr>
          <w:szCs w:val="24"/>
        </w:rPr>
      </w:pPr>
      <w:r w:rsidRPr="00641A70">
        <w:rPr>
          <w:szCs w:val="24"/>
        </w:rPr>
        <w:t xml:space="preserve">(U) </w:t>
      </w:r>
      <w:r w:rsidR="00E66904" w:rsidRPr="00641A70">
        <w:rPr>
          <w:szCs w:val="24"/>
        </w:rPr>
        <w:t>Establish FOB HOG</w:t>
      </w:r>
      <w:r w:rsidR="00C623F4" w:rsidRPr="00641A70">
        <w:rPr>
          <w:szCs w:val="24"/>
        </w:rPr>
        <w:t xml:space="preserve"> IVO </w:t>
      </w:r>
      <w:r w:rsidR="00992DAB">
        <w:rPr>
          <w:szCs w:val="24"/>
        </w:rPr>
        <w:t>15RWQ</w:t>
      </w:r>
      <w:r w:rsidR="00BD0353">
        <w:rPr>
          <w:szCs w:val="24"/>
        </w:rPr>
        <w:t>1225</w:t>
      </w:r>
      <w:r w:rsidR="00BD0353" w:rsidRPr="00641A70">
        <w:rPr>
          <w:szCs w:val="24"/>
        </w:rPr>
        <w:t xml:space="preserve"> </w:t>
      </w:r>
      <w:r w:rsidR="00C623F4" w:rsidRPr="00641A70">
        <w:rPr>
          <w:szCs w:val="24"/>
        </w:rPr>
        <w:t xml:space="preserve">to establish a secure facility to conduct </w:t>
      </w:r>
      <w:r w:rsidR="002B2932" w:rsidRPr="00641A70">
        <w:rPr>
          <w:szCs w:val="24"/>
        </w:rPr>
        <w:t>stability</w:t>
      </w:r>
      <w:r w:rsidR="00C623F4" w:rsidRPr="00641A70">
        <w:rPr>
          <w:szCs w:val="24"/>
        </w:rPr>
        <w:t xml:space="preserve"> operations.</w:t>
      </w:r>
    </w:p>
    <w:p w14:paraId="0E50384A" w14:textId="77777777" w:rsidR="00E66904" w:rsidRPr="00641A70" w:rsidRDefault="00E66904" w:rsidP="00E66904">
      <w:pPr>
        <w:pStyle w:val="ListParagraph"/>
        <w:widowControl/>
        <w:ind w:left="1470"/>
        <w:rPr>
          <w:szCs w:val="24"/>
        </w:rPr>
      </w:pPr>
    </w:p>
    <w:p w14:paraId="368C32D8" w14:textId="5417262A" w:rsidR="00C623F4" w:rsidRPr="00641A70" w:rsidRDefault="00835854" w:rsidP="00BA6C8D">
      <w:pPr>
        <w:pStyle w:val="ListParagraph"/>
        <w:widowControl/>
        <w:numPr>
          <w:ilvl w:val="0"/>
          <w:numId w:val="2"/>
        </w:numPr>
        <w:tabs>
          <w:tab w:val="clear" w:pos="360"/>
        </w:tabs>
        <w:rPr>
          <w:szCs w:val="24"/>
        </w:rPr>
      </w:pPr>
      <w:bookmarkStart w:id="24" w:name="OLE_LINK36"/>
      <w:bookmarkStart w:id="25" w:name="OLE_LINK37"/>
      <w:r w:rsidRPr="00641A70">
        <w:rPr>
          <w:szCs w:val="24"/>
        </w:rPr>
        <w:t xml:space="preserve">(U) </w:t>
      </w:r>
      <w:bookmarkEnd w:id="24"/>
      <w:bookmarkEnd w:id="25"/>
      <w:r w:rsidR="004435C3" w:rsidRPr="00641A70">
        <w:rPr>
          <w:szCs w:val="24"/>
        </w:rPr>
        <w:t>Receive 2/3/HHB/TF RED LEG</w:t>
      </w:r>
      <w:r w:rsidR="00C623F4" w:rsidRPr="00641A70">
        <w:rPr>
          <w:szCs w:val="24"/>
        </w:rPr>
        <w:t xml:space="preserve"> (Q50) radar for FOB HOG to acquire incoming indirect fire on FOB HOG.</w:t>
      </w:r>
    </w:p>
    <w:p w14:paraId="3B8758A5" w14:textId="77777777" w:rsidR="00C623F4" w:rsidRPr="00641A70" w:rsidRDefault="00C623F4" w:rsidP="00C623F4">
      <w:pPr>
        <w:pStyle w:val="ListParagraph"/>
        <w:rPr>
          <w:szCs w:val="24"/>
        </w:rPr>
      </w:pPr>
    </w:p>
    <w:p w14:paraId="5260730E" w14:textId="77777777" w:rsidR="00C623F4" w:rsidRPr="00641A70" w:rsidRDefault="00C623F4" w:rsidP="00BA6C8D">
      <w:pPr>
        <w:pStyle w:val="ListParagraph"/>
        <w:widowControl/>
        <w:numPr>
          <w:ilvl w:val="0"/>
          <w:numId w:val="2"/>
        </w:numPr>
        <w:tabs>
          <w:tab w:val="clear" w:pos="360"/>
        </w:tabs>
        <w:rPr>
          <w:szCs w:val="24"/>
        </w:rPr>
      </w:pPr>
      <w:r w:rsidRPr="00641A70">
        <w:rPr>
          <w:szCs w:val="24"/>
        </w:rPr>
        <w:t xml:space="preserve">(U) </w:t>
      </w:r>
      <w:bookmarkStart w:id="26" w:name="_Hlk495595380"/>
      <w:r w:rsidRPr="00641A70">
        <w:rPr>
          <w:szCs w:val="24"/>
        </w:rPr>
        <w:t>O/O establish partnership with 3d BN 1</w:t>
      </w:r>
      <w:r w:rsidRPr="00641A70">
        <w:rPr>
          <w:szCs w:val="24"/>
          <w:vertAlign w:val="superscript"/>
        </w:rPr>
        <w:t>st</w:t>
      </w:r>
      <w:r w:rsidRPr="00641A70">
        <w:rPr>
          <w:szCs w:val="24"/>
        </w:rPr>
        <w:t xml:space="preserve"> BDE Atropian National Army (ANA) to increase the combat capability of the Atropian Army</w:t>
      </w:r>
      <w:bookmarkEnd w:id="26"/>
      <w:r w:rsidRPr="00641A70">
        <w:rPr>
          <w:szCs w:val="24"/>
        </w:rPr>
        <w:t>.</w:t>
      </w:r>
    </w:p>
    <w:p w14:paraId="592AB401" w14:textId="77777777" w:rsidR="00274AA1" w:rsidRPr="00641A70" w:rsidRDefault="00274AA1" w:rsidP="00274AA1">
      <w:pPr>
        <w:pStyle w:val="ListParagraph"/>
        <w:rPr>
          <w:szCs w:val="24"/>
        </w:rPr>
      </w:pPr>
    </w:p>
    <w:p w14:paraId="564874FC" w14:textId="19A9A3CF" w:rsidR="00274AA1" w:rsidRPr="00641A70" w:rsidRDefault="00274AA1" w:rsidP="00BA6C8D">
      <w:pPr>
        <w:pStyle w:val="ListParagraph"/>
        <w:widowControl/>
        <w:numPr>
          <w:ilvl w:val="0"/>
          <w:numId w:val="2"/>
        </w:numPr>
        <w:tabs>
          <w:tab w:val="clear" w:pos="360"/>
        </w:tabs>
        <w:rPr>
          <w:szCs w:val="24"/>
        </w:rPr>
      </w:pPr>
      <w:r w:rsidRPr="00641A70">
        <w:rPr>
          <w:szCs w:val="24"/>
        </w:rPr>
        <w:t>(U) Conduct Area Recon of villages</w:t>
      </w:r>
      <w:r w:rsidR="00610725">
        <w:rPr>
          <w:szCs w:val="24"/>
        </w:rPr>
        <w:t>,</w:t>
      </w:r>
      <w:r w:rsidRPr="00641A70">
        <w:rPr>
          <w:szCs w:val="24"/>
        </w:rPr>
        <w:t xml:space="preserve"> in AO HOG to provide weekly SWEAT-MSO assessments to determine civil capabilities and requirements in AO HOG.</w:t>
      </w:r>
    </w:p>
    <w:p w14:paraId="34BCD398" w14:textId="77777777" w:rsidR="00274AA1" w:rsidRPr="00641A70" w:rsidRDefault="00274AA1" w:rsidP="00274AA1">
      <w:pPr>
        <w:pStyle w:val="ListParagraph"/>
        <w:rPr>
          <w:szCs w:val="24"/>
        </w:rPr>
      </w:pPr>
    </w:p>
    <w:p w14:paraId="4B0E4536" w14:textId="77777777" w:rsidR="00274AA1" w:rsidRPr="00641A70" w:rsidRDefault="00274AA1" w:rsidP="00BA6C8D">
      <w:pPr>
        <w:pStyle w:val="ListParagraph"/>
        <w:widowControl/>
        <w:numPr>
          <w:ilvl w:val="0"/>
          <w:numId w:val="2"/>
        </w:numPr>
        <w:tabs>
          <w:tab w:val="clear" w:pos="360"/>
        </w:tabs>
        <w:rPr>
          <w:szCs w:val="24"/>
        </w:rPr>
      </w:pPr>
      <w:r w:rsidRPr="00641A70">
        <w:rPr>
          <w:szCs w:val="24"/>
        </w:rPr>
        <w:t>(U) O/O conduct convoy security for all NGOs moving into and out of AO HOG to assure delivery of NGO supplies.</w:t>
      </w:r>
    </w:p>
    <w:p w14:paraId="7D81FE08" w14:textId="77777777" w:rsidR="00D83580" w:rsidRPr="00641A70" w:rsidRDefault="00D83580" w:rsidP="00D83580">
      <w:pPr>
        <w:pStyle w:val="ListParagraph"/>
        <w:rPr>
          <w:szCs w:val="24"/>
        </w:rPr>
      </w:pPr>
    </w:p>
    <w:p w14:paraId="7EFB7BCD" w14:textId="77777777" w:rsidR="00D83580" w:rsidRPr="00641A70" w:rsidRDefault="00D83580" w:rsidP="00BA6C8D">
      <w:pPr>
        <w:pStyle w:val="ListParagraph"/>
        <w:widowControl/>
        <w:numPr>
          <w:ilvl w:val="0"/>
          <w:numId w:val="2"/>
        </w:numPr>
        <w:tabs>
          <w:tab w:val="clear" w:pos="360"/>
        </w:tabs>
        <w:rPr>
          <w:szCs w:val="24"/>
        </w:rPr>
      </w:pPr>
      <w:r w:rsidRPr="00641A70">
        <w:rPr>
          <w:szCs w:val="24"/>
        </w:rPr>
        <w:t>(U) BPT conduct cordon and search of all villages in AO HOG to seize unauthorized weapons and detain insurgents.</w:t>
      </w:r>
    </w:p>
    <w:p w14:paraId="10C97444" w14:textId="77777777" w:rsidR="00D83580" w:rsidRPr="00641A70" w:rsidRDefault="00D83580" w:rsidP="00D83580">
      <w:pPr>
        <w:pStyle w:val="ListParagraph"/>
        <w:rPr>
          <w:szCs w:val="24"/>
        </w:rPr>
      </w:pPr>
    </w:p>
    <w:p w14:paraId="1B7E13DF" w14:textId="77777777" w:rsidR="00D83580" w:rsidRPr="00641A70" w:rsidRDefault="00D83580" w:rsidP="00BA6C8D">
      <w:pPr>
        <w:pStyle w:val="ListParagraph"/>
        <w:widowControl/>
        <w:numPr>
          <w:ilvl w:val="0"/>
          <w:numId w:val="2"/>
        </w:numPr>
        <w:tabs>
          <w:tab w:val="clear" w:pos="360"/>
        </w:tabs>
        <w:rPr>
          <w:szCs w:val="24"/>
        </w:rPr>
      </w:pPr>
      <w:r w:rsidRPr="00641A70">
        <w:rPr>
          <w:szCs w:val="24"/>
        </w:rPr>
        <w:t xml:space="preserve">(U) Submit Critical Asset List, Defended Asset List, Criticality Assessment, Vulnerability Assessment and Capability Assessment to G3 </w:t>
      </w:r>
      <w:r w:rsidR="00177F7F" w:rsidRPr="00641A70">
        <w:rPr>
          <w:szCs w:val="24"/>
        </w:rPr>
        <w:t xml:space="preserve">NLT 30 days </w:t>
      </w:r>
      <w:r w:rsidRPr="00641A70">
        <w:rPr>
          <w:szCs w:val="24"/>
        </w:rPr>
        <w:t>to provide assessment to 52ID.</w:t>
      </w:r>
    </w:p>
    <w:p w14:paraId="4ECD0A35" w14:textId="77777777" w:rsidR="00D83580" w:rsidRPr="00641A70" w:rsidRDefault="00D83580" w:rsidP="00D83580">
      <w:pPr>
        <w:pStyle w:val="ListParagraph"/>
        <w:rPr>
          <w:szCs w:val="24"/>
        </w:rPr>
      </w:pPr>
    </w:p>
    <w:p w14:paraId="2B0D75F0" w14:textId="77777777" w:rsidR="00D83580" w:rsidRPr="00641A70" w:rsidRDefault="00D83580" w:rsidP="00BA6C8D">
      <w:pPr>
        <w:pStyle w:val="ListParagraph"/>
        <w:widowControl/>
        <w:numPr>
          <w:ilvl w:val="0"/>
          <w:numId w:val="2"/>
        </w:numPr>
        <w:tabs>
          <w:tab w:val="clear" w:pos="360"/>
        </w:tabs>
        <w:rPr>
          <w:szCs w:val="24"/>
        </w:rPr>
      </w:pPr>
      <w:r w:rsidRPr="00641A70">
        <w:rPr>
          <w:szCs w:val="24"/>
        </w:rPr>
        <w:t>(U) Conduct route clearan</w:t>
      </w:r>
      <w:r w:rsidR="00A33818" w:rsidRPr="00641A70">
        <w:rPr>
          <w:szCs w:val="24"/>
        </w:rPr>
        <w:t>c</w:t>
      </w:r>
      <w:r w:rsidRPr="00641A70">
        <w:rPr>
          <w:szCs w:val="24"/>
        </w:rPr>
        <w:t>e and route recon of all MSRs and ASRs in AO HOG at least twice daily to establish and maintain assured mobility.</w:t>
      </w:r>
    </w:p>
    <w:p w14:paraId="3E723421" w14:textId="77777777" w:rsidR="00E66904" w:rsidRPr="00467C30" w:rsidRDefault="00E66904" w:rsidP="00E66904">
      <w:pPr>
        <w:widowControl/>
        <w:tabs>
          <w:tab w:val="clear" w:pos="360"/>
        </w:tabs>
        <w:rPr>
          <w:szCs w:val="24"/>
        </w:rPr>
      </w:pPr>
    </w:p>
    <w:p w14:paraId="3E46BBD1" w14:textId="244494B3" w:rsidR="00C90370" w:rsidRPr="002B5B55" w:rsidRDefault="00C90370" w:rsidP="002B5B55">
      <w:pPr>
        <w:pStyle w:val="ListParagraph"/>
        <w:widowControl/>
        <w:numPr>
          <w:ilvl w:val="0"/>
          <w:numId w:val="2"/>
        </w:numPr>
        <w:tabs>
          <w:tab w:val="clear" w:pos="360"/>
        </w:tabs>
        <w:rPr>
          <w:szCs w:val="24"/>
        </w:rPr>
      </w:pPr>
      <w:r w:rsidRPr="002B5B55">
        <w:rPr>
          <w:szCs w:val="24"/>
        </w:rPr>
        <w:t xml:space="preserve">(U) </w:t>
      </w:r>
      <w:r w:rsidR="00E66904" w:rsidRPr="002B5B55">
        <w:rPr>
          <w:szCs w:val="24"/>
        </w:rPr>
        <w:t>S</w:t>
      </w:r>
      <w:r w:rsidR="009F2BC9" w:rsidRPr="002B5B55">
        <w:rPr>
          <w:szCs w:val="24"/>
        </w:rPr>
        <w:t xml:space="preserve">upport ROASF efforts to defeat SAPA insurgent threats, </w:t>
      </w:r>
      <w:r w:rsidR="00CA4F69" w:rsidRPr="002B5B55">
        <w:rPr>
          <w:szCs w:val="24"/>
        </w:rPr>
        <w:t>prevent</w:t>
      </w:r>
      <w:r w:rsidR="009F2BC9" w:rsidRPr="002B5B55">
        <w:rPr>
          <w:szCs w:val="24"/>
        </w:rPr>
        <w:t xml:space="preserve"> enemy forces use of HWY 10 </w:t>
      </w:r>
      <w:r w:rsidR="00F43BFD" w:rsidRPr="002B5B55">
        <w:rPr>
          <w:szCs w:val="24"/>
        </w:rPr>
        <w:t>west</w:t>
      </w:r>
      <w:r w:rsidR="009F2BC9" w:rsidRPr="002B5B55">
        <w:rPr>
          <w:szCs w:val="24"/>
        </w:rPr>
        <w:t xml:space="preserve"> to </w:t>
      </w:r>
      <w:r w:rsidR="00F43BFD" w:rsidRPr="002B5B55">
        <w:rPr>
          <w:szCs w:val="24"/>
        </w:rPr>
        <w:t>east</w:t>
      </w:r>
      <w:r w:rsidR="009F2BC9" w:rsidRPr="002B5B55">
        <w:rPr>
          <w:szCs w:val="24"/>
        </w:rPr>
        <w:t xml:space="preserve"> mobility corridor to I-49, protec</w:t>
      </w:r>
      <w:r w:rsidR="003455D3" w:rsidRPr="002B5B55">
        <w:rPr>
          <w:szCs w:val="24"/>
        </w:rPr>
        <w:t>t BVS pipeline infrastructure.</w:t>
      </w:r>
    </w:p>
    <w:p w14:paraId="2B86F5B3" w14:textId="77777777" w:rsidR="002B5B55" w:rsidRPr="002B5B55" w:rsidRDefault="002B5B55" w:rsidP="002B5B55">
      <w:pPr>
        <w:pStyle w:val="ListParagraph"/>
        <w:rPr>
          <w:szCs w:val="24"/>
        </w:rPr>
      </w:pPr>
    </w:p>
    <w:p w14:paraId="0E8D17B7" w14:textId="48453D87" w:rsidR="002B5B55" w:rsidRDefault="00363DDD" w:rsidP="002B5B55">
      <w:pPr>
        <w:pStyle w:val="ListParagraph"/>
        <w:widowControl/>
        <w:numPr>
          <w:ilvl w:val="0"/>
          <w:numId w:val="2"/>
        </w:numPr>
        <w:tabs>
          <w:tab w:val="clear" w:pos="360"/>
        </w:tabs>
        <w:rPr>
          <w:szCs w:val="24"/>
        </w:rPr>
      </w:pPr>
      <w:r>
        <w:rPr>
          <w:szCs w:val="24"/>
        </w:rPr>
        <w:t xml:space="preserve">(U) </w:t>
      </w:r>
      <w:r w:rsidR="002B5B55" w:rsidRPr="002B5B55">
        <w:rPr>
          <w:szCs w:val="24"/>
        </w:rPr>
        <w:t>Enforce cessation of hostilities, peace agreements, and other arrangements.</w:t>
      </w:r>
    </w:p>
    <w:p w14:paraId="53987DC5" w14:textId="77777777" w:rsidR="002B5B55" w:rsidRPr="002B5B55" w:rsidRDefault="002B5B55" w:rsidP="002B5B55">
      <w:pPr>
        <w:pStyle w:val="ListParagraph"/>
        <w:rPr>
          <w:szCs w:val="24"/>
        </w:rPr>
      </w:pPr>
    </w:p>
    <w:p w14:paraId="4552E658" w14:textId="48949E6A" w:rsidR="002B5B55" w:rsidRPr="002B5B55" w:rsidRDefault="00363DDD" w:rsidP="002B5B55">
      <w:pPr>
        <w:pStyle w:val="ListParagraph"/>
        <w:widowControl/>
        <w:numPr>
          <w:ilvl w:val="0"/>
          <w:numId w:val="2"/>
        </w:numPr>
        <w:tabs>
          <w:tab w:val="clear" w:pos="360"/>
        </w:tabs>
        <w:rPr>
          <w:szCs w:val="24"/>
        </w:rPr>
      </w:pPr>
      <w:r>
        <w:rPr>
          <w:bCs/>
          <w:szCs w:val="24"/>
        </w:rPr>
        <w:t xml:space="preserve">(U) </w:t>
      </w:r>
      <w:r w:rsidR="002B5B55" w:rsidRPr="002B5B55">
        <w:rPr>
          <w:bCs/>
          <w:szCs w:val="24"/>
        </w:rPr>
        <w:t>Establish Public Order and Safety.</w:t>
      </w:r>
    </w:p>
    <w:p w14:paraId="3A64049C" w14:textId="77777777" w:rsidR="002B5B55" w:rsidRPr="002B5B55" w:rsidRDefault="002B5B55" w:rsidP="002B5B55">
      <w:pPr>
        <w:pStyle w:val="ListParagraph"/>
        <w:rPr>
          <w:szCs w:val="24"/>
        </w:rPr>
      </w:pPr>
    </w:p>
    <w:p w14:paraId="2393A687" w14:textId="037C6948" w:rsidR="002B5B55" w:rsidRPr="002B5B55" w:rsidRDefault="00363DDD" w:rsidP="002B5B55">
      <w:pPr>
        <w:pStyle w:val="ListParagraph"/>
        <w:widowControl/>
        <w:numPr>
          <w:ilvl w:val="0"/>
          <w:numId w:val="2"/>
        </w:numPr>
        <w:tabs>
          <w:tab w:val="clear" w:pos="360"/>
        </w:tabs>
        <w:rPr>
          <w:szCs w:val="24"/>
        </w:rPr>
      </w:pPr>
      <w:r>
        <w:rPr>
          <w:bCs/>
          <w:szCs w:val="24"/>
        </w:rPr>
        <w:t xml:space="preserve">(U) </w:t>
      </w:r>
      <w:r w:rsidR="002B5B55" w:rsidRPr="002B5B55">
        <w:rPr>
          <w:bCs/>
          <w:szCs w:val="24"/>
        </w:rPr>
        <w:t>Determine disposition and composition of national armed and intelligence services.</w:t>
      </w:r>
      <w:r w:rsidR="002B5B55" w:rsidRPr="002B5B55">
        <w:rPr>
          <w:bCs/>
          <w:szCs w:val="24"/>
        </w:rPr>
        <w:tab/>
      </w:r>
    </w:p>
    <w:p w14:paraId="23C57D5B" w14:textId="77777777" w:rsidR="002B5B55" w:rsidRPr="002B5B55" w:rsidRDefault="002B5B55" w:rsidP="002B5B55">
      <w:pPr>
        <w:pStyle w:val="ListParagraph"/>
        <w:rPr>
          <w:szCs w:val="24"/>
        </w:rPr>
      </w:pPr>
    </w:p>
    <w:p w14:paraId="4C06D3D2" w14:textId="3D85B885" w:rsidR="002B5B55" w:rsidRPr="002B5B55" w:rsidRDefault="00363DDD" w:rsidP="002B5B55">
      <w:pPr>
        <w:pStyle w:val="ListParagraph"/>
        <w:widowControl/>
        <w:numPr>
          <w:ilvl w:val="0"/>
          <w:numId w:val="2"/>
        </w:numPr>
        <w:tabs>
          <w:tab w:val="clear" w:pos="360"/>
        </w:tabs>
        <w:rPr>
          <w:szCs w:val="24"/>
        </w:rPr>
      </w:pPr>
      <w:r>
        <w:rPr>
          <w:bCs/>
          <w:szCs w:val="24"/>
        </w:rPr>
        <w:t xml:space="preserve">(U) </w:t>
      </w:r>
      <w:r w:rsidR="002B5B55" w:rsidRPr="002B5B55">
        <w:rPr>
          <w:bCs/>
          <w:szCs w:val="24"/>
        </w:rPr>
        <w:t>Conduct disarmament, demobilization, and reintegration.</w:t>
      </w:r>
    </w:p>
    <w:p w14:paraId="221FFD9A" w14:textId="77777777" w:rsidR="002B5B55" w:rsidRPr="002B5B55" w:rsidRDefault="002B5B55" w:rsidP="002B5B55">
      <w:pPr>
        <w:pStyle w:val="ListParagraph"/>
        <w:rPr>
          <w:szCs w:val="24"/>
        </w:rPr>
      </w:pPr>
    </w:p>
    <w:p w14:paraId="750F935A" w14:textId="772DCDBB" w:rsidR="002B5B55" w:rsidRPr="002B5B55" w:rsidRDefault="00363DDD" w:rsidP="002B5B55">
      <w:pPr>
        <w:pStyle w:val="ListParagraph"/>
        <w:widowControl/>
        <w:numPr>
          <w:ilvl w:val="0"/>
          <w:numId w:val="2"/>
        </w:numPr>
        <w:tabs>
          <w:tab w:val="clear" w:pos="360"/>
        </w:tabs>
        <w:rPr>
          <w:szCs w:val="24"/>
        </w:rPr>
      </w:pPr>
      <w:r>
        <w:rPr>
          <w:bCs/>
          <w:szCs w:val="24"/>
        </w:rPr>
        <w:t xml:space="preserve">(U) </w:t>
      </w:r>
      <w:r w:rsidR="002B5B55" w:rsidRPr="002B5B55">
        <w:rPr>
          <w:bCs/>
          <w:szCs w:val="24"/>
        </w:rPr>
        <w:t>Conduct border control, boundary security, and freedom of movement.</w:t>
      </w:r>
    </w:p>
    <w:p w14:paraId="3AA014FF" w14:textId="77777777" w:rsidR="00BA76B9" w:rsidRPr="00351E14" w:rsidRDefault="00BA76B9" w:rsidP="0019397D">
      <w:pPr>
        <w:widowControl/>
        <w:tabs>
          <w:tab w:val="clear" w:pos="360"/>
        </w:tabs>
        <w:rPr>
          <w:szCs w:val="24"/>
        </w:rPr>
      </w:pPr>
    </w:p>
    <w:p w14:paraId="2A524CD6" w14:textId="77777777" w:rsidR="00EC474D" w:rsidRPr="00641A70" w:rsidRDefault="00C90370" w:rsidP="0019397D">
      <w:pPr>
        <w:tabs>
          <w:tab w:val="clear" w:pos="360"/>
        </w:tabs>
        <w:rPr>
          <w:szCs w:val="24"/>
        </w:rPr>
      </w:pPr>
      <w:r w:rsidRPr="00351E14">
        <w:rPr>
          <w:szCs w:val="24"/>
        </w:rPr>
        <w:tab/>
      </w:r>
      <w:r w:rsidRPr="00351E14">
        <w:rPr>
          <w:szCs w:val="24"/>
        </w:rPr>
        <w:tab/>
        <w:t>(</w:t>
      </w:r>
      <w:r w:rsidR="005A4A5B" w:rsidRPr="00351E14">
        <w:rPr>
          <w:szCs w:val="24"/>
        </w:rPr>
        <w:t>2</w:t>
      </w:r>
      <w:r w:rsidRPr="00351E14">
        <w:rPr>
          <w:szCs w:val="24"/>
        </w:rPr>
        <w:t xml:space="preserve">)  (U) </w:t>
      </w:r>
      <w:r w:rsidRPr="00351E14">
        <w:rPr>
          <w:szCs w:val="24"/>
          <w:u w:val="single"/>
        </w:rPr>
        <w:t>2/21 IBCT (</w:t>
      </w:r>
      <w:r w:rsidR="00870551" w:rsidRPr="00641A70">
        <w:rPr>
          <w:szCs w:val="24"/>
          <w:u w:val="single"/>
        </w:rPr>
        <w:t>S</w:t>
      </w:r>
      <w:r w:rsidR="005D42B0" w:rsidRPr="00641A70">
        <w:rPr>
          <w:szCs w:val="24"/>
          <w:u w:val="single"/>
        </w:rPr>
        <w:t>E</w:t>
      </w:r>
      <w:r w:rsidR="00870551" w:rsidRPr="00641A70">
        <w:rPr>
          <w:szCs w:val="24"/>
          <w:u w:val="single"/>
        </w:rPr>
        <w:t>2</w:t>
      </w:r>
      <w:r w:rsidRPr="00641A70">
        <w:rPr>
          <w:szCs w:val="24"/>
          <w:u w:val="single"/>
        </w:rPr>
        <w:t>)</w:t>
      </w:r>
      <w:r w:rsidR="00EC474D" w:rsidRPr="00641A70">
        <w:rPr>
          <w:szCs w:val="24"/>
        </w:rPr>
        <w:t>.</w:t>
      </w:r>
    </w:p>
    <w:p w14:paraId="325A6B2F" w14:textId="77777777" w:rsidR="00EC474D" w:rsidRPr="00641A70" w:rsidRDefault="00EC474D" w:rsidP="0019397D">
      <w:pPr>
        <w:tabs>
          <w:tab w:val="clear" w:pos="360"/>
        </w:tabs>
        <w:rPr>
          <w:szCs w:val="24"/>
        </w:rPr>
      </w:pPr>
    </w:p>
    <w:p w14:paraId="5F3D36F5" w14:textId="3076E789" w:rsidR="000E575F" w:rsidRPr="00641A70" w:rsidRDefault="0032174F" w:rsidP="00BA6C8D">
      <w:pPr>
        <w:pStyle w:val="ListParagraph"/>
        <w:widowControl/>
        <w:numPr>
          <w:ilvl w:val="0"/>
          <w:numId w:val="5"/>
        </w:numPr>
        <w:ind w:left="1530" w:hanging="450"/>
        <w:rPr>
          <w:szCs w:val="24"/>
        </w:rPr>
      </w:pPr>
      <w:r w:rsidRPr="00641A70">
        <w:rPr>
          <w:snapToGrid w:val="0"/>
          <w:szCs w:val="24"/>
        </w:rPr>
        <w:t xml:space="preserve">(U) </w:t>
      </w:r>
      <w:r w:rsidR="00A33818" w:rsidRPr="00641A70">
        <w:rPr>
          <w:szCs w:val="24"/>
        </w:rPr>
        <w:t xml:space="preserve">Establish FOB WOLF IVO </w:t>
      </w:r>
      <w:r w:rsidR="00992DAB">
        <w:rPr>
          <w:szCs w:val="24"/>
        </w:rPr>
        <w:t>15RVQ</w:t>
      </w:r>
      <w:r w:rsidR="00BD0353">
        <w:rPr>
          <w:szCs w:val="24"/>
        </w:rPr>
        <w:t>9</w:t>
      </w:r>
      <w:r w:rsidR="00992DAB">
        <w:rPr>
          <w:szCs w:val="24"/>
        </w:rPr>
        <w:t>725</w:t>
      </w:r>
      <w:r w:rsidR="00BD0353" w:rsidRPr="00641A70">
        <w:rPr>
          <w:szCs w:val="24"/>
        </w:rPr>
        <w:t xml:space="preserve"> </w:t>
      </w:r>
      <w:r w:rsidR="00A33818" w:rsidRPr="00641A70">
        <w:rPr>
          <w:szCs w:val="24"/>
        </w:rPr>
        <w:t xml:space="preserve">to establish a secure facility to conduct </w:t>
      </w:r>
      <w:r w:rsidR="002B2932" w:rsidRPr="00641A70">
        <w:rPr>
          <w:szCs w:val="24"/>
        </w:rPr>
        <w:t>stability</w:t>
      </w:r>
      <w:r w:rsidR="00A33818" w:rsidRPr="00641A70">
        <w:rPr>
          <w:szCs w:val="24"/>
        </w:rPr>
        <w:t xml:space="preserve"> operations.</w:t>
      </w:r>
    </w:p>
    <w:p w14:paraId="1D0DFD04" w14:textId="77777777" w:rsidR="000E575F" w:rsidRPr="00641A70" w:rsidRDefault="000E575F" w:rsidP="000E575F">
      <w:pPr>
        <w:pStyle w:val="ListParagraph"/>
        <w:widowControl/>
        <w:ind w:left="1530"/>
        <w:rPr>
          <w:szCs w:val="24"/>
        </w:rPr>
      </w:pPr>
    </w:p>
    <w:p w14:paraId="7AF4CF45" w14:textId="77777777" w:rsidR="000E575F" w:rsidRPr="00641A70" w:rsidRDefault="00A33818" w:rsidP="00BA6C8D">
      <w:pPr>
        <w:pStyle w:val="ListParagraph"/>
        <w:widowControl/>
        <w:numPr>
          <w:ilvl w:val="0"/>
          <w:numId w:val="5"/>
        </w:numPr>
        <w:ind w:left="1530" w:hanging="450"/>
        <w:rPr>
          <w:szCs w:val="24"/>
        </w:rPr>
      </w:pPr>
      <w:r w:rsidRPr="00641A70">
        <w:rPr>
          <w:szCs w:val="24"/>
        </w:rPr>
        <w:t>(U) Receive 1</w:t>
      </w:r>
      <w:r w:rsidR="004435C3" w:rsidRPr="00641A70">
        <w:rPr>
          <w:szCs w:val="24"/>
        </w:rPr>
        <w:t>/3/HHB/TF RED LEG</w:t>
      </w:r>
      <w:r w:rsidRPr="00641A70">
        <w:rPr>
          <w:szCs w:val="24"/>
        </w:rPr>
        <w:t xml:space="preserve"> (Q50) radar for FOB WOLF to acquire incoming indirect fire on FOB WOLF.</w:t>
      </w:r>
    </w:p>
    <w:p w14:paraId="1CC08194" w14:textId="77777777" w:rsidR="000E575F" w:rsidRPr="00467C30" w:rsidRDefault="000E575F" w:rsidP="000E575F">
      <w:pPr>
        <w:pStyle w:val="ListParagraph"/>
        <w:rPr>
          <w:snapToGrid w:val="0"/>
          <w:szCs w:val="24"/>
        </w:rPr>
      </w:pPr>
    </w:p>
    <w:p w14:paraId="0E728146" w14:textId="77777777" w:rsidR="000E575F" w:rsidRPr="00641A70" w:rsidRDefault="005D42B0" w:rsidP="00BA6C8D">
      <w:pPr>
        <w:pStyle w:val="ListParagraph"/>
        <w:widowControl/>
        <w:numPr>
          <w:ilvl w:val="0"/>
          <w:numId w:val="5"/>
        </w:numPr>
        <w:ind w:left="1530" w:hanging="450"/>
        <w:rPr>
          <w:szCs w:val="24"/>
        </w:rPr>
      </w:pPr>
      <w:r w:rsidRPr="00467C30">
        <w:rPr>
          <w:snapToGrid w:val="0"/>
          <w:szCs w:val="24"/>
        </w:rPr>
        <w:t xml:space="preserve">(U) </w:t>
      </w:r>
      <w:r w:rsidR="00A33818" w:rsidRPr="00641A70">
        <w:rPr>
          <w:szCs w:val="24"/>
        </w:rPr>
        <w:t>O/O establish partnership with 4th BN 1</w:t>
      </w:r>
      <w:r w:rsidR="00A33818" w:rsidRPr="00641A70">
        <w:rPr>
          <w:szCs w:val="24"/>
          <w:vertAlign w:val="superscript"/>
        </w:rPr>
        <w:t>st</w:t>
      </w:r>
      <w:r w:rsidR="00A33818" w:rsidRPr="00641A70">
        <w:rPr>
          <w:szCs w:val="24"/>
        </w:rPr>
        <w:t xml:space="preserve"> BDE Atropian National Army (ANA) to increase the combat capability of the Atropian Army</w:t>
      </w:r>
      <w:r w:rsidR="00AC6A97" w:rsidRPr="00641A70">
        <w:rPr>
          <w:szCs w:val="24"/>
        </w:rPr>
        <w:t>.</w:t>
      </w:r>
    </w:p>
    <w:p w14:paraId="59D603DD" w14:textId="77777777" w:rsidR="000E575F" w:rsidRPr="00641A70" w:rsidRDefault="000E575F" w:rsidP="000E575F">
      <w:pPr>
        <w:pStyle w:val="ListParagraph"/>
        <w:rPr>
          <w:szCs w:val="24"/>
        </w:rPr>
      </w:pPr>
    </w:p>
    <w:p w14:paraId="392FAE08" w14:textId="77777777" w:rsidR="000E575F" w:rsidRPr="00641A70" w:rsidRDefault="00AC6A97" w:rsidP="00BA6C8D">
      <w:pPr>
        <w:pStyle w:val="ListParagraph"/>
        <w:widowControl/>
        <w:numPr>
          <w:ilvl w:val="0"/>
          <w:numId w:val="5"/>
        </w:numPr>
        <w:ind w:left="1530" w:hanging="450"/>
        <w:rPr>
          <w:szCs w:val="24"/>
        </w:rPr>
      </w:pPr>
      <w:r w:rsidRPr="00641A70">
        <w:rPr>
          <w:szCs w:val="24"/>
        </w:rPr>
        <w:t>(U) Conduct Area Recon of villages in AO HOG to provide weekly SWEAT-MSO assessments to determine civil capabilities and requirements in AO HOG.</w:t>
      </w:r>
    </w:p>
    <w:p w14:paraId="75344BCF" w14:textId="77777777" w:rsidR="000E575F" w:rsidRPr="00641A70" w:rsidRDefault="000E575F" w:rsidP="000E575F">
      <w:pPr>
        <w:pStyle w:val="ListParagraph"/>
        <w:rPr>
          <w:szCs w:val="24"/>
        </w:rPr>
      </w:pPr>
    </w:p>
    <w:p w14:paraId="666EE27B" w14:textId="77777777" w:rsidR="000E575F" w:rsidRPr="00641A70" w:rsidRDefault="00AC6A97" w:rsidP="00BA6C8D">
      <w:pPr>
        <w:pStyle w:val="ListParagraph"/>
        <w:widowControl/>
        <w:numPr>
          <w:ilvl w:val="0"/>
          <w:numId w:val="5"/>
        </w:numPr>
        <w:ind w:left="1530" w:hanging="450"/>
        <w:rPr>
          <w:szCs w:val="24"/>
        </w:rPr>
      </w:pPr>
      <w:r w:rsidRPr="00641A70">
        <w:rPr>
          <w:szCs w:val="24"/>
        </w:rPr>
        <w:t>(U) O/O conduct convoy security for all NGOs moving into and out of AO HOG to assure delivery of NGO supplies.</w:t>
      </w:r>
    </w:p>
    <w:p w14:paraId="46F37A20" w14:textId="77777777" w:rsidR="000E575F" w:rsidRPr="00641A70" w:rsidRDefault="000E575F" w:rsidP="000E575F">
      <w:pPr>
        <w:pStyle w:val="ListParagraph"/>
        <w:rPr>
          <w:szCs w:val="24"/>
        </w:rPr>
      </w:pPr>
    </w:p>
    <w:p w14:paraId="74D85688" w14:textId="77777777" w:rsidR="000E575F" w:rsidRPr="00641A70" w:rsidRDefault="00AC6A97" w:rsidP="00BA6C8D">
      <w:pPr>
        <w:pStyle w:val="ListParagraph"/>
        <w:widowControl/>
        <w:numPr>
          <w:ilvl w:val="0"/>
          <w:numId w:val="5"/>
        </w:numPr>
        <w:ind w:left="1530" w:hanging="450"/>
        <w:rPr>
          <w:szCs w:val="24"/>
        </w:rPr>
      </w:pPr>
      <w:r w:rsidRPr="00641A70">
        <w:rPr>
          <w:szCs w:val="24"/>
        </w:rPr>
        <w:t>(U) BPT conduct cordon and search of all villages in AO HOG to seize unauthorized weapons and detain insurgents.</w:t>
      </w:r>
    </w:p>
    <w:p w14:paraId="2A7CA049" w14:textId="77777777" w:rsidR="000E575F" w:rsidRPr="00641A70" w:rsidRDefault="000E575F" w:rsidP="000E575F">
      <w:pPr>
        <w:pStyle w:val="ListParagraph"/>
        <w:rPr>
          <w:szCs w:val="24"/>
        </w:rPr>
      </w:pPr>
    </w:p>
    <w:p w14:paraId="184F23E7" w14:textId="77777777" w:rsidR="000E575F" w:rsidRPr="00641A70" w:rsidRDefault="00AC6A97" w:rsidP="00BA6C8D">
      <w:pPr>
        <w:pStyle w:val="ListParagraph"/>
        <w:widowControl/>
        <w:numPr>
          <w:ilvl w:val="0"/>
          <w:numId w:val="5"/>
        </w:numPr>
        <w:ind w:left="1530" w:hanging="450"/>
        <w:rPr>
          <w:szCs w:val="24"/>
        </w:rPr>
      </w:pPr>
      <w:r w:rsidRPr="00641A70">
        <w:rPr>
          <w:szCs w:val="24"/>
        </w:rPr>
        <w:t xml:space="preserve">(U) Submit Critical Asset List, Defended Asset List, Criticality Assessment, Vulnerability Assessment and Capability Assessment to G3 </w:t>
      </w:r>
      <w:r w:rsidR="00177F7F" w:rsidRPr="00641A70">
        <w:rPr>
          <w:szCs w:val="24"/>
        </w:rPr>
        <w:t xml:space="preserve">NLT 30 days </w:t>
      </w:r>
      <w:r w:rsidRPr="00641A70">
        <w:rPr>
          <w:szCs w:val="24"/>
        </w:rPr>
        <w:t>to provide assessment to 52ID.</w:t>
      </w:r>
    </w:p>
    <w:p w14:paraId="2F210B18" w14:textId="77777777" w:rsidR="000E575F" w:rsidRPr="00641A70" w:rsidRDefault="000E575F" w:rsidP="000E575F">
      <w:pPr>
        <w:pStyle w:val="ListParagraph"/>
        <w:rPr>
          <w:szCs w:val="24"/>
        </w:rPr>
      </w:pPr>
    </w:p>
    <w:p w14:paraId="6F9F6E9A" w14:textId="77777777" w:rsidR="000E575F" w:rsidRPr="00641A70" w:rsidRDefault="00AC6A97" w:rsidP="00BA6C8D">
      <w:pPr>
        <w:pStyle w:val="ListParagraph"/>
        <w:widowControl/>
        <w:numPr>
          <w:ilvl w:val="0"/>
          <w:numId w:val="5"/>
        </w:numPr>
        <w:ind w:left="1530" w:hanging="450"/>
        <w:rPr>
          <w:szCs w:val="24"/>
        </w:rPr>
      </w:pPr>
      <w:r w:rsidRPr="00641A70">
        <w:rPr>
          <w:szCs w:val="24"/>
        </w:rPr>
        <w:t>(U) Conduct route clearance and route recon of all MSRs and ASRs in AO HOG at least twice daily to establish and maintain assured mobility.</w:t>
      </w:r>
    </w:p>
    <w:p w14:paraId="5263074D" w14:textId="77777777" w:rsidR="000E575F" w:rsidRPr="00467C30" w:rsidRDefault="000E575F" w:rsidP="000E575F">
      <w:pPr>
        <w:pStyle w:val="ListParagraph"/>
        <w:rPr>
          <w:szCs w:val="24"/>
        </w:rPr>
      </w:pPr>
    </w:p>
    <w:p w14:paraId="3F25F11A" w14:textId="77777777" w:rsidR="002B5B55" w:rsidRDefault="005D42B0" w:rsidP="002B5B55">
      <w:pPr>
        <w:pStyle w:val="ListParagraph"/>
        <w:widowControl/>
        <w:numPr>
          <w:ilvl w:val="0"/>
          <w:numId w:val="5"/>
        </w:numPr>
        <w:ind w:left="1530" w:hanging="450"/>
        <w:rPr>
          <w:szCs w:val="24"/>
        </w:rPr>
      </w:pPr>
      <w:r w:rsidRPr="00BF6E17">
        <w:rPr>
          <w:szCs w:val="24"/>
        </w:rPr>
        <w:t xml:space="preserve">(U) </w:t>
      </w:r>
      <w:r w:rsidR="00FA2EBD" w:rsidRPr="00BF6E17">
        <w:rPr>
          <w:szCs w:val="24"/>
        </w:rPr>
        <w:t>C</w:t>
      </w:r>
      <w:r w:rsidR="004435C3" w:rsidRPr="00BF6E17">
        <w:rPr>
          <w:szCs w:val="24"/>
        </w:rPr>
        <w:t>onduct partnership</w:t>
      </w:r>
      <w:r w:rsidRPr="00BF6E17">
        <w:rPr>
          <w:szCs w:val="24"/>
        </w:rPr>
        <w:t xml:space="preserve"> operations to control </w:t>
      </w:r>
      <w:r w:rsidR="00FD3B04" w:rsidRPr="00BF6E17">
        <w:rPr>
          <w:szCs w:val="24"/>
        </w:rPr>
        <w:t>AO</w:t>
      </w:r>
      <w:r w:rsidRPr="00BF6E17">
        <w:rPr>
          <w:szCs w:val="24"/>
        </w:rPr>
        <w:t xml:space="preserve"> WOLF</w:t>
      </w:r>
      <w:r w:rsidRPr="00666597">
        <w:rPr>
          <w:szCs w:val="24"/>
        </w:rPr>
        <w:t xml:space="preserve"> to support ROASF efforts to defeat SAPA insurgent threats, </w:t>
      </w:r>
      <w:r w:rsidR="00FA2EBD" w:rsidRPr="002C11CF">
        <w:rPr>
          <w:szCs w:val="24"/>
        </w:rPr>
        <w:t xml:space="preserve">and </w:t>
      </w:r>
      <w:r w:rsidRPr="002C11CF">
        <w:rPr>
          <w:szCs w:val="24"/>
        </w:rPr>
        <w:t xml:space="preserve">prevent enemy movement east along HWY </w:t>
      </w:r>
      <w:r w:rsidR="00937C16" w:rsidRPr="00641A70">
        <w:rPr>
          <w:szCs w:val="24"/>
        </w:rPr>
        <w:t>26 and south along HWY</w:t>
      </w:r>
      <w:r w:rsidR="001B6488" w:rsidRPr="00641A70">
        <w:rPr>
          <w:szCs w:val="24"/>
        </w:rPr>
        <w:t>s</w:t>
      </w:r>
      <w:r w:rsidR="00937C16" w:rsidRPr="00641A70">
        <w:rPr>
          <w:szCs w:val="24"/>
        </w:rPr>
        <w:t xml:space="preserve"> 171/</w:t>
      </w:r>
      <w:r w:rsidR="001B6488" w:rsidRPr="00641A70">
        <w:rPr>
          <w:szCs w:val="24"/>
        </w:rPr>
        <w:t>190</w:t>
      </w:r>
      <w:r w:rsidRPr="00641A70">
        <w:rPr>
          <w:szCs w:val="24"/>
        </w:rPr>
        <w:t xml:space="preserve"> to protect 52 ID’s (CJTF-7 DO) northern flank.</w:t>
      </w:r>
    </w:p>
    <w:p w14:paraId="1719C17E" w14:textId="77777777" w:rsidR="002B5B55" w:rsidRPr="002B5B55" w:rsidRDefault="002B5B55" w:rsidP="002B5B55">
      <w:pPr>
        <w:pStyle w:val="ListParagraph"/>
        <w:rPr>
          <w:szCs w:val="24"/>
        </w:rPr>
      </w:pPr>
    </w:p>
    <w:p w14:paraId="37F4F960" w14:textId="0DF63DD5" w:rsidR="002B5B55" w:rsidRDefault="00363DDD" w:rsidP="002B5B55">
      <w:pPr>
        <w:pStyle w:val="ListParagraph"/>
        <w:widowControl/>
        <w:numPr>
          <w:ilvl w:val="0"/>
          <w:numId w:val="5"/>
        </w:numPr>
        <w:ind w:left="1530" w:hanging="450"/>
        <w:rPr>
          <w:szCs w:val="24"/>
        </w:rPr>
      </w:pPr>
      <w:r>
        <w:rPr>
          <w:szCs w:val="24"/>
        </w:rPr>
        <w:t xml:space="preserve">(U) </w:t>
      </w:r>
      <w:r w:rsidR="002B5B55" w:rsidRPr="002B5B55">
        <w:rPr>
          <w:szCs w:val="24"/>
        </w:rPr>
        <w:t>Enforce cessation of hostilities, peace agreements, and other arrangements.</w:t>
      </w:r>
    </w:p>
    <w:p w14:paraId="7DDC8B25" w14:textId="77777777" w:rsidR="002B5B55" w:rsidRPr="002B5B55" w:rsidRDefault="002B5B55" w:rsidP="002B5B55">
      <w:pPr>
        <w:pStyle w:val="ListParagraph"/>
        <w:rPr>
          <w:szCs w:val="24"/>
        </w:rPr>
      </w:pPr>
    </w:p>
    <w:p w14:paraId="720A000D" w14:textId="729F7C3B" w:rsidR="002B5B55" w:rsidRPr="002B5B55" w:rsidRDefault="00363DDD" w:rsidP="002B5B55">
      <w:pPr>
        <w:pStyle w:val="ListParagraph"/>
        <w:widowControl/>
        <w:numPr>
          <w:ilvl w:val="0"/>
          <w:numId w:val="5"/>
        </w:numPr>
        <w:ind w:left="1530" w:hanging="450"/>
        <w:rPr>
          <w:szCs w:val="24"/>
        </w:rPr>
      </w:pPr>
      <w:r>
        <w:rPr>
          <w:bCs/>
          <w:szCs w:val="24"/>
        </w:rPr>
        <w:t xml:space="preserve">(U) </w:t>
      </w:r>
      <w:r w:rsidR="002B5B55" w:rsidRPr="002B5B55">
        <w:rPr>
          <w:bCs/>
          <w:szCs w:val="24"/>
        </w:rPr>
        <w:t>Establish Public Order and Safety.</w:t>
      </w:r>
    </w:p>
    <w:p w14:paraId="1C1E9E1C" w14:textId="77777777" w:rsidR="002B5B55" w:rsidRPr="002B5B55" w:rsidRDefault="002B5B55" w:rsidP="002B5B55">
      <w:pPr>
        <w:pStyle w:val="ListParagraph"/>
        <w:rPr>
          <w:szCs w:val="24"/>
        </w:rPr>
      </w:pPr>
    </w:p>
    <w:p w14:paraId="6CFC13A6" w14:textId="0A97AE9E" w:rsidR="002B5B55" w:rsidRPr="002B5B55" w:rsidRDefault="00363DDD" w:rsidP="002B5B55">
      <w:pPr>
        <w:pStyle w:val="ListParagraph"/>
        <w:widowControl/>
        <w:numPr>
          <w:ilvl w:val="0"/>
          <w:numId w:val="5"/>
        </w:numPr>
        <w:ind w:left="1530" w:hanging="450"/>
        <w:rPr>
          <w:szCs w:val="24"/>
        </w:rPr>
      </w:pPr>
      <w:r>
        <w:rPr>
          <w:bCs/>
          <w:szCs w:val="24"/>
        </w:rPr>
        <w:t xml:space="preserve">(U) </w:t>
      </w:r>
      <w:r w:rsidR="002B5B55" w:rsidRPr="002B5B55">
        <w:rPr>
          <w:bCs/>
          <w:szCs w:val="24"/>
        </w:rPr>
        <w:t>Determine disposition and composition of national armed and intelligence services.</w:t>
      </w:r>
      <w:r w:rsidR="002B5B55" w:rsidRPr="002B5B55">
        <w:rPr>
          <w:bCs/>
          <w:szCs w:val="24"/>
        </w:rPr>
        <w:tab/>
      </w:r>
    </w:p>
    <w:p w14:paraId="3BF757C6" w14:textId="77777777" w:rsidR="002B5B55" w:rsidRPr="002B5B55" w:rsidRDefault="002B5B55" w:rsidP="002B5B55">
      <w:pPr>
        <w:pStyle w:val="ListParagraph"/>
        <w:rPr>
          <w:szCs w:val="24"/>
        </w:rPr>
      </w:pPr>
    </w:p>
    <w:p w14:paraId="56221D81" w14:textId="5C895C12" w:rsidR="002B5B55" w:rsidRPr="002B5B55" w:rsidRDefault="00363DDD" w:rsidP="002B5B55">
      <w:pPr>
        <w:pStyle w:val="ListParagraph"/>
        <w:widowControl/>
        <w:numPr>
          <w:ilvl w:val="0"/>
          <w:numId w:val="5"/>
        </w:numPr>
        <w:ind w:left="1530" w:hanging="450"/>
        <w:rPr>
          <w:szCs w:val="24"/>
        </w:rPr>
      </w:pPr>
      <w:r>
        <w:rPr>
          <w:bCs/>
          <w:szCs w:val="24"/>
        </w:rPr>
        <w:t xml:space="preserve">(U) </w:t>
      </w:r>
      <w:r w:rsidR="002B5B55" w:rsidRPr="002B5B55">
        <w:rPr>
          <w:bCs/>
          <w:szCs w:val="24"/>
        </w:rPr>
        <w:t>Conduct disarmament, demobilization, and reintegration.</w:t>
      </w:r>
    </w:p>
    <w:p w14:paraId="53E2EE99" w14:textId="77777777" w:rsidR="002B5B55" w:rsidRPr="002B5B55" w:rsidRDefault="002B5B55" w:rsidP="002B5B55">
      <w:pPr>
        <w:pStyle w:val="ListParagraph"/>
        <w:rPr>
          <w:szCs w:val="24"/>
        </w:rPr>
      </w:pPr>
    </w:p>
    <w:p w14:paraId="7E0C2D19" w14:textId="29F427D7" w:rsidR="002B5B55" w:rsidRPr="002B5B55" w:rsidRDefault="00363DDD" w:rsidP="002B5B55">
      <w:pPr>
        <w:pStyle w:val="ListParagraph"/>
        <w:widowControl/>
        <w:numPr>
          <w:ilvl w:val="0"/>
          <w:numId w:val="5"/>
        </w:numPr>
        <w:ind w:left="1530" w:hanging="450"/>
        <w:rPr>
          <w:szCs w:val="24"/>
        </w:rPr>
      </w:pPr>
      <w:r>
        <w:rPr>
          <w:bCs/>
          <w:szCs w:val="24"/>
        </w:rPr>
        <w:t xml:space="preserve">(U) </w:t>
      </w:r>
      <w:r w:rsidR="002B5B55" w:rsidRPr="002B5B55">
        <w:rPr>
          <w:bCs/>
          <w:szCs w:val="24"/>
        </w:rPr>
        <w:t>Conduct border control, boundary security, and freedom of movement.</w:t>
      </w:r>
    </w:p>
    <w:p w14:paraId="633907DE" w14:textId="77777777" w:rsidR="005D42B0" w:rsidRPr="00467C30" w:rsidRDefault="005D42B0" w:rsidP="0019397D">
      <w:pPr>
        <w:tabs>
          <w:tab w:val="clear" w:pos="360"/>
        </w:tabs>
        <w:rPr>
          <w:szCs w:val="24"/>
        </w:rPr>
      </w:pPr>
    </w:p>
    <w:p w14:paraId="1DEFC823" w14:textId="77777777" w:rsidR="005A4A5B" w:rsidRPr="00666597" w:rsidRDefault="005A4A5B" w:rsidP="0019397D">
      <w:pPr>
        <w:widowControl/>
        <w:tabs>
          <w:tab w:val="clear" w:pos="360"/>
        </w:tabs>
        <w:rPr>
          <w:szCs w:val="24"/>
        </w:rPr>
      </w:pPr>
      <w:r w:rsidRPr="00BF6E17">
        <w:rPr>
          <w:snapToGrid w:val="0"/>
          <w:szCs w:val="24"/>
        </w:rPr>
        <w:tab/>
      </w:r>
      <w:r w:rsidRPr="00BF6E17">
        <w:rPr>
          <w:snapToGrid w:val="0"/>
          <w:szCs w:val="24"/>
        </w:rPr>
        <w:tab/>
        <w:t xml:space="preserve">(3)  (U) </w:t>
      </w:r>
      <w:r w:rsidR="00EA6FAC" w:rsidRPr="00BF6E17">
        <w:rPr>
          <w:snapToGrid w:val="0"/>
          <w:szCs w:val="24"/>
          <w:u w:val="single"/>
        </w:rPr>
        <w:t>2/</w:t>
      </w:r>
      <w:r w:rsidR="000F46E6" w:rsidRPr="00BF6E17">
        <w:rPr>
          <w:snapToGrid w:val="0"/>
          <w:szCs w:val="24"/>
          <w:u w:val="single"/>
        </w:rPr>
        <w:t>52</w:t>
      </w:r>
      <w:r w:rsidRPr="00BF6E17">
        <w:rPr>
          <w:snapToGrid w:val="0"/>
          <w:szCs w:val="24"/>
          <w:u w:val="single"/>
        </w:rPr>
        <w:t xml:space="preserve"> (</w:t>
      </w:r>
      <w:r w:rsidR="00870551" w:rsidRPr="00BF6E17">
        <w:rPr>
          <w:snapToGrid w:val="0"/>
          <w:szCs w:val="24"/>
          <w:u w:val="single"/>
        </w:rPr>
        <w:t>ME</w:t>
      </w:r>
      <w:r w:rsidRPr="00BF6E17">
        <w:rPr>
          <w:snapToGrid w:val="0"/>
          <w:szCs w:val="24"/>
          <w:u w:val="single"/>
        </w:rPr>
        <w:t>)</w:t>
      </w:r>
      <w:r w:rsidRPr="00666597">
        <w:rPr>
          <w:snapToGrid w:val="0"/>
          <w:szCs w:val="24"/>
        </w:rPr>
        <w:t>.</w:t>
      </w:r>
    </w:p>
    <w:p w14:paraId="12DD9D31" w14:textId="77777777" w:rsidR="005A4A5B" w:rsidRPr="002C11CF" w:rsidRDefault="005A4A5B" w:rsidP="0019397D">
      <w:pPr>
        <w:tabs>
          <w:tab w:val="clear" w:pos="360"/>
        </w:tabs>
        <w:rPr>
          <w:snapToGrid w:val="0"/>
          <w:szCs w:val="24"/>
        </w:rPr>
      </w:pPr>
    </w:p>
    <w:p w14:paraId="318CD40A" w14:textId="7E053227" w:rsidR="000E575F" w:rsidRPr="00641A70" w:rsidRDefault="005D42B0" w:rsidP="00BA6C8D">
      <w:pPr>
        <w:pStyle w:val="ListParagraph"/>
        <w:widowControl/>
        <w:numPr>
          <w:ilvl w:val="0"/>
          <w:numId w:val="6"/>
        </w:numPr>
        <w:ind w:left="1530" w:hanging="450"/>
        <w:rPr>
          <w:szCs w:val="24"/>
        </w:rPr>
      </w:pPr>
      <w:r w:rsidRPr="002C11CF">
        <w:rPr>
          <w:szCs w:val="24"/>
        </w:rPr>
        <w:t xml:space="preserve">(U) </w:t>
      </w:r>
      <w:bookmarkStart w:id="27" w:name="_Hlk495600424"/>
      <w:r w:rsidR="00177F7F" w:rsidRPr="00641A70">
        <w:rPr>
          <w:szCs w:val="24"/>
        </w:rPr>
        <w:t xml:space="preserve">Establish FOB BEAR </w:t>
      </w:r>
      <w:r w:rsidR="00177F7F" w:rsidRPr="00BD0353">
        <w:rPr>
          <w:szCs w:val="24"/>
        </w:rPr>
        <w:t xml:space="preserve">IVO </w:t>
      </w:r>
      <w:r w:rsidR="00A15A6F" w:rsidRPr="00992DAB">
        <w:rPr>
          <w:szCs w:val="24"/>
        </w:rPr>
        <w:t>(</w:t>
      </w:r>
      <w:r w:rsidR="00BD0353" w:rsidRPr="002C11CF">
        <w:rPr>
          <w:szCs w:val="24"/>
        </w:rPr>
        <w:t xml:space="preserve">GERONIMO </w:t>
      </w:r>
      <w:r w:rsidR="00A15A6F" w:rsidRPr="00992DAB">
        <w:rPr>
          <w:szCs w:val="24"/>
        </w:rPr>
        <w:t>FLS)</w:t>
      </w:r>
      <w:r w:rsidR="00A15A6F" w:rsidRPr="00BD0353">
        <w:rPr>
          <w:szCs w:val="24"/>
        </w:rPr>
        <w:t xml:space="preserve"> </w:t>
      </w:r>
      <w:r w:rsidR="00177F7F" w:rsidRPr="00BD0353">
        <w:rPr>
          <w:szCs w:val="24"/>
        </w:rPr>
        <w:t>to</w:t>
      </w:r>
      <w:r w:rsidR="00177F7F" w:rsidRPr="00641A70">
        <w:rPr>
          <w:szCs w:val="24"/>
        </w:rPr>
        <w:t xml:space="preserve"> establish a secure facility to conduct </w:t>
      </w:r>
      <w:r w:rsidR="00AA0B77" w:rsidRPr="00641A70">
        <w:rPr>
          <w:szCs w:val="24"/>
        </w:rPr>
        <w:t>stability</w:t>
      </w:r>
      <w:r w:rsidR="00177F7F" w:rsidRPr="00641A70">
        <w:rPr>
          <w:szCs w:val="24"/>
        </w:rPr>
        <w:t xml:space="preserve"> operations.</w:t>
      </w:r>
      <w:bookmarkEnd w:id="27"/>
    </w:p>
    <w:p w14:paraId="1B4BAC05" w14:textId="77777777" w:rsidR="000E575F" w:rsidRPr="00641A70" w:rsidRDefault="000E575F" w:rsidP="000E575F">
      <w:pPr>
        <w:pStyle w:val="ListParagraph"/>
        <w:widowControl/>
        <w:ind w:left="1530"/>
        <w:rPr>
          <w:szCs w:val="24"/>
        </w:rPr>
      </w:pPr>
    </w:p>
    <w:p w14:paraId="5AD28560" w14:textId="41BC32B2" w:rsidR="000E575F" w:rsidRPr="00641A70" w:rsidRDefault="00EB7B24" w:rsidP="00BA6C8D">
      <w:pPr>
        <w:pStyle w:val="ListParagraph"/>
        <w:widowControl/>
        <w:numPr>
          <w:ilvl w:val="0"/>
          <w:numId w:val="6"/>
        </w:numPr>
        <w:ind w:left="1530" w:hanging="450"/>
        <w:rPr>
          <w:szCs w:val="24"/>
        </w:rPr>
      </w:pPr>
      <w:r w:rsidRPr="00467C30">
        <w:rPr>
          <w:szCs w:val="24"/>
        </w:rPr>
        <w:lastRenderedPageBreak/>
        <w:t xml:space="preserve">(U) </w:t>
      </w:r>
      <w:r w:rsidR="002C4C08" w:rsidRPr="00641A70">
        <w:rPr>
          <w:szCs w:val="24"/>
        </w:rPr>
        <w:t>Receive 4</w:t>
      </w:r>
      <w:r w:rsidR="004435C3" w:rsidRPr="00641A70">
        <w:rPr>
          <w:szCs w:val="24"/>
        </w:rPr>
        <w:t>/3/HHB/TF RED LEG</w:t>
      </w:r>
      <w:r w:rsidR="002C4C08" w:rsidRPr="00641A70">
        <w:rPr>
          <w:szCs w:val="24"/>
        </w:rPr>
        <w:t xml:space="preserve"> (Q50) radar for FOB </w:t>
      </w:r>
      <w:r w:rsidR="00BD0353">
        <w:rPr>
          <w:szCs w:val="24"/>
        </w:rPr>
        <w:t>BEAR</w:t>
      </w:r>
      <w:r w:rsidR="00BD0353" w:rsidRPr="00641A70">
        <w:rPr>
          <w:szCs w:val="24"/>
        </w:rPr>
        <w:t xml:space="preserve"> </w:t>
      </w:r>
      <w:r w:rsidR="002C4C08" w:rsidRPr="00641A70">
        <w:rPr>
          <w:szCs w:val="24"/>
        </w:rPr>
        <w:t xml:space="preserve">to acquire incoming indirect fire on </w:t>
      </w:r>
      <w:r w:rsidR="00E51FA8">
        <w:rPr>
          <w:szCs w:val="24"/>
        </w:rPr>
        <w:t>in AO</w:t>
      </w:r>
      <w:r w:rsidR="002C4C08" w:rsidRPr="00641A70">
        <w:rPr>
          <w:szCs w:val="24"/>
        </w:rPr>
        <w:t xml:space="preserve"> </w:t>
      </w:r>
      <w:r w:rsidR="00BD0353">
        <w:rPr>
          <w:szCs w:val="24"/>
        </w:rPr>
        <w:t>BEAR</w:t>
      </w:r>
      <w:r w:rsidR="002C4C08" w:rsidRPr="00641A70">
        <w:rPr>
          <w:szCs w:val="24"/>
        </w:rPr>
        <w:t>.</w:t>
      </w:r>
    </w:p>
    <w:p w14:paraId="5953A491" w14:textId="77777777" w:rsidR="000E575F" w:rsidRPr="00467C30" w:rsidRDefault="000E575F" w:rsidP="000E575F">
      <w:pPr>
        <w:pStyle w:val="ListParagraph"/>
        <w:rPr>
          <w:szCs w:val="24"/>
        </w:rPr>
      </w:pPr>
    </w:p>
    <w:p w14:paraId="6D38640A" w14:textId="5B619B71" w:rsidR="000E575F" w:rsidRPr="00641A70" w:rsidRDefault="002C4C08" w:rsidP="00BA6C8D">
      <w:pPr>
        <w:pStyle w:val="ListParagraph"/>
        <w:widowControl/>
        <w:numPr>
          <w:ilvl w:val="0"/>
          <w:numId w:val="6"/>
        </w:numPr>
        <w:ind w:left="1530" w:hanging="450"/>
        <w:rPr>
          <w:szCs w:val="24"/>
        </w:rPr>
      </w:pPr>
      <w:r w:rsidRPr="00BF6E17">
        <w:rPr>
          <w:szCs w:val="24"/>
        </w:rPr>
        <w:t>Conduct Partnered operations with 1</w:t>
      </w:r>
      <w:r w:rsidR="00870551" w:rsidRPr="00BF6E17">
        <w:rPr>
          <w:szCs w:val="24"/>
        </w:rPr>
        <w:t>/350 (RA) INF BDE (-)</w:t>
      </w:r>
      <w:r w:rsidRPr="00BF6E17">
        <w:rPr>
          <w:szCs w:val="24"/>
        </w:rPr>
        <w:t>.  Conduct linkup with 1/350 (R</w:t>
      </w:r>
      <w:r w:rsidRPr="002C11CF">
        <w:rPr>
          <w:szCs w:val="24"/>
        </w:rPr>
        <w:t>A) INF BDE (-) at building thirteen</w:t>
      </w:r>
      <w:r w:rsidR="00870551" w:rsidRPr="002C11CF">
        <w:rPr>
          <w:szCs w:val="24"/>
        </w:rPr>
        <w:t xml:space="preserve"> in Dara Lam</w:t>
      </w:r>
      <w:r w:rsidRPr="002C11CF">
        <w:rPr>
          <w:szCs w:val="24"/>
        </w:rPr>
        <w:t>.  The Battalion Commander’s name is LTC Nazim Asgar</w:t>
      </w:r>
      <w:r w:rsidRPr="00641A70">
        <w:rPr>
          <w:szCs w:val="24"/>
        </w:rPr>
        <w:t>.  Unit can conduct the following tasks: fixed site security, CO defense, security patrols, reserve force, crowd control, riot control, cordon and search, and check point operations. Unit will use same ROE as U.S. forces.  Unit has the following limitations.  It cannot secure U.S. Consulate Dara Lam, act as police/law enforcement, does not have same COMMO or C2 systems as U.S. forces, does not have JTACS, does not have medical support, and cannot be task organized below CO level.</w:t>
      </w:r>
    </w:p>
    <w:p w14:paraId="2762D689" w14:textId="77777777" w:rsidR="000E575F" w:rsidRPr="00641A70" w:rsidRDefault="000E575F" w:rsidP="000E575F">
      <w:pPr>
        <w:pStyle w:val="ListParagraph"/>
        <w:rPr>
          <w:szCs w:val="24"/>
        </w:rPr>
      </w:pPr>
    </w:p>
    <w:p w14:paraId="1D7A34C0" w14:textId="1E2D70FD" w:rsidR="000E575F" w:rsidRPr="00641A70" w:rsidRDefault="00ED1927" w:rsidP="00BA6C8D">
      <w:pPr>
        <w:pStyle w:val="ListParagraph"/>
        <w:widowControl/>
        <w:numPr>
          <w:ilvl w:val="0"/>
          <w:numId w:val="6"/>
        </w:numPr>
        <w:ind w:left="1530" w:hanging="450"/>
        <w:rPr>
          <w:szCs w:val="24"/>
        </w:rPr>
      </w:pPr>
      <w:r>
        <w:rPr>
          <w:szCs w:val="24"/>
        </w:rPr>
        <w:t xml:space="preserve">(U) </w:t>
      </w:r>
      <w:r w:rsidR="002C4C08" w:rsidRPr="00641A70">
        <w:rPr>
          <w:szCs w:val="24"/>
        </w:rPr>
        <w:t xml:space="preserve">Conduct Area Recon of villages in AO </w:t>
      </w:r>
      <w:r w:rsidR="00A15A6F" w:rsidRPr="00467C30">
        <w:rPr>
          <w:szCs w:val="24"/>
        </w:rPr>
        <w:t>BEAR</w:t>
      </w:r>
      <w:r w:rsidR="00A15A6F" w:rsidRPr="00641A70">
        <w:rPr>
          <w:szCs w:val="24"/>
        </w:rPr>
        <w:t xml:space="preserve"> </w:t>
      </w:r>
      <w:r w:rsidR="002C4C08" w:rsidRPr="00641A70">
        <w:rPr>
          <w:szCs w:val="24"/>
        </w:rPr>
        <w:t>to provide weekly SWEAT-MSO assessments to determine civil capabilities and requirements in AO HOG.</w:t>
      </w:r>
    </w:p>
    <w:p w14:paraId="74466EFB" w14:textId="77777777" w:rsidR="000E575F" w:rsidRPr="00641A70" w:rsidRDefault="000E575F" w:rsidP="000E575F">
      <w:pPr>
        <w:pStyle w:val="ListParagraph"/>
        <w:rPr>
          <w:szCs w:val="24"/>
        </w:rPr>
      </w:pPr>
    </w:p>
    <w:p w14:paraId="61D4EAFF" w14:textId="5474BAFE" w:rsidR="000E575F" w:rsidRPr="00641A70" w:rsidRDefault="002C4C08" w:rsidP="00BA6C8D">
      <w:pPr>
        <w:pStyle w:val="ListParagraph"/>
        <w:widowControl/>
        <w:numPr>
          <w:ilvl w:val="0"/>
          <w:numId w:val="6"/>
        </w:numPr>
        <w:ind w:left="1530" w:hanging="450"/>
        <w:rPr>
          <w:szCs w:val="24"/>
        </w:rPr>
      </w:pPr>
      <w:r w:rsidRPr="00641A70">
        <w:rPr>
          <w:szCs w:val="24"/>
        </w:rPr>
        <w:t>(U) O/O conduct convoy security for all NGOs moving into and out of AO</w:t>
      </w:r>
      <w:r w:rsidR="00A15A6F" w:rsidRPr="00467C30">
        <w:rPr>
          <w:szCs w:val="24"/>
        </w:rPr>
        <w:t xml:space="preserve"> BEAR</w:t>
      </w:r>
      <w:r w:rsidRPr="00641A70">
        <w:rPr>
          <w:szCs w:val="24"/>
        </w:rPr>
        <w:t xml:space="preserve"> to assure delivery of NGO supplies.</w:t>
      </w:r>
    </w:p>
    <w:p w14:paraId="40481433" w14:textId="77777777" w:rsidR="000E575F" w:rsidRPr="00641A70" w:rsidRDefault="000E575F" w:rsidP="000E575F">
      <w:pPr>
        <w:pStyle w:val="ListParagraph"/>
        <w:rPr>
          <w:szCs w:val="24"/>
        </w:rPr>
      </w:pPr>
    </w:p>
    <w:p w14:paraId="1F92C69B" w14:textId="733CEE39" w:rsidR="000E575F" w:rsidRPr="00641A70" w:rsidRDefault="002C4C08" w:rsidP="00BA6C8D">
      <w:pPr>
        <w:pStyle w:val="ListParagraph"/>
        <w:widowControl/>
        <w:numPr>
          <w:ilvl w:val="0"/>
          <w:numId w:val="6"/>
        </w:numPr>
        <w:ind w:left="1530" w:hanging="450"/>
        <w:rPr>
          <w:szCs w:val="24"/>
        </w:rPr>
      </w:pPr>
      <w:r w:rsidRPr="00641A70">
        <w:rPr>
          <w:szCs w:val="24"/>
        </w:rPr>
        <w:t xml:space="preserve">(U) </w:t>
      </w:r>
      <w:r w:rsidR="00ED1927">
        <w:rPr>
          <w:szCs w:val="24"/>
        </w:rPr>
        <w:t>S</w:t>
      </w:r>
      <w:r w:rsidRPr="00641A70">
        <w:rPr>
          <w:szCs w:val="24"/>
        </w:rPr>
        <w:t>eize unauthorized weapons and detain insurgents</w:t>
      </w:r>
      <w:r w:rsidR="00ED1927">
        <w:rPr>
          <w:szCs w:val="24"/>
        </w:rPr>
        <w:t xml:space="preserve"> i</w:t>
      </w:r>
      <w:r w:rsidR="00ED1927" w:rsidRPr="00641A70">
        <w:rPr>
          <w:szCs w:val="24"/>
        </w:rPr>
        <w:t xml:space="preserve">n AO </w:t>
      </w:r>
      <w:r w:rsidR="00ED1927" w:rsidRPr="00467C30">
        <w:rPr>
          <w:szCs w:val="24"/>
        </w:rPr>
        <w:t>BEAR</w:t>
      </w:r>
      <w:r w:rsidRPr="00641A70">
        <w:rPr>
          <w:szCs w:val="24"/>
        </w:rPr>
        <w:t>.</w:t>
      </w:r>
    </w:p>
    <w:p w14:paraId="5CD9EB85" w14:textId="77777777" w:rsidR="000E575F" w:rsidRPr="00467C30" w:rsidRDefault="000E575F" w:rsidP="000E575F">
      <w:pPr>
        <w:pStyle w:val="ListParagraph"/>
        <w:rPr>
          <w:szCs w:val="24"/>
        </w:rPr>
      </w:pPr>
    </w:p>
    <w:p w14:paraId="649A46C6" w14:textId="77777777" w:rsidR="001D70ED" w:rsidRDefault="005D42B0" w:rsidP="001D70ED">
      <w:pPr>
        <w:pStyle w:val="ListParagraph"/>
        <w:widowControl/>
        <w:numPr>
          <w:ilvl w:val="0"/>
          <w:numId w:val="6"/>
        </w:numPr>
        <w:ind w:left="1530" w:hanging="450"/>
        <w:rPr>
          <w:szCs w:val="24"/>
        </w:rPr>
      </w:pPr>
      <w:r w:rsidRPr="00BF6E17">
        <w:rPr>
          <w:szCs w:val="24"/>
        </w:rPr>
        <w:t>(U) Secure GERONI</w:t>
      </w:r>
      <w:r w:rsidR="00870551" w:rsidRPr="00BF6E17">
        <w:rPr>
          <w:szCs w:val="24"/>
        </w:rPr>
        <w:t>MO FLS (15RWQ033420</w:t>
      </w:r>
      <w:r w:rsidR="004435C3" w:rsidRPr="00BF6E17">
        <w:rPr>
          <w:szCs w:val="24"/>
        </w:rPr>
        <w:t>)</w:t>
      </w:r>
      <w:r w:rsidR="00870551" w:rsidRPr="00BF6E17">
        <w:rPr>
          <w:szCs w:val="24"/>
        </w:rPr>
        <w:t xml:space="preserve"> </w:t>
      </w:r>
      <w:r w:rsidRPr="00BF6E17">
        <w:rPr>
          <w:szCs w:val="24"/>
        </w:rPr>
        <w:t>to facilitate future airland operations.</w:t>
      </w:r>
      <w:r w:rsidR="00582EAA" w:rsidRPr="002C11CF">
        <w:rPr>
          <w:szCs w:val="24"/>
        </w:rPr>
        <w:t xml:space="preserve"> </w:t>
      </w:r>
      <w:r w:rsidR="008A355F" w:rsidRPr="002C11CF">
        <w:rPr>
          <w:szCs w:val="24"/>
        </w:rPr>
        <w:t xml:space="preserve"> UAS launch and recovery site adjacent to and east of </w:t>
      </w:r>
      <w:r w:rsidR="00582EAA" w:rsidRPr="002C11CF">
        <w:rPr>
          <w:szCs w:val="24"/>
        </w:rPr>
        <w:t xml:space="preserve">GERONIMO </w:t>
      </w:r>
      <w:r w:rsidR="00563488" w:rsidRPr="00641A70">
        <w:rPr>
          <w:szCs w:val="24"/>
        </w:rPr>
        <w:t xml:space="preserve">FLS is available for launch and recovery of UAS.  </w:t>
      </w:r>
      <w:r w:rsidR="008E2F88" w:rsidRPr="00641A70">
        <w:rPr>
          <w:szCs w:val="24"/>
        </w:rPr>
        <w:t>T</w:t>
      </w:r>
      <w:r w:rsidR="00563488" w:rsidRPr="00641A70">
        <w:rPr>
          <w:szCs w:val="24"/>
        </w:rPr>
        <w:t>he UAS site and hangar at FOB ANVIL (15RWQ047382) are available for use.</w:t>
      </w:r>
    </w:p>
    <w:p w14:paraId="6339F4A2" w14:textId="77777777" w:rsidR="001D70ED" w:rsidRPr="001D70ED" w:rsidRDefault="001D70ED" w:rsidP="001D70ED">
      <w:pPr>
        <w:pStyle w:val="ListParagraph"/>
        <w:rPr>
          <w:szCs w:val="24"/>
        </w:rPr>
      </w:pPr>
    </w:p>
    <w:p w14:paraId="734C5FE7" w14:textId="77777777" w:rsidR="001D70ED" w:rsidRDefault="002C4C08" w:rsidP="001D70ED">
      <w:pPr>
        <w:pStyle w:val="ListParagraph"/>
        <w:widowControl/>
        <w:numPr>
          <w:ilvl w:val="0"/>
          <w:numId w:val="6"/>
        </w:numPr>
        <w:ind w:left="1530" w:hanging="450"/>
        <w:rPr>
          <w:szCs w:val="24"/>
        </w:rPr>
      </w:pPr>
      <w:r w:rsidRPr="001D70ED">
        <w:rPr>
          <w:szCs w:val="24"/>
        </w:rPr>
        <w:t>(U) Secure</w:t>
      </w:r>
      <w:r w:rsidR="005D42B0" w:rsidRPr="001D70ED">
        <w:rPr>
          <w:szCs w:val="24"/>
        </w:rPr>
        <w:t xml:space="preserve"> Marwandi Pumping Station</w:t>
      </w:r>
      <w:r w:rsidRPr="001D70ED">
        <w:rPr>
          <w:szCs w:val="24"/>
        </w:rPr>
        <w:t xml:space="preserve"> (MPS) (15RWQ043370)</w:t>
      </w:r>
      <w:r w:rsidR="005D42B0" w:rsidRPr="001D70ED">
        <w:rPr>
          <w:szCs w:val="24"/>
        </w:rPr>
        <w:t xml:space="preserve"> to facilitate restoration of hydrocarbon product flow to GORGAS and to finance Atropian Government.</w:t>
      </w:r>
    </w:p>
    <w:p w14:paraId="640D31AC" w14:textId="77777777" w:rsidR="001D70ED" w:rsidRPr="001D70ED" w:rsidRDefault="001D70ED" w:rsidP="001D70ED">
      <w:pPr>
        <w:pStyle w:val="ListParagraph"/>
        <w:rPr>
          <w:szCs w:val="24"/>
        </w:rPr>
      </w:pPr>
    </w:p>
    <w:p w14:paraId="5D54E3BA" w14:textId="77777777" w:rsidR="001D70ED" w:rsidRDefault="005D42B0" w:rsidP="001D70ED">
      <w:pPr>
        <w:pStyle w:val="ListParagraph"/>
        <w:widowControl/>
        <w:numPr>
          <w:ilvl w:val="0"/>
          <w:numId w:val="6"/>
        </w:numPr>
        <w:ind w:left="1530" w:hanging="450"/>
        <w:rPr>
          <w:szCs w:val="24"/>
        </w:rPr>
      </w:pPr>
      <w:r w:rsidRPr="001D70ED">
        <w:rPr>
          <w:szCs w:val="24"/>
        </w:rPr>
        <w:t xml:space="preserve">(U) </w:t>
      </w:r>
      <w:r w:rsidR="00783EB9" w:rsidRPr="001D70ED">
        <w:rPr>
          <w:szCs w:val="24"/>
        </w:rPr>
        <w:t>C</w:t>
      </w:r>
      <w:r w:rsidRPr="001D70ED">
        <w:rPr>
          <w:szCs w:val="24"/>
        </w:rPr>
        <w:t>onduct linkup with U.S. Consul General, Station Chief, and other DOS Consulate staff members at the U.S. Consulate (15RWQ0331341300) in DARA LAM to coordinate immediate securi</w:t>
      </w:r>
      <w:r w:rsidR="004435C3" w:rsidRPr="001D70ED">
        <w:rPr>
          <w:szCs w:val="24"/>
        </w:rPr>
        <w:t>ty measures to</w:t>
      </w:r>
      <w:r w:rsidRPr="001D70ED">
        <w:rPr>
          <w:szCs w:val="24"/>
        </w:rPr>
        <w:t xml:space="preserve"> </w:t>
      </w:r>
      <w:r w:rsidR="004435C3" w:rsidRPr="001D70ED">
        <w:rPr>
          <w:szCs w:val="24"/>
        </w:rPr>
        <w:t xml:space="preserve">protect </w:t>
      </w:r>
      <w:r w:rsidRPr="001D70ED">
        <w:rPr>
          <w:szCs w:val="24"/>
        </w:rPr>
        <w:t>the facility.</w:t>
      </w:r>
    </w:p>
    <w:p w14:paraId="3A00547B" w14:textId="77777777" w:rsidR="001D70ED" w:rsidRPr="001D70ED" w:rsidRDefault="001D70ED" w:rsidP="001D70ED">
      <w:pPr>
        <w:pStyle w:val="ListParagraph"/>
        <w:rPr>
          <w:szCs w:val="24"/>
        </w:rPr>
      </w:pPr>
    </w:p>
    <w:p w14:paraId="3E433A15" w14:textId="77777777" w:rsidR="001D70ED" w:rsidRDefault="00D105E1" w:rsidP="001D70ED">
      <w:pPr>
        <w:pStyle w:val="ListParagraph"/>
        <w:widowControl/>
        <w:numPr>
          <w:ilvl w:val="0"/>
          <w:numId w:val="6"/>
        </w:numPr>
        <w:ind w:left="1530" w:hanging="450"/>
        <w:rPr>
          <w:szCs w:val="24"/>
        </w:rPr>
      </w:pPr>
      <w:r w:rsidRPr="001D70ED">
        <w:rPr>
          <w:szCs w:val="24"/>
        </w:rPr>
        <w:t>(U) Submit Critical Asset List, Defended Asset List, Criticality Assessment, Vulnerability Assessment and Capability Assessment to G3 NLT 30 days to provide assessment to 52ID.</w:t>
      </w:r>
    </w:p>
    <w:p w14:paraId="2BD6E9DF" w14:textId="77777777" w:rsidR="001D70ED" w:rsidRPr="001D70ED" w:rsidRDefault="001D70ED" w:rsidP="001D70ED">
      <w:pPr>
        <w:pStyle w:val="ListParagraph"/>
        <w:rPr>
          <w:szCs w:val="24"/>
        </w:rPr>
      </w:pPr>
    </w:p>
    <w:p w14:paraId="5D08C6BA" w14:textId="77777777" w:rsidR="001D70ED" w:rsidRDefault="00D105E1" w:rsidP="001D70ED">
      <w:pPr>
        <w:pStyle w:val="ListParagraph"/>
        <w:widowControl/>
        <w:numPr>
          <w:ilvl w:val="0"/>
          <w:numId w:val="6"/>
        </w:numPr>
        <w:ind w:left="1530" w:hanging="450"/>
        <w:rPr>
          <w:szCs w:val="24"/>
        </w:rPr>
      </w:pPr>
      <w:r w:rsidRPr="001D70ED">
        <w:rPr>
          <w:szCs w:val="24"/>
        </w:rPr>
        <w:t xml:space="preserve">(U) Conduct route clearance and route recon of all MSRs and ASRs in AO </w:t>
      </w:r>
      <w:r w:rsidR="00A15A6F" w:rsidRPr="001D70ED">
        <w:rPr>
          <w:szCs w:val="24"/>
        </w:rPr>
        <w:t>BEAR</w:t>
      </w:r>
      <w:r w:rsidRPr="001D70ED">
        <w:rPr>
          <w:szCs w:val="24"/>
        </w:rPr>
        <w:t xml:space="preserve"> at least twice daily to establish and maintain assured mobility.</w:t>
      </w:r>
    </w:p>
    <w:p w14:paraId="06C75416" w14:textId="77777777" w:rsidR="001D70ED" w:rsidRPr="001D70ED" w:rsidRDefault="001D70ED" w:rsidP="001D70ED">
      <w:pPr>
        <w:pStyle w:val="ListParagraph"/>
        <w:rPr>
          <w:szCs w:val="24"/>
        </w:rPr>
      </w:pPr>
    </w:p>
    <w:p w14:paraId="720B8CAC" w14:textId="4F6BE1B2" w:rsidR="002B5B55" w:rsidRPr="00363DDD" w:rsidRDefault="00270484" w:rsidP="00363DDD">
      <w:pPr>
        <w:pStyle w:val="ListParagraph"/>
        <w:widowControl/>
        <w:numPr>
          <w:ilvl w:val="0"/>
          <w:numId w:val="6"/>
        </w:numPr>
        <w:ind w:left="1530" w:hanging="450"/>
        <w:rPr>
          <w:szCs w:val="24"/>
        </w:rPr>
      </w:pPr>
      <w:r w:rsidRPr="001D70ED">
        <w:rPr>
          <w:szCs w:val="24"/>
        </w:rPr>
        <w:t>(U) Coordinate with USAID/OFDA representative in U.S. Consulate DARA LAM for receipt, security, and delivery of humanitarian supplies IAW USAID/OFDA Mission Tasking Matrix (MITAM).  MITAM will be provided to unit by USAID/OFDA representative.</w:t>
      </w:r>
    </w:p>
    <w:p w14:paraId="34DBEAE1" w14:textId="77777777" w:rsidR="00363DDD" w:rsidRPr="002B5B55" w:rsidRDefault="00363DDD" w:rsidP="00363DDD">
      <w:pPr>
        <w:pStyle w:val="ListParagraph"/>
        <w:rPr>
          <w:szCs w:val="24"/>
        </w:rPr>
      </w:pPr>
    </w:p>
    <w:p w14:paraId="5468B2C7" w14:textId="73CE80FE" w:rsidR="002B5B55" w:rsidRDefault="00363DDD" w:rsidP="00363DDD">
      <w:pPr>
        <w:pStyle w:val="ListParagraph"/>
        <w:widowControl/>
        <w:numPr>
          <w:ilvl w:val="0"/>
          <w:numId w:val="6"/>
        </w:numPr>
        <w:ind w:left="1530" w:hanging="450"/>
        <w:rPr>
          <w:szCs w:val="24"/>
        </w:rPr>
      </w:pPr>
      <w:r>
        <w:rPr>
          <w:szCs w:val="24"/>
        </w:rPr>
        <w:t xml:space="preserve">(U) </w:t>
      </w:r>
      <w:r w:rsidR="002B5B55" w:rsidRPr="002B5B55">
        <w:rPr>
          <w:szCs w:val="24"/>
        </w:rPr>
        <w:t>Enforce cessation of hostilities, peace agreements, and other arrangements.</w:t>
      </w:r>
    </w:p>
    <w:p w14:paraId="4CABA5B2" w14:textId="77777777" w:rsidR="00363DDD" w:rsidRPr="002B5B55" w:rsidRDefault="00363DDD" w:rsidP="00363DDD">
      <w:pPr>
        <w:pStyle w:val="ListParagraph"/>
        <w:rPr>
          <w:szCs w:val="24"/>
        </w:rPr>
      </w:pPr>
    </w:p>
    <w:p w14:paraId="0CD7983D" w14:textId="70007DDF" w:rsidR="002B5B55" w:rsidRPr="002B5B55" w:rsidRDefault="00363DDD" w:rsidP="00363DDD">
      <w:pPr>
        <w:pStyle w:val="ListParagraph"/>
        <w:widowControl/>
        <w:numPr>
          <w:ilvl w:val="0"/>
          <w:numId w:val="6"/>
        </w:numPr>
        <w:ind w:left="1530" w:hanging="450"/>
        <w:rPr>
          <w:szCs w:val="24"/>
        </w:rPr>
      </w:pPr>
      <w:r>
        <w:rPr>
          <w:szCs w:val="24"/>
        </w:rPr>
        <w:t xml:space="preserve">(U) </w:t>
      </w:r>
      <w:r w:rsidR="002B5B55" w:rsidRPr="002B5B55">
        <w:rPr>
          <w:bCs/>
          <w:szCs w:val="24"/>
        </w:rPr>
        <w:t>Establish Public Order and Safety.</w:t>
      </w:r>
    </w:p>
    <w:p w14:paraId="0E0A6F89" w14:textId="77777777" w:rsidR="00363DDD" w:rsidRPr="002B5B55" w:rsidRDefault="00363DDD" w:rsidP="00363DDD">
      <w:pPr>
        <w:pStyle w:val="ListParagraph"/>
        <w:rPr>
          <w:szCs w:val="24"/>
        </w:rPr>
      </w:pPr>
    </w:p>
    <w:p w14:paraId="50326900" w14:textId="4165809C" w:rsidR="002B5B55" w:rsidRPr="002B5B55" w:rsidRDefault="00363DDD" w:rsidP="00363DDD">
      <w:pPr>
        <w:pStyle w:val="ListParagraph"/>
        <w:widowControl/>
        <w:numPr>
          <w:ilvl w:val="0"/>
          <w:numId w:val="6"/>
        </w:numPr>
        <w:ind w:left="1530" w:hanging="450"/>
        <w:rPr>
          <w:szCs w:val="24"/>
        </w:rPr>
      </w:pPr>
      <w:r>
        <w:rPr>
          <w:szCs w:val="24"/>
        </w:rPr>
        <w:t xml:space="preserve">(U) </w:t>
      </w:r>
      <w:r w:rsidR="002B5B55" w:rsidRPr="002B5B55">
        <w:rPr>
          <w:bCs/>
          <w:szCs w:val="24"/>
        </w:rPr>
        <w:t>Determine disposition and composition of national armed and intelligence services.</w:t>
      </w:r>
      <w:r w:rsidR="002B5B55" w:rsidRPr="002B5B55">
        <w:rPr>
          <w:bCs/>
          <w:szCs w:val="24"/>
        </w:rPr>
        <w:tab/>
      </w:r>
    </w:p>
    <w:p w14:paraId="10606E36" w14:textId="77777777" w:rsidR="00363DDD" w:rsidRPr="002B5B55" w:rsidRDefault="00363DDD" w:rsidP="00363DDD">
      <w:pPr>
        <w:pStyle w:val="ListParagraph"/>
        <w:rPr>
          <w:szCs w:val="24"/>
        </w:rPr>
      </w:pPr>
    </w:p>
    <w:p w14:paraId="517039B9" w14:textId="5E70CB22" w:rsidR="002B5B55" w:rsidRPr="002B5B55" w:rsidRDefault="00363DDD" w:rsidP="00363DDD">
      <w:pPr>
        <w:pStyle w:val="ListParagraph"/>
        <w:widowControl/>
        <w:numPr>
          <w:ilvl w:val="0"/>
          <w:numId w:val="6"/>
        </w:numPr>
        <w:ind w:left="1530" w:hanging="450"/>
        <w:rPr>
          <w:szCs w:val="24"/>
        </w:rPr>
      </w:pPr>
      <w:r>
        <w:rPr>
          <w:szCs w:val="24"/>
        </w:rPr>
        <w:t xml:space="preserve">(U) </w:t>
      </w:r>
      <w:r w:rsidR="002B5B55" w:rsidRPr="002B5B55">
        <w:rPr>
          <w:bCs/>
          <w:szCs w:val="24"/>
        </w:rPr>
        <w:t>Conduct disarmament, demobilization, and reintegration.</w:t>
      </w:r>
    </w:p>
    <w:p w14:paraId="744EDDFE" w14:textId="77777777" w:rsidR="00363DDD" w:rsidRPr="002B5B55" w:rsidRDefault="00363DDD" w:rsidP="00363DDD">
      <w:pPr>
        <w:pStyle w:val="ListParagraph"/>
        <w:rPr>
          <w:szCs w:val="24"/>
        </w:rPr>
      </w:pPr>
    </w:p>
    <w:p w14:paraId="76610676" w14:textId="6755BBDF" w:rsidR="002B5B55" w:rsidRPr="00363DDD" w:rsidRDefault="00363DDD" w:rsidP="00363DDD">
      <w:pPr>
        <w:pStyle w:val="ListParagraph"/>
        <w:widowControl/>
        <w:numPr>
          <w:ilvl w:val="0"/>
          <w:numId w:val="6"/>
        </w:numPr>
        <w:ind w:left="1530" w:hanging="450"/>
        <w:rPr>
          <w:szCs w:val="24"/>
        </w:rPr>
      </w:pPr>
      <w:r>
        <w:rPr>
          <w:szCs w:val="24"/>
        </w:rPr>
        <w:t xml:space="preserve">(U) </w:t>
      </w:r>
      <w:r w:rsidR="002B5B55" w:rsidRPr="002B5B55">
        <w:rPr>
          <w:bCs/>
          <w:szCs w:val="24"/>
        </w:rPr>
        <w:t>Conduct border control, boundary security, and freedom of movement.</w:t>
      </w:r>
    </w:p>
    <w:p w14:paraId="75E4C07A" w14:textId="77777777" w:rsidR="00363DDD" w:rsidRPr="00363DDD" w:rsidRDefault="00363DDD" w:rsidP="00363DDD">
      <w:pPr>
        <w:pStyle w:val="ListParagraph"/>
        <w:rPr>
          <w:szCs w:val="24"/>
        </w:rPr>
      </w:pPr>
    </w:p>
    <w:p w14:paraId="47A285F6" w14:textId="77777777" w:rsidR="00C53CE5" w:rsidRDefault="00363DDD" w:rsidP="00C53CE5">
      <w:pPr>
        <w:pStyle w:val="ListParagraph"/>
        <w:widowControl/>
        <w:numPr>
          <w:ilvl w:val="0"/>
          <w:numId w:val="6"/>
        </w:numPr>
        <w:ind w:left="1530" w:hanging="450"/>
        <w:rPr>
          <w:szCs w:val="24"/>
        </w:rPr>
      </w:pPr>
      <w:r>
        <w:rPr>
          <w:szCs w:val="24"/>
        </w:rPr>
        <w:t>(U) Conduct law and order operations.</w:t>
      </w:r>
    </w:p>
    <w:p w14:paraId="0D18160F" w14:textId="77777777" w:rsidR="00C53CE5" w:rsidRPr="00C53CE5" w:rsidRDefault="00C53CE5" w:rsidP="00C53CE5">
      <w:pPr>
        <w:pStyle w:val="ListParagraph"/>
        <w:rPr>
          <w:szCs w:val="24"/>
        </w:rPr>
      </w:pPr>
    </w:p>
    <w:p w14:paraId="056EA5C7" w14:textId="6B02977C" w:rsidR="00C53CE5" w:rsidRPr="00C53CE5" w:rsidRDefault="00C53CE5" w:rsidP="00C53CE5">
      <w:pPr>
        <w:pStyle w:val="ListParagraph"/>
        <w:widowControl/>
        <w:numPr>
          <w:ilvl w:val="0"/>
          <w:numId w:val="6"/>
        </w:numPr>
        <w:ind w:left="1530" w:hanging="450"/>
        <w:rPr>
          <w:szCs w:val="24"/>
        </w:rPr>
      </w:pPr>
      <w:r>
        <w:rPr>
          <w:szCs w:val="24"/>
        </w:rPr>
        <w:t>(U) Receive attachment of A</w:t>
      </w:r>
      <w:r w:rsidRPr="00C53CE5">
        <w:rPr>
          <w:szCs w:val="24"/>
        </w:rPr>
        <w:t>/21 MP</w:t>
      </w:r>
      <w:r>
        <w:rPr>
          <w:szCs w:val="24"/>
        </w:rPr>
        <w:t>.</w:t>
      </w:r>
      <w:r w:rsidRPr="00C53CE5">
        <w:rPr>
          <w:szCs w:val="24"/>
        </w:rPr>
        <w:t xml:space="preserve"> </w:t>
      </w:r>
      <w:r>
        <w:rPr>
          <w:szCs w:val="24"/>
        </w:rPr>
        <w:t xml:space="preserve"> </w:t>
      </w:r>
    </w:p>
    <w:p w14:paraId="67F0A61E" w14:textId="3BF656E7" w:rsidR="001C5CF0" w:rsidRPr="00467C30" w:rsidRDefault="001C5CF0" w:rsidP="00A86921">
      <w:pPr>
        <w:rPr>
          <w:snapToGrid w:val="0"/>
          <w:szCs w:val="24"/>
        </w:rPr>
      </w:pPr>
    </w:p>
    <w:p w14:paraId="1621B98C" w14:textId="77777777" w:rsidR="00A818A2" w:rsidRPr="00992DAB" w:rsidRDefault="004473CA" w:rsidP="0019397D">
      <w:pPr>
        <w:tabs>
          <w:tab w:val="clear" w:pos="360"/>
        </w:tabs>
        <w:rPr>
          <w:szCs w:val="24"/>
        </w:rPr>
      </w:pPr>
      <w:r w:rsidRPr="00992DAB">
        <w:rPr>
          <w:szCs w:val="24"/>
        </w:rPr>
        <w:tab/>
      </w:r>
      <w:r w:rsidRPr="00992DAB">
        <w:rPr>
          <w:szCs w:val="24"/>
        </w:rPr>
        <w:tab/>
      </w:r>
      <w:r w:rsidR="005A4A5B" w:rsidRPr="00992DAB">
        <w:rPr>
          <w:szCs w:val="24"/>
        </w:rPr>
        <w:t>(4</w:t>
      </w:r>
      <w:r w:rsidR="00A818A2" w:rsidRPr="00992DAB">
        <w:rPr>
          <w:szCs w:val="24"/>
        </w:rPr>
        <w:t xml:space="preserve">)  </w:t>
      </w:r>
      <w:r w:rsidR="00230374" w:rsidRPr="00992DAB">
        <w:rPr>
          <w:szCs w:val="24"/>
        </w:rPr>
        <w:t>(U)</w:t>
      </w:r>
      <w:r w:rsidR="00A818A2" w:rsidRPr="00992DAB">
        <w:rPr>
          <w:szCs w:val="24"/>
        </w:rPr>
        <w:t xml:space="preserve"> </w:t>
      </w:r>
      <w:r w:rsidR="00A818A2" w:rsidRPr="00992DAB">
        <w:rPr>
          <w:szCs w:val="24"/>
          <w:u w:val="single"/>
        </w:rPr>
        <w:t>2 MAGTF (SE</w:t>
      </w:r>
      <w:r w:rsidR="00B50859" w:rsidRPr="00992DAB">
        <w:rPr>
          <w:szCs w:val="24"/>
          <w:u w:val="single"/>
        </w:rPr>
        <w:t xml:space="preserve"> 3</w:t>
      </w:r>
      <w:r w:rsidR="00A818A2" w:rsidRPr="00992DAB">
        <w:rPr>
          <w:szCs w:val="24"/>
          <w:u w:val="single"/>
        </w:rPr>
        <w:t>)</w:t>
      </w:r>
      <w:r w:rsidR="00A818A2" w:rsidRPr="00992DAB">
        <w:rPr>
          <w:szCs w:val="24"/>
        </w:rPr>
        <w:t>.</w:t>
      </w:r>
    </w:p>
    <w:p w14:paraId="26D7F1E0" w14:textId="77777777" w:rsidR="00A818A2" w:rsidRPr="00992DAB" w:rsidRDefault="00A818A2" w:rsidP="0019397D">
      <w:pPr>
        <w:widowControl/>
        <w:tabs>
          <w:tab w:val="clear" w:pos="360"/>
        </w:tabs>
        <w:rPr>
          <w:szCs w:val="24"/>
        </w:rPr>
      </w:pPr>
    </w:p>
    <w:p w14:paraId="289DA088" w14:textId="3F303A72" w:rsidR="000E575F" w:rsidRPr="00992DAB" w:rsidRDefault="00230374" w:rsidP="00BA6C8D">
      <w:pPr>
        <w:pStyle w:val="ListParagraph"/>
        <w:widowControl/>
        <w:numPr>
          <w:ilvl w:val="0"/>
          <w:numId w:val="7"/>
        </w:numPr>
        <w:ind w:left="1440"/>
        <w:rPr>
          <w:szCs w:val="24"/>
        </w:rPr>
      </w:pPr>
      <w:r w:rsidRPr="00992DAB">
        <w:rPr>
          <w:szCs w:val="24"/>
        </w:rPr>
        <w:t>(U)</w:t>
      </w:r>
      <w:r w:rsidR="00A818A2" w:rsidRPr="00992DAB">
        <w:rPr>
          <w:szCs w:val="24"/>
        </w:rPr>
        <w:t xml:space="preserve"> </w:t>
      </w:r>
      <w:r w:rsidR="00783EB9" w:rsidRPr="00992DAB">
        <w:rPr>
          <w:szCs w:val="24"/>
        </w:rPr>
        <w:t xml:space="preserve">Establish FOB </w:t>
      </w:r>
      <w:r w:rsidR="00870551" w:rsidRPr="00BD0353">
        <w:rPr>
          <w:szCs w:val="24"/>
        </w:rPr>
        <w:t>P</w:t>
      </w:r>
      <w:r w:rsidR="00783EB9" w:rsidRPr="00BD0353">
        <w:rPr>
          <w:szCs w:val="24"/>
        </w:rPr>
        <w:t>ULLER IVO</w:t>
      </w:r>
      <w:r w:rsidR="00BD0353">
        <w:rPr>
          <w:szCs w:val="24"/>
        </w:rPr>
        <w:t xml:space="preserve"> </w:t>
      </w:r>
      <w:r w:rsidR="00BD0353" w:rsidRPr="00BF6E17">
        <w:rPr>
          <w:szCs w:val="24"/>
        </w:rPr>
        <w:t>15RVR9011</w:t>
      </w:r>
      <w:r w:rsidR="00783EB9" w:rsidRPr="00BD0353">
        <w:rPr>
          <w:szCs w:val="24"/>
        </w:rPr>
        <w:t xml:space="preserve"> </w:t>
      </w:r>
      <w:r w:rsidR="00A15A6F" w:rsidRPr="00992DAB">
        <w:rPr>
          <w:szCs w:val="24"/>
        </w:rPr>
        <w:t>(</w:t>
      </w:r>
      <w:r w:rsidR="001732BE" w:rsidRPr="00BD0353">
        <w:rPr>
          <w:szCs w:val="24"/>
        </w:rPr>
        <w:t xml:space="preserve">NATCHITOCHES </w:t>
      </w:r>
      <w:r w:rsidR="00A15A6F" w:rsidRPr="00992DAB">
        <w:rPr>
          <w:szCs w:val="24"/>
        </w:rPr>
        <w:t>REGIONAL AIRFIELD)</w:t>
      </w:r>
      <w:r w:rsidR="00A15A6F" w:rsidRPr="00BD0353">
        <w:rPr>
          <w:szCs w:val="24"/>
        </w:rPr>
        <w:t xml:space="preserve"> </w:t>
      </w:r>
      <w:r w:rsidR="00783EB9" w:rsidRPr="00BD0353">
        <w:rPr>
          <w:szCs w:val="24"/>
        </w:rPr>
        <w:t>to establ</w:t>
      </w:r>
      <w:r w:rsidR="00783EB9" w:rsidRPr="00992DAB">
        <w:rPr>
          <w:szCs w:val="24"/>
        </w:rPr>
        <w:t>ish a secure facility to conduct stability operations.</w:t>
      </w:r>
    </w:p>
    <w:p w14:paraId="04F61248" w14:textId="77777777" w:rsidR="000E575F" w:rsidRPr="00992DAB" w:rsidRDefault="000E575F" w:rsidP="000E575F">
      <w:pPr>
        <w:pStyle w:val="ListParagraph"/>
        <w:widowControl/>
        <w:ind w:left="1440"/>
        <w:rPr>
          <w:szCs w:val="24"/>
        </w:rPr>
      </w:pPr>
    </w:p>
    <w:p w14:paraId="0A081FB5" w14:textId="67F6E369" w:rsidR="000E575F" w:rsidRPr="00992DAB" w:rsidRDefault="00E219C4" w:rsidP="00BA6C8D">
      <w:pPr>
        <w:pStyle w:val="ListParagraph"/>
        <w:widowControl/>
        <w:numPr>
          <w:ilvl w:val="0"/>
          <w:numId w:val="7"/>
        </w:numPr>
        <w:ind w:left="1440"/>
        <w:rPr>
          <w:szCs w:val="24"/>
        </w:rPr>
      </w:pPr>
      <w:r w:rsidRPr="00467C30">
        <w:rPr>
          <w:szCs w:val="24"/>
        </w:rPr>
        <w:t xml:space="preserve">(U) </w:t>
      </w:r>
      <w:r w:rsidR="0029452A" w:rsidRPr="00467C30">
        <w:rPr>
          <w:szCs w:val="24"/>
        </w:rPr>
        <w:t xml:space="preserve">Conduct </w:t>
      </w:r>
      <w:r w:rsidR="00783EB9" w:rsidRPr="00467C30">
        <w:rPr>
          <w:szCs w:val="24"/>
        </w:rPr>
        <w:t>stability operations in AO</w:t>
      </w:r>
      <w:r w:rsidR="0029452A" w:rsidRPr="00467C30">
        <w:rPr>
          <w:szCs w:val="24"/>
        </w:rPr>
        <w:t xml:space="preserve"> PULLER to support ROASF efforts to defeat SAPA insurgent threats, prevent enemy </w:t>
      </w:r>
      <w:r w:rsidR="0049782D" w:rsidRPr="00BF6E17">
        <w:rPr>
          <w:szCs w:val="24"/>
        </w:rPr>
        <w:t xml:space="preserve">north/south freedom of maneuver, </w:t>
      </w:r>
      <w:r w:rsidR="005B5CF9" w:rsidRPr="00BF6E17">
        <w:rPr>
          <w:szCs w:val="24"/>
        </w:rPr>
        <w:t xml:space="preserve">and </w:t>
      </w:r>
      <w:r w:rsidR="0029452A" w:rsidRPr="00BF6E17">
        <w:rPr>
          <w:szCs w:val="24"/>
        </w:rPr>
        <w:t xml:space="preserve">protect </w:t>
      </w:r>
      <w:r w:rsidR="00BC6092" w:rsidRPr="00BF6E17">
        <w:rPr>
          <w:szCs w:val="24"/>
        </w:rPr>
        <w:t>52ID</w:t>
      </w:r>
      <w:r w:rsidR="0029452A" w:rsidRPr="00BF6E17">
        <w:rPr>
          <w:szCs w:val="24"/>
        </w:rPr>
        <w:t>s northern flank</w:t>
      </w:r>
      <w:r w:rsidR="005B5CF9" w:rsidRPr="00BF6E17">
        <w:rPr>
          <w:szCs w:val="24"/>
        </w:rPr>
        <w:t>.</w:t>
      </w:r>
    </w:p>
    <w:p w14:paraId="74B50F7C" w14:textId="77777777" w:rsidR="000E575F" w:rsidRPr="00467C30" w:rsidRDefault="000E575F" w:rsidP="000E575F">
      <w:pPr>
        <w:pStyle w:val="ListParagraph"/>
        <w:rPr>
          <w:szCs w:val="24"/>
        </w:rPr>
      </w:pPr>
    </w:p>
    <w:p w14:paraId="78B4A9BB" w14:textId="77777777" w:rsidR="00E219C4" w:rsidRPr="00992DAB" w:rsidRDefault="001E5F00" w:rsidP="00BA6C8D">
      <w:pPr>
        <w:pStyle w:val="ListParagraph"/>
        <w:widowControl/>
        <w:numPr>
          <w:ilvl w:val="0"/>
          <w:numId w:val="7"/>
        </w:numPr>
        <w:ind w:left="1440"/>
        <w:rPr>
          <w:szCs w:val="24"/>
        </w:rPr>
      </w:pPr>
      <w:r w:rsidRPr="00BF6E17">
        <w:rPr>
          <w:szCs w:val="24"/>
        </w:rPr>
        <w:t xml:space="preserve">(U) Secure </w:t>
      </w:r>
      <w:bookmarkStart w:id="28" w:name="_Hlk498110828"/>
      <w:r w:rsidRPr="00BF6E17">
        <w:rPr>
          <w:szCs w:val="24"/>
        </w:rPr>
        <w:t xml:space="preserve">NATCHITOCHES </w:t>
      </w:r>
      <w:bookmarkEnd w:id="28"/>
      <w:r w:rsidRPr="00BF6E17">
        <w:rPr>
          <w:szCs w:val="24"/>
        </w:rPr>
        <w:t>R</w:t>
      </w:r>
      <w:r w:rsidR="00783EB9" w:rsidRPr="00BF6E17">
        <w:rPr>
          <w:szCs w:val="24"/>
        </w:rPr>
        <w:t>EGIONAL AIRPORT (15RVR9011)</w:t>
      </w:r>
      <w:r w:rsidRPr="00BF6E17">
        <w:rPr>
          <w:szCs w:val="24"/>
        </w:rPr>
        <w:t xml:space="preserve"> to </w:t>
      </w:r>
      <w:r w:rsidR="00783EB9" w:rsidRPr="00BF6E17">
        <w:rPr>
          <w:szCs w:val="24"/>
        </w:rPr>
        <w:t>maintain</w:t>
      </w:r>
      <w:r w:rsidRPr="00BF6E17">
        <w:rPr>
          <w:szCs w:val="24"/>
        </w:rPr>
        <w:t xml:space="preserve"> ALOC into </w:t>
      </w:r>
      <w:r w:rsidR="00FD3B04" w:rsidRPr="00666597">
        <w:rPr>
          <w:szCs w:val="24"/>
        </w:rPr>
        <w:t>AO</w:t>
      </w:r>
      <w:r w:rsidRPr="00666597">
        <w:rPr>
          <w:szCs w:val="24"/>
        </w:rPr>
        <w:t xml:space="preserve"> PULLER.</w:t>
      </w:r>
    </w:p>
    <w:p w14:paraId="45E05F13" w14:textId="77777777" w:rsidR="00E219C4" w:rsidRPr="00467C30" w:rsidRDefault="00E219C4" w:rsidP="00E219C4">
      <w:pPr>
        <w:pStyle w:val="ListParagraph"/>
        <w:rPr>
          <w:szCs w:val="24"/>
        </w:rPr>
      </w:pPr>
    </w:p>
    <w:p w14:paraId="039252AB" w14:textId="77777777" w:rsidR="00E219C4" w:rsidRPr="00992DAB" w:rsidRDefault="00084E1A" w:rsidP="00BA6C8D">
      <w:pPr>
        <w:pStyle w:val="ListParagraph"/>
        <w:widowControl/>
        <w:numPr>
          <w:ilvl w:val="0"/>
          <w:numId w:val="7"/>
        </w:numPr>
        <w:ind w:left="1440"/>
        <w:rPr>
          <w:szCs w:val="24"/>
        </w:rPr>
      </w:pPr>
      <w:r w:rsidRPr="00467C30">
        <w:rPr>
          <w:szCs w:val="24"/>
        </w:rPr>
        <w:t xml:space="preserve">(U) </w:t>
      </w:r>
      <w:r w:rsidR="000D3897" w:rsidRPr="00992DAB">
        <w:rPr>
          <w:szCs w:val="24"/>
        </w:rPr>
        <w:t xml:space="preserve">Conduct </w:t>
      </w:r>
      <w:r w:rsidR="00870551" w:rsidRPr="00992DAB">
        <w:rPr>
          <w:szCs w:val="24"/>
        </w:rPr>
        <w:t>Area Recon of villages in AO P</w:t>
      </w:r>
      <w:r w:rsidR="000B26D3" w:rsidRPr="00992DAB">
        <w:rPr>
          <w:szCs w:val="24"/>
        </w:rPr>
        <w:t>ULLER</w:t>
      </w:r>
      <w:r w:rsidR="000D3897" w:rsidRPr="00992DAB">
        <w:rPr>
          <w:szCs w:val="24"/>
        </w:rPr>
        <w:t xml:space="preserve"> to provide weekly SWEAT-MSO assessments to determine civil capabilities and requirements in AO HOG.</w:t>
      </w:r>
    </w:p>
    <w:p w14:paraId="1F7A1D86" w14:textId="77777777" w:rsidR="00E219C4" w:rsidRPr="00992DAB" w:rsidRDefault="00E219C4" w:rsidP="00E219C4">
      <w:pPr>
        <w:pStyle w:val="ListParagraph"/>
        <w:rPr>
          <w:szCs w:val="24"/>
        </w:rPr>
      </w:pPr>
    </w:p>
    <w:p w14:paraId="27AC91C1" w14:textId="77777777" w:rsidR="00E219C4" w:rsidRPr="00992DAB" w:rsidRDefault="000D3897" w:rsidP="00BA6C8D">
      <w:pPr>
        <w:pStyle w:val="ListParagraph"/>
        <w:widowControl/>
        <w:numPr>
          <w:ilvl w:val="0"/>
          <w:numId w:val="7"/>
        </w:numPr>
        <w:ind w:left="1440"/>
        <w:rPr>
          <w:szCs w:val="24"/>
        </w:rPr>
      </w:pPr>
      <w:r w:rsidRPr="00992DAB">
        <w:rPr>
          <w:szCs w:val="24"/>
        </w:rPr>
        <w:t>(U) O/O conduct convoy security for all NGOs moving into and out of AO HOG to assure delivery of NGO supplies.</w:t>
      </w:r>
    </w:p>
    <w:p w14:paraId="22605E33" w14:textId="77777777" w:rsidR="00E219C4" w:rsidRPr="00992DAB" w:rsidRDefault="00E219C4" w:rsidP="00E219C4">
      <w:pPr>
        <w:pStyle w:val="ListParagraph"/>
        <w:rPr>
          <w:szCs w:val="24"/>
        </w:rPr>
      </w:pPr>
    </w:p>
    <w:p w14:paraId="2D5AE6A7" w14:textId="77777777" w:rsidR="002B5B55" w:rsidRDefault="000D3897" w:rsidP="002B5B55">
      <w:pPr>
        <w:pStyle w:val="ListParagraph"/>
        <w:widowControl/>
        <w:numPr>
          <w:ilvl w:val="0"/>
          <w:numId w:val="7"/>
        </w:numPr>
        <w:ind w:left="1440"/>
        <w:rPr>
          <w:szCs w:val="24"/>
        </w:rPr>
      </w:pPr>
      <w:r w:rsidRPr="00992DAB">
        <w:rPr>
          <w:szCs w:val="24"/>
        </w:rPr>
        <w:t xml:space="preserve">(U) BPT conduct cordon and </w:t>
      </w:r>
      <w:r w:rsidR="00870551" w:rsidRPr="00992DAB">
        <w:rPr>
          <w:szCs w:val="24"/>
        </w:rPr>
        <w:t>search of all villages in AO P</w:t>
      </w:r>
      <w:r w:rsidR="00617650" w:rsidRPr="00992DAB">
        <w:rPr>
          <w:szCs w:val="24"/>
        </w:rPr>
        <w:t>ULLER</w:t>
      </w:r>
      <w:r w:rsidRPr="00992DAB">
        <w:rPr>
          <w:szCs w:val="24"/>
        </w:rPr>
        <w:t xml:space="preserve"> to seize unauthorized weapons and detain insurgents.</w:t>
      </w:r>
    </w:p>
    <w:p w14:paraId="25552392" w14:textId="77777777" w:rsidR="002B5B55" w:rsidRPr="002B5B55" w:rsidRDefault="002B5B55" w:rsidP="002B5B55">
      <w:pPr>
        <w:pStyle w:val="ListParagraph"/>
        <w:rPr>
          <w:szCs w:val="24"/>
        </w:rPr>
      </w:pPr>
    </w:p>
    <w:p w14:paraId="1FCFBE3C" w14:textId="0953548D" w:rsidR="002B5B55" w:rsidRPr="00363DDD" w:rsidRDefault="00363DDD" w:rsidP="00363DDD">
      <w:pPr>
        <w:pStyle w:val="ListParagraph"/>
        <w:widowControl/>
        <w:numPr>
          <w:ilvl w:val="0"/>
          <w:numId w:val="7"/>
        </w:numPr>
        <w:ind w:left="1440"/>
        <w:rPr>
          <w:szCs w:val="24"/>
        </w:rPr>
      </w:pPr>
      <w:r>
        <w:rPr>
          <w:szCs w:val="24"/>
        </w:rPr>
        <w:t xml:space="preserve">(U) </w:t>
      </w:r>
      <w:r w:rsidR="002B5B55" w:rsidRPr="002B5B55">
        <w:rPr>
          <w:szCs w:val="24"/>
        </w:rPr>
        <w:t>Enforce cessation of hostilities, peace agreements, and other arrangements.</w:t>
      </w:r>
    </w:p>
    <w:p w14:paraId="582F1EF8" w14:textId="77777777" w:rsidR="00363DDD" w:rsidRPr="002B5B55" w:rsidRDefault="00363DDD" w:rsidP="00363DDD">
      <w:pPr>
        <w:pStyle w:val="ListParagraph"/>
        <w:rPr>
          <w:szCs w:val="24"/>
        </w:rPr>
      </w:pPr>
    </w:p>
    <w:p w14:paraId="13BAE015" w14:textId="22C3FBC5" w:rsidR="002B5B55" w:rsidRDefault="00363DDD" w:rsidP="00363DDD">
      <w:pPr>
        <w:pStyle w:val="ListParagraph"/>
        <w:widowControl/>
        <w:numPr>
          <w:ilvl w:val="0"/>
          <w:numId w:val="7"/>
        </w:numPr>
        <w:ind w:left="1440"/>
        <w:rPr>
          <w:szCs w:val="24"/>
        </w:rPr>
      </w:pPr>
      <w:r>
        <w:rPr>
          <w:szCs w:val="24"/>
        </w:rPr>
        <w:t xml:space="preserve">(U) </w:t>
      </w:r>
      <w:r w:rsidR="002B5B55" w:rsidRPr="002B5B55">
        <w:rPr>
          <w:szCs w:val="24"/>
        </w:rPr>
        <w:t>Establish Public Order and Safety.</w:t>
      </w:r>
    </w:p>
    <w:p w14:paraId="06F9E7D2" w14:textId="77777777" w:rsidR="00363DDD" w:rsidRPr="00363DDD" w:rsidRDefault="00363DDD" w:rsidP="00363DDD">
      <w:pPr>
        <w:rPr>
          <w:szCs w:val="24"/>
        </w:rPr>
      </w:pPr>
    </w:p>
    <w:p w14:paraId="4D9E95C3" w14:textId="3C3F07C8" w:rsidR="002B5B55" w:rsidRPr="002B5B55" w:rsidRDefault="00363DDD" w:rsidP="00363DDD">
      <w:pPr>
        <w:pStyle w:val="ListParagraph"/>
        <w:widowControl/>
        <w:numPr>
          <w:ilvl w:val="0"/>
          <w:numId w:val="7"/>
        </w:numPr>
        <w:ind w:left="1440"/>
        <w:rPr>
          <w:szCs w:val="24"/>
        </w:rPr>
      </w:pPr>
      <w:r>
        <w:rPr>
          <w:szCs w:val="24"/>
        </w:rPr>
        <w:t xml:space="preserve">(U) </w:t>
      </w:r>
      <w:r w:rsidR="002B5B55" w:rsidRPr="002B5B55">
        <w:rPr>
          <w:bCs/>
          <w:szCs w:val="24"/>
        </w:rPr>
        <w:t>Determine disposition and composition of national armed and intelligence services.</w:t>
      </w:r>
      <w:r w:rsidR="002B5B55" w:rsidRPr="002B5B55">
        <w:rPr>
          <w:bCs/>
          <w:szCs w:val="24"/>
        </w:rPr>
        <w:tab/>
      </w:r>
    </w:p>
    <w:p w14:paraId="610AD748" w14:textId="77777777" w:rsidR="00363DDD" w:rsidRPr="00363DDD" w:rsidRDefault="00363DDD" w:rsidP="00363DDD">
      <w:pPr>
        <w:rPr>
          <w:szCs w:val="24"/>
        </w:rPr>
      </w:pPr>
    </w:p>
    <w:p w14:paraId="0EB74C9C" w14:textId="77F1C955" w:rsidR="002B5B55" w:rsidRPr="002B5B55" w:rsidRDefault="00363DDD" w:rsidP="00363DDD">
      <w:pPr>
        <w:pStyle w:val="ListParagraph"/>
        <w:widowControl/>
        <w:numPr>
          <w:ilvl w:val="0"/>
          <w:numId w:val="7"/>
        </w:numPr>
        <w:ind w:left="1440"/>
        <w:rPr>
          <w:szCs w:val="24"/>
        </w:rPr>
      </w:pPr>
      <w:r>
        <w:rPr>
          <w:szCs w:val="24"/>
        </w:rPr>
        <w:t xml:space="preserve">(U) </w:t>
      </w:r>
      <w:r w:rsidR="002B5B55" w:rsidRPr="002B5B55">
        <w:rPr>
          <w:bCs/>
          <w:szCs w:val="24"/>
        </w:rPr>
        <w:t>Conduct disarmament, demobilization, and reintegration.</w:t>
      </w:r>
    </w:p>
    <w:p w14:paraId="7D36CAED" w14:textId="77777777" w:rsidR="00363DDD" w:rsidRPr="00363DDD" w:rsidRDefault="00363DDD" w:rsidP="00363DDD">
      <w:pPr>
        <w:rPr>
          <w:szCs w:val="24"/>
        </w:rPr>
      </w:pPr>
    </w:p>
    <w:p w14:paraId="468DF000" w14:textId="3A13EACC" w:rsidR="002B5B55" w:rsidRPr="002B5B55" w:rsidRDefault="00363DDD" w:rsidP="00363DDD">
      <w:pPr>
        <w:pStyle w:val="ListParagraph"/>
        <w:widowControl/>
        <w:numPr>
          <w:ilvl w:val="0"/>
          <w:numId w:val="7"/>
        </w:numPr>
        <w:ind w:left="1440"/>
        <w:rPr>
          <w:szCs w:val="24"/>
        </w:rPr>
      </w:pPr>
      <w:r>
        <w:rPr>
          <w:szCs w:val="24"/>
        </w:rPr>
        <w:t xml:space="preserve">(U) </w:t>
      </w:r>
      <w:r w:rsidR="002B5B55" w:rsidRPr="002B5B55">
        <w:rPr>
          <w:bCs/>
          <w:szCs w:val="24"/>
        </w:rPr>
        <w:t>Conduct border control, boundary security, and freedom of movement.</w:t>
      </w:r>
    </w:p>
    <w:p w14:paraId="2A36B0F3" w14:textId="77777777" w:rsidR="00F43BFD" w:rsidRPr="00467C30" w:rsidRDefault="00F43BFD">
      <w:pPr>
        <w:widowControl/>
        <w:tabs>
          <w:tab w:val="clear" w:pos="360"/>
        </w:tabs>
        <w:spacing w:line="240" w:lineRule="auto"/>
        <w:rPr>
          <w:szCs w:val="24"/>
        </w:rPr>
      </w:pPr>
    </w:p>
    <w:p w14:paraId="32825C60" w14:textId="10CE34ED" w:rsidR="004435C3" w:rsidRPr="002C11CF" w:rsidRDefault="00274C70" w:rsidP="00160648">
      <w:pPr>
        <w:tabs>
          <w:tab w:val="clear" w:pos="360"/>
        </w:tabs>
        <w:rPr>
          <w:szCs w:val="24"/>
        </w:rPr>
      </w:pPr>
      <w:r w:rsidRPr="00BF6E17">
        <w:rPr>
          <w:szCs w:val="24"/>
        </w:rPr>
        <w:tab/>
      </w:r>
      <w:r w:rsidRPr="00BF6E17">
        <w:rPr>
          <w:szCs w:val="24"/>
        </w:rPr>
        <w:tab/>
        <w:t>(</w:t>
      </w:r>
      <w:r w:rsidR="00DC7057" w:rsidRPr="00BF6E17">
        <w:rPr>
          <w:szCs w:val="24"/>
        </w:rPr>
        <w:t>5</w:t>
      </w:r>
      <w:r w:rsidRPr="00BF6E17">
        <w:rPr>
          <w:szCs w:val="24"/>
        </w:rPr>
        <w:t xml:space="preserve">)  </w:t>
      </w:r>
      <w:r w:rsidR="00230374" w:rsidRPr="00BF6E17">
        <w:rPr>
          <w:szCs w:val="24"/>
        </w:rPr>
        <w:t>(U)</w:t>
      </w:r>
      <w:r w:rsidR="00291BB4" w:rsidRPr="00BF6E17">
        <w:rPr>
          <w:szCs w:val="24"/>
        </w:rPr>
        <w:t xml:space="preserve"> </w:t>
      </w:r>
      <w:r w:rsidR="00F76782" w:rsidRPr="00BF6E17">
        <w:rPr>
          <w:szCs w:val="24"/>
          <w:u w:val="single"/>
        </w:rPr>
        <w:t>21</w:t>
      </w:r>
      <w:r w:rsidRPr="00BF6E17">
        <w:rPr>
          <w:szCs w:val="24"/>
          <w:u w:val="single"/>
        </w:rPr>
        <w:t xml:space="preserve"> </w:t>
      </w:r>
      <w:r w:rsidR="00291BB4" w:rsidRPr="00BF6E17">
        <w:rPr>
          <w:szCs w:val="24"/>
          <w:u w:val="single"/>
        </w:rPr>
        <w:t>CAB</w:t>
      </w:r>
      <w:r w:rsidR="00F22773" w:rsidRPr="00BF6E17">
        <w:rPr>
          <w:szCs w:val="24"/>
          <w:u w:val="single"/>
        </w:rPr>
        <w:t xml:space="preserve"> </w:t>
      </w:r>
      <w:r w:rsidR="0053455A" w:rsidRPr="00BF6E17">
        <w:rPr>
          <w:szCs w:val="24"/>
          <w:u w:val="single"/>
        </w:rPr>
        <w:t>(S</w:t>
      </w:r>
      <w:r w:rsidR="005716A5" w:rsidRPr="00666597">
        <w:rPr>
          <w:szCs w:val="24"/>
          <w:u w:val="single"/>
        </w:rPr>
        <w:t>O</w:t>
      </w:r>
      <w:r w:rsidR="0053455A" w:rsidRPr="00666597">
        <w:rPr>
          <w:szCs w:val="24"/>
          <w:u w:val="single"/>
        </w:rPr>
        <w:t>)</w:t>
      </w:r>
      <w:r w:rsidRPr="002C11CF">
        <w:rPr>
          <w:szCs w:val="24"/>
        </w:rPr>
        <w:t>.</w:t>
      </w:r>
    </w:p>
    <w:p w14:paraId="0DBEA400" w14:textId="77777777" w:rsidR="004435C3" w:rsidRPr="002C11CF" w:rsidRDefault="004435C3" w:rsidP="00160648">
      <w:pPr>
        <w:tabs>
          <w:tab w:val="clear" w:pos="360"/>
        </w:tabs>
        <w:rPr>
          <w:szCs w:val="24"/>
        </w:rPr>
      </w:pPr>
    </w:p>
    <w:p w14:paraId="789A0913" w14:textId="77777777" w:rsidR="00E219C4" w:rsidRPr="00BD0353" w:rsidRDefault="00160648" w:rsidP="00BA6C8D">
      <w:pPr>
        <w:pStyle w:val="ListParagraph"/>
        <w:numPr>
          <w:ilvl w:val="0"/>
          <w:numId w:val="8"/>
        </w:numPr>
        <w:tabs>
          <w:tab w:val="clear" w:pos="360"/>
        </w:tabs>
        <w:rPr>
          <w:szCs w:val="24"/>
        </w:rPr>
      </w:pPr>
      <w:r w:rsidRPr="002C11CF">
        <w:rPr>
          <w:szCs w:val="24"/>
        </w:rPr>
        <w:t xml:space="preserve">(U) Establish and operate Personnel Recovery Coordination Cell (PRCC) NLT </w:t>
      </w:r>
      <w:r w:rsidR="00CF02EA" w:rsidRPr="00641A70">
        <w:rPr>
          <w:szCs w:val="24"/>
        </w:rPr>
        <w:t>29</w:t>
      </w:r>
      <w:r w:rsidRPr="00641A70">
        <w:rPr>
          <w:szCs w:val="24"/>
        </w:rPr>
        <w:t xml:space="preserve">0900 </w:t>
      </w:r>
      <w:r w:rsidR="00CF02EA" w:rsidRPr="00641A70">
        <w:rPr>
          <w:szCs w:val="24"/>
        </w:rPr>
        <w:t>September</w:t>
      </w:r>
      <w:r w:rsidRPr="001732BE">
        <w:rPr>
          <w:szCs w:val="24"/>
        </w:rPr>
        <w:t xml:space="preserve"> 2015.  Appendix 2 (Personnel Recovery) to Annex E (Protection) (U).</w:t>
      </w:r>
    </w:p>
    <w:p w14:paraId="6B5C7B04" w14:textId="77777777" w:rsidR="00E219C4" w:rsidRPr="00992DAB" w:rsidRDefault="00E219C4" w:rsidP="00E219C4">
      <w:pPr>
        <w:pStyle w:val="ListParagraph"/>
        <w:tabs>
          <w:tab w:val="clear" w:pos="360"/>
        </w:tabs>
        <w:ind w:left="1440"/>
        <w:rPr>
          <w:szCs w:val="24"/>
        </w:rPr>
      </w:pPr>
    </w:p>
    <w:p w14:paraId="6F96965C" w14:textId="77777777" w:rsidR="00E219C4" w:rsidRPr="00992DAB" w:rsidRDefault="00230374" w:rsidP="00BA6C8D">
      <w:pPr>
        <w:pStyle w:val="ListParagraph"/>
        <w:numPr>
          <w:ilvl w:val="0"/>
          <w:numId w:val="8"/>
        </w:numPr>
        <w:tabs>
          <w:tab w:val="clear" w:pos="360"/>
        </w:tabs>
        <w:rPr>
          <w:szCs w:val="24"/>
        </w:rPr>
      </w:pPr>
      <w:r w:rsidRPr="00992DAB">
        <w:rPr>
          <w:szCs w:val="24"/>
        </w:rPr>
        <w:t>(U)</w:t>
      </w:r>
      <w:r w:rsidR="0053455A" w:rsidRPr="00992DAB">
        <w:rPr>
          <w:szCs w:val="24"/>
        </w:rPr>
        <w:t xml:space="preserve"> </w:t>
      </w:r>
      <w:r w:rsidR="00DF56FD" w:rsidRPr="00992DAB">
        <w:rPr>
          <w:szCs w:val="24"/>
        </w:rPr>
        <w:t>Conduct air-ground operation</w:t>
      </w:r>
      <w:r w:rsidR="00EA66AF" w:rsidRPr="00992DAB">
        <w:rPr>
          <w:szCs w:val="24"/>
        </w:rPr>
        <w:t>s (AGO)</w:t>
      </w:r>
      <w:r w:rsidR="00DF56FD" w:rsidRPr="00992DAB">
        <w:rPr>
          <w:szCs w:val="24"/>
        </w:rPr>
        <w:t xml:space="preserve"> in support of </w:t>
      </w:r>
      <w:r w:rsidR="00BC6092" w:rsidRPr="00992DAB">
        <w:rPr>
          <w:szCs w:val="24"/>
        </w:rPr>
        <w:t>52ID</w:t>
      </w:r>
      <w:r w:rsidR="00DF56FD" w:rsidRPr="00992DAB">
        <w:rPr>
          <w:szCs w:val="24"/>
        </w:rPr>
        <w:t xml:space="preserve"> decisive action operations in </w:t>
      </w:r>
      <w:r w:rsidR="00FD3B04" w:rsidRPr="00992DAB">
        <w:rPr>
          <w:szCs w:val="24"/>
        </w:rPr>
        <w:t>AO</w:t>
      </w:r>
      <w:r w:rsidR="00DF56FD" w:rsidRPr="00992DAB">
        <w:rPr>
          <w:szCs w:val="24"/>
        </w:rPr>
        <w:t xml:space="preserve"> SHIELD commencing </w:t>
      </w:r>
      <w:r w:rsidR="00CF02EA" w:rsidRPr="00992DAB">
        <w:rPr>
          <w:szCs w:val="24"/>
        </w:rPr>
        <w:t>30</w:t>
      </w:r>
      <w:r w:rsidR="00160648" w:rsidRPr="00992DAB">
        <w:rPr>
          <w:szCs w:val="24"/>
        </w:rPr>
        <w:t>01</w:t>
      </w:r>
      <w:r w:rsidR="00F1011E" w:rsidRPr="00992DAB">
        <w:rPr>
          <w:szCs w:val="24"/>
        </w:rPr>
        <w:t xml:space="preserve">00 </w:t>
      </w:r>
      <w:r w:rsidR="00CF02EA" w:rsidRPr="00992DAB">
        <w:rPr>
          <w:szCs w:val="24"/>
        </w:rPr>
        <w:t>September</w:t>
      </w:r>
      <w:r w:rsidR="00160648" w:rsidRPr="00992DAB">
        <w:rPr>
          <w:szCs w:val="24"/>
        </w:rPr>
        <w:t xml:space="preserve"> </w:t>
      </w:r>
      <w:r w:rsidR="00060726" w:rsidRPr="00992DAB">
        <w:rPr>
          <w:szCs w:val="24"/>
        </w:rPr>
        <w:t>2015</w:t>
      </w:r>
      <w:r w:rsidR="00FE0328" w:rsidRPr="00992DAB">
        <w:rPr>
          <w:szCs w:val="24"/>
        </w:rPr>
        <w:t>.</w:t>
      </w:r>
    </w:p>
    <w:p w14:paraId="7F133C4E" w14:textId="77777777" w:rsidR="00E219C4" w:rsidRPr="00992DAB" w:rsidRDefault="00E219C4" w:rsidP="00E219C4">
      <w:pPr>
        <w:pStyle w:val="ListParagraph"/>
        <w:rPr>
          <w:szCs w:val="24"/>
        </w:rPr>
      </w:pPr>
    </w:p>
    <w:p w14:paraId="25873A2C" w14:textId="77777777" w:rsidR="00E219C4" w:rsidRPr="00992DAB" w:rsidRDefault="00230374" w:rsidP="00BA6C8D">
      <w:pPr>
        <w:pStyle w:val="ListParagraph"/>
        <w:numPr>
          <w:ilvl w:val="0"/>
          <w:numId w:val="8"/>
        </w:numPr>
        <w:tabs>
          <w:tab w:val="clear" w:pos="360"/>
        </w:tabs>
        <w:rPr>
          <w:szCs w:val="24"/>
        </w:rPr>
      </w:pPr>
      <w:r w:rsidRPr="00992DAB">
        <w:rPr>
          <w:szCs w:val="24"/>
        </w:rPr>
        <w:t>(U)</w:t>
      </w:r>
      <w:r w:rsidR="00291BB4" w:rsidRPr="00992DAB">
        <w:rPr>
          <w:szCs w:val="24"/>
        </w:rPr>
        <w:t xml:space="preserve"> </w:t>
      </w:r>
      <w:bookmarkStart w:id="29" w:name="OLE_LINK9"/>
      <w:r w:rsidR="00310BCF" w:rsidRPr="00992DAB">
        <w:rPr>
          <w:szCs w:val="24"/>
        </w:rPr>
        <w:t>S</w:t>
      </w:r>
      <w:r w:rsidR="004724FB" w:rsidRPr="00992DAB">
        <w:rPr>
          <w:szCs w:val="24"/>
        </w:rPr>
        <w:t xml:space="preserve">upport </w:t>
      </w:r>
      <w:r w:rsidR="008C27DA" w:rsidRPr="00992DAB">
        <w:rPr>
          <w:szCs w:val="24"/>
        </w:rPr>
        <w:t xml:space="preserve">area security operations to ensure unimpeded movement and protect </w:t>
      </w:r>
      <w:r w:rsidR="008C27DA" w:rsidRPr="00992DAB">
        <w:rPr>
          <w:szCs w:val="24"/>
        </w:rPr>
        <w:lastRenderedPageBreak/>
        <w:t xml:space="preserve">sustainment operations throughout the </w:t>
      </w:r>
      <w:r w:rsidR="00BC6092" w:rsidRPr="00992DAB">
        <w:rPr>
          <w:szCs w:val="24"/>
        </w:rPr>
        <w:t>52ID</w:t>
      </w:r>
      <w:r w:rsidR="007242F3" w:rsidRPr="00992DAB">
        <w:rPr>
          <w:szCs w:val="24"/>
        </w:rPr>
        <w:t xml:space="preserve"> </w:t>
      </w:r>
      <w:r w:rsidR="008C27DA" w:rsidRPr="00992DAB">
        <w:rPr>
          <w:szCs w:val="24"/>
        </w:rPr>
        <w:t>rear.</w:t>
      </w:r>
      <w:bookmarkEnd w:id="29"/>
    </w:p>
    <w:p w14:paraId="4FCF82EC" w14:textId="77777777" w:rsidR="00E219C4" w:rsidRPr="00992DAB" w:rsidRDefault="00E219C4" w:rsidP="00E219C4">
      <w:pPr>
        <w:pStyle w:val="ListParagraph"/>
        <w:rPr>
          <w:szCs w:val="24"/>
        </w:rPr>
      </w:pPr>
    </w:p>
    <w:p w14:paraId="1DA0391D" w14:textId="01199342" w:rsidR="00E219C4" w:rsidRPr="00992DAB" w:rsidRDefault="00230374" w:rsidP="00BA6C8D">
      <w:pPr>
        <w:pStyle w:val="ListParagraph"/>
        <w:numPr>
          <w:ilvl w:val="0"/>
          <w:numId w:val="8"/>
        </w:numPr>
        <w:tabs>
          <w:tab w:val="clear" w:pos="360"/>
        </w:tabs>
        <w:rPr>
          <w:szCs w:val="24"/>
        </w:rPr>
      </w:pPr>
      <w:r w:rsidRPr="00992DAB">
        <w:rPr>
          <w:szCs w:val="24"/>
        </w:rPr>
        <w:t>(U)</w:t>
      </w:r>
      <w:r w:rsidR="006532D2" w:rsidRPr="00992DAB">
        <w:rPr>
          <w:szCs w:val="24"/>
        </w:rPr>
        <w:t xml:space="preserve"> </w:t>
      </w:r>
      <w:r w:rsidR="00740472" w:rsidRPr="00992DAB">
        <w:rPr>
          <w:szCs w:val="24"/>
        </w:rPr>
        <w:t>O/O</w:t>
      </w:r>
      <w:r w:rsidR="00F0011C" w:rsidRPr="00992DAB">
        <w:rPr>
          <w:szCs w:val="24"/>
        </w:rPr>
        <w:t>,</w:t>
      </w:r>
      <w:r w:rsidR="004E30E0" w:rsidRPr="00992DAB">
        <w:rPr>
          <w:szCs w:val="24"/>
        </w:rPr>
        <w:t xml:space="preserve"> c</w:t>
      </w:r>
      <w:r w:rsidR="008C27DA" w:rsidRPr="00992DAB">
        <w:rPr>
          <w:szCs w:val="24"/>
        </w:rPr>
        <w:t xml:space="preserve">onduct reconnaissance and security operations to interdict enemy forces in </w:t>
      </w:r>
      <w:r w:rsidR="00FD3B04" w:rsidRPr="00992DAB">
        <w:rPr>
          <w:szCs w:val="24"/>
        </w:rPr>
        <w:t>AO</w:t>
      </w:r>
      <w:r w:rsidR="006265D9" w:rsidRPr="00992DAB">
        <w:rPr>
          <w:szCs w:val="24"/>
        </w:rPr>
        <w:t xml:space="preserve"> </w:t>
      </w:r>
      <w:r w:rsidR="00A15A6F" w:rsidRPr="00992DAB">
        <w:rPr>
          <w:szCs w:val="24"/>
        </w:rPr>
        <w:t>S</w:t>
      </w:r>
      <w:r w:rsidR="008C27DA" w:rsidRPr="00992DAB">
        <w:rPr>
          <w:szCs w:val="24"/>
        </w:rPr>
        <w:t>HIELD.</w:t>
      </w:r>
    </w:p>
    <w:p w14:paraId="26BBC249" w14:textId="77777777" w:rsidR="00E219C4" w:rsidRPr="00992DAB" w:rsidRDefault="00E219C4" w:rsidP="00E219C4">
      <w:pPr>
        <w:pStyle w:val="ListParagraph"/>
        <w:rPr>
          <w:szCs w:val="24"/>
        </w:rPr>
      </w:pPr>
    </w:p>
    <w:p w14:paraId="10765BB7" w14:textId="10D17AAF" w:rsidR="000E575F" w:rsidRPr="00992DAB" w:rsidRDefault="00230374" w:rsidP="00BA6C8D">
      <w:pPr>
        <w:pStyle w:val="ListParagraph"/>
        <w:numPr>
          <w:ilvl w:val="0"/>
          <w:numId w:val="8"/>
        </w:numPr>
        <w:tabs>
          <w:tab w:val="clear" w:pos="360"/>
        </w:tabs>
        <w:rPr>
          <w:szCs w:val="24"/>
        </w:rPr>
      </w:pPr>
      <w:r w:rsidRPr="00992DAB">
        <w:rPr>
          <w:szCs w:val="24"/>
        </w:rPr>
        <w:t>(U)</w:t>
      </w:r>
      <w:r w:rsidR="00291BB4" w:rsidRPr="00992DAB">
        <w:rPr>
          <w:szCs w:val="24"/>
        </w:rPr>
        <w:t xml:space="preserve"> </w:t>
      </w:r>
      <w:r w:rsidR="009D0C24" w:rsidRPr="00992DAB">
        <w:rPr>
          <w:szCs w:val="24"/>
        </w:rPr>
        <w:t>BPT</w:t>
      </w:r>
      <w:r w:rsidR="00274C70" w:rsidRPr="00992DAB">
        <w:rPr>
          <w:szCs w:val="24"/>
        </w:rPr>
        <w:t xml:space="preserve"> conduct air assault operations to destroy enemy forces.  </w:t>
      </w:r>
      <w:r w:rsidR="00945B42" w:rsidRPr="00992DAB">
        <w:rPr>
          <w:szCs w:val="24"/>
        </w:rPr>
        <w:t>P</w:t>
      </w:r>
      <w:r w:rsidR="00274C70" w:rsidRPr="00992DAB">
        <w:rPr>
          <w:szCs w:val="24"/>
        </w:rPr>
        <w:t>riority</w:t>
      </w:r>
      <w:r w:rsidR="009A2129" w:rsidRPr="00992DAB">
        <w:rPr>
          <w:szCs w:val="24"/>
        </w:rPr>
        <w:t xml:space="preserve"> of air assault support</w:t>
      </w:r>
      <w:r w:rsidR="00274C70" w:rsidRPr="00992DAB">
        <w:rPr>
          <w:szCs w:val="24"/>
        </w:rPr>
        <w:t xml:space="preserve"> is to</w:t>
      </w:r>
      <w:r w:rsidR="00BD4184" w:rsidRPr="00992DAB">
        <w:rPr>
          <w:szCs w:val="24"/>
        </w:rPr>
        <w:t xml:space="preserve"> </w:t>
      </w:r>
      <w:r w:rsidR="006B017A" w:rsidRPr="00992DAB">
        <w:rPr>
          <w:szCs w:val="24"/>
        </w:rPr>
        <w:t xml:space="preserve">2/52 IBCT, </w:t>
      </w:r>
      <w:r w:rsidR="00A86921" w:rsidRPr="00992DAB">
        <w:rPr>
          <w:szCs w:val="24"/>
        </w:rPr>
        <w:t>2/21 I</w:t>
      </w:r>
      <w:r w:rsidR="008D37D9" w:rsidRPr="00992DAB">
        <w:rPr>
          <w:szCs w:val="24"/>
        </w:rPr>
        <w:t xml:space="preserve">BCT, </w:t>
      </w:r>
      <w:r w:rsidR="009A2129" w:rsidRPr="00992DAB">
        <w:rPr>
          <w:szCs w:val="24"/>
        </w:rPr>
        <w:t>1/21 IBCT, and 2 MAGTF in order</w:t>
      </w:r>
      <w:r w:rsidR="007242F3" w:rsidRPr="00992DAB">
        <w:rPr>
          <w:szCs w:val="24"/>
        </w:rPr>
        <w:t>.</w:t>
      </w:r>
      <w:r w:rsidR="00AD0344" w:rsidRPr="00992DAB">
        <w:rPr>
          <w:szCs w:val="24"/>
        </w:rPr>
        <w:t xml:space="preserve">  Priority shifts to </w:t>
      </w:r>
      <w:r w:rsidR="00BC6092" w:rsidRPr="00992DAB">
        <w:rPr>
          <w:szCs w:val="24"/>
        </w:rPr>
        <w:t>52ID</w:t>
      </w:r>
      <w:r w:rsidR="00AD0344" w:rsidRPr="00992DAB">
        <w:rPr>
          <w:szCs w:val="24"/>
        </w:rPr>
        <w:t xml:space="preserve"> Reserve when committed.</w:t>
      </w:r>
    </w:p>
    <w:p w14:paraId="4F5C4FFC" w14:textId="6ED55530" w:rsidR="00051E86" w:rsidRPr="00992DAB" w:rsidRDefault="00051E86" w:rsidP="0052335D">
      <w:pPr>
        <w:tabs>
          <w:tab w:val="clear" w:pos="360"/>
        </w:tabs>
        <w:rPr>
          <w:szCs w:val="24"/>
        </w:rPr>
      </w:pPr>
    </w:p>
    <w:p w14:paraId="09128977" w14:textId="77777777" w:rsidR="00DF56FD" w:rsidRPr="00992DAB" w:rsidRDefault="00FE5394" w:rsidP="00B93511">
      <w:pPr>
        <w:tabs>
          <w:tab w:val="clear" w:pos="360"/>
        </w:tabs>
        <w:rPr>
          <w:szCs w:val="24"/>
        </w:rPr>
      </w:pPr>
      <w:r w:rsidRPr="00992DAB">
        <w:rPr>
          <w:szCs w:val="24"/>
        </w:rPr>
        <w:tab/>
      </w:r>
      <w:r w:rsidRPr="00992DAB">
        <w:rPr>
          <w:szCs w:val="24"/>
        </w:rPr>
        <w:tab/>
        <w:t>(</w:t>
      </w:r>
      <w:r w:rsidR="00781206" w:rsidRPr="00992DAB">
        <w:rPr>
          <w:szCs w:val="24"/>
        </w:rPr>
        <w:t>6</w:t>
      </w:r>
      <w:r w:rsidRPr="00992DAB">
        <w:rPr>
          <w:szCs w:val="24"/>
        </w:rPr>
        <w:t xml:space="preserve">)  </w:t>
      </w:r>
      <w:r w:rsidR="00230374" w:rsidRPr="00992DAB">
        <w:rPr>
          <w:szCs w:val="24"/>
        </w:rPr>
        <w:t>(U)</w:t>
      </w:r>
      <w:r w:rsidRPr="00992DAB">
        <w:rPr>
          <w:szCs w:val="24"/>
        </w:rPr>
        <w:t xml:space="preserve"> </w:t>
      </w:r>
      <w:r w:rsidR="000F46E6" w:rsidRPr="00992DAB">
        <w:rPr>
          <w:szCs w:val="24"/>
          <w:u w:val="single"/>
        </w:rPr>
        <w:t>52</w:t>
      </w:r>
      <w:r w:rsidR="00F33451" w:rsidRPr="00992DAB">
        <w:rPr>
          <w:szCs w:val="24"/>
          <w:u w:val="single"/>
        </w:rPr>
        <w:t xml:space="preserve"> DIVARTY</w:t>
      </w:r>
      <w:r w:rsidR="00C7208D" w:rsidRPr="00992DAB">
        <w:rPr>
          <w:szCs w:val="24"/>
          <w:u w:val="single"/>
        </w:rPr>
        <w:t xml:space="preserve"> (S</w:t>
      </w:r>
      <w:r w:rsidR="005716A5" w:rsidRPr="00992DAB">
        <w:rPr>
          <w:szCs w:val="24"/>
          <w:u w:val="single"/>
        </w:rPr>
        <w:t>O</w:t>
      </w:r>
      <w:r w:rsidR="00C7208D" w:rsidRPr="00992DAB">
        <w:rPr>
          <w:szCs w:val="24"/>
          <w:u w:val="single"/>
        </w:rPr>
        <w:t>)</w:t>
      </w:r>
      <w:r w:rsidRPr="00992DAB">
        <w:rPr>
          <w:szCs w:val="24"/>
        </w:rPr>
        <w:t>.</w:t>
      </w:r>
      <w:r w:rsidR="00110F97" w:rsidRPr="00992DAB">
        <w:rPr>
          <w:szCs w:val="24"/>
        </w:rPr>
        <w:t xml:space="preserve">  </w:t>
      </w:r>
    </w:p>
    <w:p w14:paraId="27305760" w14:textId="77777777" w:rsidR="00DF56FD" w:rsidRPr="00992DAB" w:rsidRDefault="00DF56FD" w:rsidP="00B93511">
      <w:pPr>
        <w:tabs>
          <w:tab w:val="clear" w:pos="360"/>
        </w:tabs>
        <w:rPr>
          <w:szCs w:val="24"/>
        </w:rPr>
      </w:pPr>
    </w:p>
    <w:p w14:paraId="0494B9BF" w14:textId="3A60CC0A" w:rsidR="003C6128" w:rsidRPr="00992DAB" w:rsidRDefault="006265D9" w:rsidP="00B93511">
      <w:pPr>
        <w:tabs>
          <w:tab w:val="clear" w:pos="360"/>
        </w:tabs>
        <w:rPr>
          <w:szCs w:val="24"/>
        </w:rPr>
      </w:pPr>
      <w:r w:rsidRPr="00992DAB">
        <w:rPr>
          <w:szCs w:val="24"/>
        </w:rPr>
        <w:tab/>
      </w:r>
      <w:r w:rsidRPr="00992DAB">
        <w:rPr>
          <w:szCs w:val="24"/>
        </w:rPr>
        <w:tab/>
      </w:r>
      <w:r w:rsidRPr="00992DAB">
        <w:rPr>
          <w:szCs w:val="24"/>
        </w:rPr>
        <w:tab/>
        <w:t>(a)</w:t>
      </w:r>
      <w:r w:rsidR="00DF56FD" w:rsidRPr="00992DAB">
        <w:rPr>
          <w:szCs w:val="24"/>
        </w:rPr>
        <w:t xml:space="preserve"> (U) Position artillery assets in PAA 1 (15RWQ301528) and PAA 3 (15RWQ229458) </w:t>
      </w:r>
      <w:r w:rsidR="0075342F" w:rsidRPr="00992DAB">
        <w:rPr>
          <w:szCs w:val="24"/>
        </w:rPr>
        <w:t xml:space="preserve">NLT </w:t>
      </w:r>
      <w:r w:rsidR="00874E15" w:rsidRPr="00992DAB">
        <w:rPr>
          <w:szCs w:val="24"/>
        </w:rPr>
        <w:t>01</w:t>
      </w:r>
      <w:r w:rsidR="00CE06F0" w:rsidRPr="00992DAB">
        <w:rPr>
          <w:szCs w:val="24"/>
        </w:rPr>
        <w:t>0</w:t>
      </w:r>
      <w:r w:rsidR="004225EF" w:rsidRPr="00992DAB">
        <w:rPr>
          <w:szCs w:val="24"/>
        </w:rPr>
        <w:t>6</w:t>
      </w:r>
      <w:r w:rsidR="00CE06F0" w:rsidRPr="00992DAB">
        <w:rPr>
          <w:szCs w:val="24"/>
        </w:rPr>
        <w:t xml:space="preserve">00 </w:t>
      </w:r>
      <w:r w:rsidR="00874E15" w:rsidRPr="00992DAB">
        <w:rPr>
          <w:szCs w:val="24"/>
        </w:rPr>
        <w:t>October</w:t>
      </w:r>
      <w:r w:rsidR="00CE06F0" w:rsidRPr="00992DAB">
        <w:rPr>
          <w:szCs w:val="24"/>
        </w:rPr>
        <w:t xml:space="preserve"> </w:t>
      </w:r>
      <w:r w:rsidR="00060726" w:rsidRPr="00992DAB">
        <w:rPr>
          <w:szCs w:val="24"/>
        </w:rPr>
        <w:t>2015</w:t>
      </w:r>
      <w:r w:rsidR="00CE06F0" w:rsidRPr="00992DAB">
        <w:rPr>
          <w:szCs w:val="24"/>
        </w:rPr>
        <w:t xml:space="preserve"> </w:t>
      </w:r>
      <w:r w:rsidR="003C6128" w:rsidRPr="00992DAB">
        <w:rPr>
          <w:szCs w:val="24"/>
        </w:rPr>
        <w:t xml:space="preserve">to </w:t>
      </w:r>
      <w:r w:rsidR="00DF56FD" w:rsidRPr="00992DAB">
        <w:rPr>
          <w:szCs w:val="24"/>
        </w:rPr>
        <w:t>provide shaping fires in support of</w:t>
      </w:r>
      <w:r w:rsidR="003C6128" w:rsidRPr="00992DAB">
        <w:rPr>
          <w:szCs w:val="24"/>
        </w:rPr>
        <w:t xml:space="preserve"> </w:t>
      </w:r>
      <w:r w:rsidR="00BC6092" w:rsidRPr="00992DAB">
        <w:rPr>
          <w:szCs w:val="24"/>
        </w:rPr>
        <w:t>52ID</w:t>
      </w:r>
      <w:r w:rsidR="008E4196" w:rsidRPr="00992DAB">
        <w:rPr>
          <w:szCs w:val="24"/>
        </w:rPr>
        <w:t xml:space="preserve"> </w:t>
      </w:r>
      <w:r w:rsidR="003C6128" w:rsidRPr="00992DAB">
        <w:rPr>
          <w:szCs w:val="24"/>
        </w:rPr>
        <w:t xml:space="preserve">operations in </w:t>
      </w:r>
      <w:r w:rsidR="00FD3B04" w:rsidRPr="00992DAB">
        <w:rPr>
          <w:szCs w:val="24"/>
        </w:rPr>
        <w:t>AO</w:t>
      </w:r>
      <w:r w:rsidR="003C6128" w:rsidRPr="00992DAB">
        <w:rPr>
          <w:szCs w:val="24"/>
        </w:rPr>
        <w:t xml:space="preserve"> SHIELD.</w:t>
      </w:r>
    </w:p>
    <w:p w14:paraId="58A68CE2" w14:textId="77777777" w:rsidR="00DF56FD" w:rsidRPr="00992DAB" w:rsidRDefault="00DF56FD" w:rsidP="00B93511">
      <w:pPr>
        <w:tabs>
          <w:tab w:val="clear" w:pos="360"/>
        </w:tabs>
        <w:rPr>
          <w:szCs w:val="24"/>
        </w:rPr>
      </w:pPr>
    </w:p>
    <w:p w14:paraId="0877924C" w14:textId="2A1D1D1B" w:rsidR="00DF56FD" w:rsidRPr="00992DAB" w:rsidRDefault="006265D9" w:rsidP="00B93511">
      <w:pPr>
        <w:tabs>
          <w:tab w:val="clear" w:pos="360"/>
        </w:tabs>
        <w:rPr>
          <w:szCs w:val="24"/>
        </w:rPr>
      </w:pPr>
      <w:r w:rsidRPr="00992DAB">
        <w:rPr>
          <w:szCs w:val="24"/>
        </w:rPr>
        <w:tab/>
      </w:r>
      <w:r w:rsidRPr="00992DAB">
        <w:rPr>
          <w:szCs w:val="24"/>
        </w:rPr>
        <w:tab/>
      </w:r>
      <w:r w:rsidRPr="00992DAB">
        <w:rPr>
          <w:szCs w:val="24"/>
        </w:rPr>
        <w:tab/>
        <w:t>(b)</w:t>
      </w:r>
      <w:r w:rsidR="00DF56FD" w:rsidRPr="00992DAB">
        <w:rPr>
          <w:szCs w:val="24"/>
        </w:rPr>
        <w:t xml:space="preserve"> (U) Establish azimuth of search and cueing schedules for radars based on predictive analysis of the enemy’s pattern and timing of indirect fire attacks in </w:t>
      </w:r>
      <w:r w:rsidR="00FD3B04" w:rsidRPr="00992DAB">
        <w:rPr>
          <w:szCs w:val="24"/>
        </w:rPr>
        <w:t>AO</w:t>
      </w:r>
      <w:r w:rsidR="00DF56FD" w:rsidRPr="00992DAB">
        <w:rPr>
          <w:szCs w:val="24"/>
        </w:rPr>
        <w:t xml:space="preserve"> SHIELD.</w:t>
      </w:r>
    </w:p>
    <w:p w14:paraId="6E341911" w14:textId="77777777" w:rsidR="00DF56FD" w:rsidRPr="00992DAB" w:rsidRDefault="00DF56FD" w:rsidP="00B93511">
      <w:pPr>
        <w:tabs>
          <w:tab w:val="clear" w:pos="360"/>
        </w:tabs>
        <w:rPr>
          <w:szCs w:val="24"/>
        </w:rPr>
      </w:pPr>
    </w:p>
    <w:p w14:paraId="5FB28880" w14:textId="430D7828" w:rsidR="00DF56FD" w:rsidRPr="00992DAB" w:rsidRDefault="006265D9" w:rsidP="00B93511">
      <w:pPr>
        <w:tabs>
          <w:tab w:val="clear" w:pos="360"/>
        </w:tabs>
        <w:rPr>
          <w:szCs w:val="24"/>
        </w:rPr>
      </w:pPr>
      <w:r w:rsidRPr="00992DAB">
        <w:rPr>
          <w:szCs w:val="24"/>
        </w:rPr>
        <w:tab/>
      </w:r>
      <w:r w:rsidRPr="00992DAB">
        <w:rPr>
          <w:szCs w:val="24"/>
        </w:rPr>
        <w:tab/>
      </w:r>
      <w:r w:rsidRPr="00992DAB">
        <w:rPr>
          <w:szCs w:val="24"/>
        </w:rPr>
        <w:tab/>
        <w:t xml:space="preserve">(c) </w:t>
      </w:r>
      <w:r w:rsidR="00DF56FD" w:rsidRPr="00992DAB">
        <w:rPr>
          <w:szCs w:val="24"/>
        </w:rPr>
        <w:t xml:space="preserve">(U) O/O, position artillery assets in PAA2 (15RWQ080475) to provide shaping fires in support of </w:t>
      </w:r>
      <w:r w:rsidR="00BC6092" w:rsidRPr="00992DAB">
        <w:rPr>
          <w:szCs w:val="24"/>
        </w:rPr>
        <w:t>52ID</w:t>
      </w:r>
      <w:r w:rsidR="00DF56FD" w:rsidRPr="00992DAB">
        <w:rPr>
          <w:szCs w:val="24"/>
        </w:rPr>
        <w:t xml:space="preserve"> operations in </w:t>
      </w:r>
      <w:r w:rsidR="00FD3B04" w:rsidRPr="00992DAB">
        <w:rPr>
          <w:szCs w:val="24"/>
        </w:rPr>
        <w:t>AO</w:t>
      </w:r>
      <w:r w:rsidR="00DF56FD" w:rsidRPr="00992DAB">
        <w:rPr>
          <w:szCs w:val="24"/>
        </w:rPr>
        <w:t xml:space="preserve"> SHIELD.</w:t>
      </w:r>
    </w:p>
    <w:p w14:paraId="5F2B82EB" w14:textId="77777777" w:rsidR="00FE10BC" w:rsidRPr="00992DAB" w:rsidRDefault="00FE10BC" w:rsidP="0019397D">
      <w:pPr>
        <w:tabs>
          <w:tab w:val="clear" w:pos="360"/>
        </w:tabs>
        <w:rPr>
          <w:szCs w:val="24"/>
        </w:rPr>
      </w:pPr>
    </w:p>
    <w:p w14:paraId="234A6B35" w14:textId="77777777" w:rsidR="002D1D8C" w:rsidRPr="00992DAB" w:rsidRDefault="00FA0A12" w:rsidP="0019397D">
      <w:pPr>
        <w:tabs>
          <w:tab w:val="clear" w:pos="360"/>
        </w:tabs>
        <w:rPr>
          <w:szCs w:val="24"/>
        </w:rPr>
      </w:pPr>
      <w:r w:rsidRPr="00992DAB">
        <w:rPr>
          <w:szCs w:val="24"/>
        </w:rPr>
        <w:tab/>
      </w:r>
      <w:r w:rsidRPr="00992DAB">
        <w:rPr>
          <w:szCs w:val="24"/>
        </w:rPr>
        <w:tab/>
        <w:t>(</w:t>
      </w:r>
      <w:r w:rsidR="00781206" w:rsidRPr="00992DAB">
        <w:rPr>
          <w:szCs w:val="24"/>
        </w:rPr>
        <w:t>7</w:t>
      </w:r>
      <w:r w:rsidRPr="00992DAB">
        <w:rPr>
          <w:szCs w:val="24"/>
        </w:rPr>
        <w:t xml:space="preserve">)  </w:t>
      </w:r>
      <w:r w:rsidR="00230374" w:rsidRPr="00992DAB">
        <w:rPr>
          <w:szCs w:val="24"/>
        </w:rPr>
        <w:t>(U)</w:t>
      </w:r>
      <w:r w:rsidRPr="00992DAB">
        <w:rPr>
          <w:szCs w:val="24"/>
        </w:rPr>
        <w:t xml:space="preserve"> </w:t>
      </w:r>
      <w:r w:rsidRPr="00992DAB">
        <w:rPr>
          <w:szCs w:val="24"/>
          <w:u w:val="single"/>
        </w:rPr>
        <w:t>21 MEB (SO)</w:t>
      </w:r>
      <w:r w:rsidRPr="00992DAB">
        <w:rPr>
          <w:szCs w:val="24"/>
        </w:rPr>
        <w:t>.</w:t>
      </w:r>
    </w:p>
    <w:p w14:paraId="78FF9110" w14:textId="77777777" w:rsidR="002D1D8C" w:rsidRPr="00992DAB" w:rsidRDefault="002D1D8C" w:rsidP="0019397D">
      <w:pPr>
        <w:tabs>
          <w:tab w:val="clear" w:pos="360"/>
        </w:tabs>
        <w:rPr>
          <w:szCs w:val="24"/>
        </w:rPr>
      </w:pPr>
    </w:p>
    <w:p w14:paraId="7F6D1795" w14:textId="73A1D120" w:rsidR="00FA0A12" w:rsidRPr="00992DAB" w:rsidRDefault="002D1D8C" w:rsidP="00BA6C8D">
      <w:pPr>
        <w:pStyle w:val="ListParagraph"/>
        <w:numPr>
          <w:ilvl w:val="0"/>
          <w:numId w:val="9"/>
        </w:numPr>
        <w:tabs>
          <w:tab w:val="clear" w:pos="360"/>
        </w:tabs>
        <w:rPr>
          <w:szCs w:val="24"/>
        </w:rPr>
      </w:pPr>
      <w:r w:rsidRPr="00992DAB">
        <w:rPr>
          <w:szCs w:val="24"/>
        </w:rPr>
        <w:t xml:space="preserve">(U) </w:t>
      </w:r>
      <w:r w:rsidR="0075342F" w:rsidRPr="00992DAB">
        <w:rPr>
          <w:szCs w:val="24"/>
        </w:rPr>
        <w:t>Position assets and s</w:t>
      </w:r>
      <w:r w:rsidR="0021228A" w:rsidRPr="00992DAB">
        <w:rPr>
          <w:szCs w:val="24"/>
        </w:rPr>
        <w:t xml:space="preserve">upport </w:t>
      </w:r>
      <w:r w:rsidR="00BC6092" w:rsidRPr="00992DAB">
        <w:rPr>
          <w:szCs w:val="24"/>
        </w:rPr>
        <w:t>52ID</w:t>
      </w:r>
      <w:r w:rsidR="008E4196" w:rsidRPr="00992DAB">
        <w:rPr>
          <w:szCs w:val="24"/>
        </w:rPr>
        <w:t xml:space="preserve"> </w:t>
      </w:r>
      <w:r w:rsidR="00282DCA" w:rsidRPr="00992DAB">
        <w:rPr>
          <w:szCs w:val="24"/>
        </w:rPr>
        <w:t xml:space="preserve">stability </w:t>
      </w:r>
      <w:r w:rsidR="008E4196" w:rsidRPr="00992DAB">
        <w:rPr>
          <w:szCs w:val="24"/>
        </w:rPr>
        <w:t>o</w:t>
      </w:r>
      <w:r w:rsidR="0021228A" w:rsidRPr="00992DAB">
        <w:rPr>
          <w:szCs w:val="24"/>
        </w:rPr>
        <w:t>perations</w:t>
      </w:r>
      <w:r w:rsidR="00A674A7" w:rsidRPr="00992DAB">
        <w:rPr>
          <w:szCs w:val="24"/>
        </w:rPr>
        <w:t xml:space="preserve"> throughout </w:t>
      </w:r>
      <w:r w:rsidR="00FD3B04" w:rsidRPr="00992DAB">
        <w:rPr>
          <w:szCs w:val="24"/>
        </w:rPr>
        <w:t>AO</w:t>
      </w:r>
      <w:r w:rsidR="00A674A7" w:rsidRPr="00992DAB">
        <w:rPr>
          <w:szCs w:val="24"/>
        </w:rPr>
        <w:t xml:space="preserve"> S</w:t>
      </w:r>
      <w:r w:rsidR="001050B7" w:rsidRPr="00992DAB">
        <w:rPr>
          <w:szCs w:val="24"/>
        </w:rPr>
        <w:t>HIELD</w:t>
      </w:r>
      <w:r w:rsidR="00F54490" w:rsidRPr="00992DAB">
        <w:rPr>
          <w:szCs w:val="24"/>
        </w:rPr>
        <w:t>.</w:t>
      </w:r>
    </w:p>
    <w:p w14:paraId="6D1FB972" w14:textId="77777777" w:rsidR="00E219C4" w:rsidRPr="00992DAB" w:rsidRDefault="00E219C4" w:rsidP="00E219C4">
      <w:pPr>
        <w:pStyle w:val="ListParagraph"/>
        <w:tabs>
          <w:tab w:val="clear" w:pos="360"/>
        </w:tabs>
        <w:ind w:left="1440"/>
        <w:rPr>
          <w:szCs w:val="24"/>
        </w:rPr>
      </w:pPr>
    </w:p>
    <w:p w14:paraId="7445AA6B" w14:textId="7B9DBB19" w:rsidR="00790B08" w:rsidRPr="00992DAB" w:rsidRDefault="00230374" w:rsidP="00BA6C8D">
      <w:pPr>
        <w:pStyle w:val="ListParagraph"/>
        <w:numPr>
          <w:ilvl w:val="0"/>
          <w:numId w:val="9"/>
        </w:numPr>
        <w:tabs>
          <w:tab w:val="clear" w:pos="360"/>
        </w:tabs>
        <w:rPr>
          <w:szCs w:val="24"/>
        </w:rPr>
      </w:pPr>
      <w:r w:rsidRPr="00992DAB">
        <w:rPr>
          <w:szCs w:val="24"/>
        </w:rPr>
        <w:t>(U)</w:t>
      </w:r>
      <w:r w:rsidR="00790B08" w:rsidRPr="00992DAB">
        <w:rPr>
          <w:szCs w:val="24"/>
        </w:rPr>
        <w:t xml:space="preserve"> </w:t>
      </w:r>
      <w:r w:rsidR="00790B08" w:rsidRPr="00992DAB">
        <w:rPr>
          <w:szCs w:val="24"/>
          <w:u w:val="single"/>
        </w:rPr>
        <w:t>Engineer Support Tasks</w:t>
      </w:r>
      <w:r w:rsidR="00790B08" w:rsidRPr="00992DAB">
        <w:rPr>
          <w:szCs w:val="24"/>
        </w:rPr>
        <w:t>.</w:t>
      </w:r>
    </w:p>
    <w:p w14:paraId="2FA7B6EB" w14:textId="77777777" w:rsidR="00EB2027" w:rsidRPr="00992DAB" w:rsidRDefault="00EB2027" w:rsidP="0019397D">
      <w:pPr>
        <w:rPr>
          <w:szCs w:val="24"/>
        </w:rPr>
      </w:pPr>
    </w:p>
    <w:p w14:paraId="50212C83"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1.  </w:t>
      </w:r>
      <w:r w:rsidR="00230374" w:rsidRPr="00992DAB">
        <w:rPr>
          <w:szCs w:val="24"/>
        </w:rPr>
        <w:t>(U)</w:t>
      </w:r>
      <w:r w:rsidRPr="00992DAB">
        <w:rPr>
          <w:szCs w:val="24"/>
        </w:rPr>
        <w:t xml:space="preserve"> Annex G (Engineer</w:t>
      </w:r>
      <w:r w:rsidR="00A674A7" w:rsidRPr="00992DAB">
        <w:rPr>
          <w:szCs w:val="24"/>
        </w:rPr>
        <w:t>)</w:t>
      </w:r>
      <w:r w:rsidRPr="00992DAB">
        <w:rPr>
          <w:szCs w:val="24"/>
        </w:rPr>
        <w:t xml:space="preserve"> </w:t>
      </w:r>
      <w:r w:rsidR="00230374" w:rsidRPr="00992DAB">
        <w:rPr>
          <w:szCs w:val="24"/>
        </w:rPr>
        <w:t>(U)</w:t>
      </w:r>
      <w:r w:rsidRPr="00992DAB">
        <w:rPr>
          <w:szCs w:val="24"/>
        </w:rPr>
        <w:t>.</w:t>
      </w:r>
    </w:p>
    <w:p w14:paraId="23B580F2" w14:textId="77777777" w:rsidR="004225EF" w:rsidRPr="00992DAB" w:rsidRDefault="004225EF" w:rsidP="0019397D">
      <w:pPr>
        <w:tabs>
          <w:tab w:val="clear" w:pos="360"/>
        </w:tabs>
        <w:rPr>
          <w:szCs w:val="24"/>
        </w:rPr>
      </w:pPr>
    </w:p>
    <w:p w14:paraId="05209836" w14:textId="636FCD2D" w:rsidR="00790B08"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2. </w:t>
      </w:r>
      <w:r w:rsidR="00230374" w:rsidRPr="00992DAB">
        <w:rPr>
          <w:szCs w:val="24"/>
        </w:rPr>
        <w:t>(U)</w:t>
      </w:r>
      <w:r w:rsidR="00790B08" w:rsidRPr="00992DAB">
        <w:rPr>
          <w:szCs w:val="24"/>
        </w:rPr>
        <w:t xml:space="preserve"> Assess, clear, and repair fixed-wing landing zone runways and supply routes </w:t>
      </w:r>
      <w:r w:rsidR="009D7C36" w:rsidRPr="00992DAB">
        <w:rPr>
          <w:szCs w:val="24"/>
        </w:rPr>
        <w:t>in</w:t>
      </w:r>
      <w:r w:rsidR="00790B08" w:rsidRPr="00992DAB">
        <w:rPr>
          <w:szCs w:val="24"/>
        </w:rPr>
        <w:t xml:space="preserve"> </w:t>
      </w:r>
      <w:r w:rsidR="00FD3B04" w:rsidRPr="00992DAB">
        <w:rPr>
          <w:szCs w:val="24"/>
        </w:rPr>
        <w:t>AO</w:t>
      </w:r>
      <w:r w:rsidR="00790B08" w:rsidRPr="00992DAB">
        <w:rPr>
          <w:szCs w:val="24"/>
        </w:rPr>
        <w:t xml:space="preserve"> SHIELD.</w:t>
      </w:r>
    </w:p>
    <w:p w14:paraId="4E7C105B" w14:textId="77777777" w:rsidR="00835854" w:rsidRPr="00992DAB" w:rsidRDefault="00835854">
      <w:pPr>
        <w:widowControl/>
        <w:tabs>
          <w:tab w:val="clear" w:pos="360"/>
        </w:tabs>
        <w:spacing w:line="240" w:lineRule="auto"/>
        <w:rPr>
          <w:szCs w:val="24"/>
        </w:rPr>
      </w:pPr>
    </w:p>
    <w:p w14:paraId="088C4A81" w14:textId="22D27289" w:rsidR="00790B08"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3.</w:t>
      </w:r>
      <w:r w:rsidR="00790B08" w:rsidRPr="00992DAB">
        <w:rPr>
          <w:szCs w:val="24"/>
        </w:rPr>
        <w:t xml:space="preserve"> </w:t>
      </w:r>
      <w:r w:rsidR="00230374" w:rsidRPr="00992DAB">
        <w:rPr>
          <w:szCs w:val="24"/>
        </w:rPr>
        <w:t>(U)</w:t>
      </w:r>
      <w:r w:rsidR="00790B08" w:rsidRPr="00992DAB">
        <w:rPr>
          <w:szCs w:val="24"/>
        </w:rPr>
        <w:t xml:space="preserve"> Provide survivability support to </w:t>
      </w:r>
      <w:r w:rsidR="00BC6092" w:rsidRPr="00992DAB">
        <w:rPr>
          <w:szCs w:val="24"/>
        </w:rPr>
        <w:t>52ID</w:t>
      </w:r>
      <w:r w:rsidR="008E4196" w:rsidRPr="00992DAB">
        <w:rPr>
          <w:szCs w:val="24"/>
        </w:rPr>
        <w:t xml:space="preserve"> </w:t>
      </w:r>
      <w:r w:rsidR="00790B08" w:rsidRPr="00992DAB">
        <w:rPr>
          <w:szCs w:val="24"/>
        </w:rPr>
        <w:t xml:space="preserve">rear on a GS basis.  Priority of survivability effort is aviation refuel/rearm facilities, </w:t>
      </w:r>
      <w:r w:rsidR="008E4196" w:rsidRPr="00992DAB">
        <w:rPr>
          <w:szCs w:val="24"/>
        </w:rPr>
        <w:t xml:space="preserve">mission command </w:t>
      </w:r>
      <w:r w:rsidR="00790B08" w:rsidRPr="00992DAB">
        <w:rPr>
          <w:szCs w:val="24"/>
        </w:rPr>
        <w:t>nodes, radar systems, cannon artillery, ammunition and fuel transfer points, maneuver units, then CSS units.</w:t>
      </w:r>
    </w:p>
    <w:p w14:paraId="0912E95E" w14:textId="77777777" w:rsidR="00EF1B10" w:rsidRPr="00992DAB" w:rsidRDefault="00EF1B10" w:rsidP="0019397D">
      <w:pPr>
        <w:tabs>
          <w:tab w:val="clear" w:pos="360"/>
        </w:tabs>
        <w:rPr>
          <w:szCs w:val="24"/>
        </w:rPr>
      </w:pPr>
    </w:p>
    <w:p w14:paraId="4B3BDD22" w14:textId="77777777" w:rsidR="00E219C4"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4. </w:t>
      </w:r>
      <w:r w:rsidR="00230374" w:rsidRPr="00992DAB">
        <w:rPr>
          <w:szCs w:val="24"/>
        </w:rPr>
        <w:t>(U)</w:t>
      </w:r>
      <w:r w:rsidR="00790B08" w:rsidRPr="00992DAB">
        <w:rPr>
          <w:szCs w:val="24"/>
        </w:rPr>
        <w:t xml:space="preserve"> Maintain current status of friendly and enemy obstacles, fortifications, and minefields throughout </w:t>
      </w:r>
      <w:r w:rsidR="00FD3B04" w:rsidRPr="00992DAB">
        <w:rPr>
          <w:szCs w:val="24"/>
        </w:rPr>
        <w:t>AO</w:t>
      </w:r>
      <w:r w:rsidR="00790B08" w:rsidRPr="00992DAB">
        <w:rPr>
          <w:szCs w:val="24"/>
        </w:rPr>
        <w:t xml:space="preserve"> SHIELD.  Report IAW unit SOP.</w:t>
      </w:r>
    </w:p>
    <w:p w14:paraId="433F9678" w14:textId="77777777" w:rsidR="00E219C4" w:rsidRPr="00992DAB" w:rsidRDefault="00E219C4" w:rsidP="0019397D">
      <w:pPr>
        <w:tabs>
          <w:tab w:val="clear" w:pos="360"/>
        </w:tabs>
        <w:rPr>
          <w:szCs w:val="24"/>
        </w:rPr>
      </w:pPr>
    </w:p>
    <w:p w14:paraId="5974B4AA" w14:textId="35590AA3" w:rsidR="00790B08" w:rsidRPr="00992DAB" w:rsidRDefault="00230374" w:rsidP="00BA6C8D">
      <w:pPr>
        <w:pStyle w:val="ListParagraph"/>
        <w:numPr>
          <w:ilvl w:val="0"/>
          <w:numId w:val="9"/>
        </w:numPr>
        <w:tabs>
          <w:tab w:val="clear" w:pos="360"/>
        </w:tabs>
        <w:rPr>
          <w:szCs w:val="24"/>
        </w:rPr>
      </w:pPr>
      <w:r w:rsidRPr="00992DAB">
        <w:rPr>
          <w:szCs w:val="24"/>
        </w:rPr>
        <w:t>(U)</w:t>
      </w:r>
      <w:r w:rsidR="00790B08" w:rsidRPr="00992DAB">
        <w:rPr>
          <w:szCs w:val="24"/>
        </w:rPr>
        <w:t xml:space="preserve"> </w:t>
      </w:r>
      <w:r w:rsidR="00790B08" w:rsidRPr="00992DAB">
        <w:rPr>
          <w:szCs w:val="24"/>
          <w:u w:val="single"/>
        </w:rPr>
        <w:t>Chemical, Biological, Radiological, and Chemical (CBRN) Tasks</w:t>
      </w:r>
      <w:r w:rsidR="00790B08" w:rsidRPr="00992DAB">
        <w:rPr>
          <w:szCs w:val="24"/>
        </w:rPr>
        <w:t>.</w:t>
      </w:r>
    </w:p>
    <w:p w14:paraId="6D43B0ED" w14:textId="77777777" w:rsidR="00110D9C" w:rsidRPr="00992DAB" w:rsidRDefault="00110D9C" w:rsidP="0019397D">
      <w:pPr>
        <w:tabs>
          <w:tab w:val="clear" w:pos="360"/>
        </w:tabs>
        <w:rPr>
          <w:szCs w:val="24"/>
        </w:rPr>
      </w:pPr>
    </w:p>
    <w:p w14:paraId="58E765C3" w14:textId="77777777" w:rsidR="00790B08" w:rsidRPr="00992DAB" w:rsidRDefault="00F51E77"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r>
      <w:r w:rsidR="00493F8C" w:rsidRPr="00992DAB">
        <w:rPr>
          <w:szCs w:val="24"/>
        </w:rPr>
        <w:t>1</w:t>
      </w:r>
      <w:r w:rsidRPr="00992DAB">
        <w:rPr>
          <w:szCs w:val="24"/>
        </w:rPr>
        <w:t xml:space="preserve">.  </w:t>
      </w:r>
      <w:r w:rsidR="00230374" w:rsidRPr="00992DAB">
        <w:rPr>
          <w:szCs w:val="24"/>
        </w:rPr>
        <w:t>(U)</w:t>
      </w:r>
      <w:r w:rsidR="00790B08" w:rsidRPr="00992DAB">
        <w:rPr>
          <w:szCs w:val="24"/>
        </w:rPr>
        <w:t xml:space="preserve"> Appendix 9 (Battlefield Obscuration) to Annex C (Operations) </w:t>
      </w:r>
      <w:r w:rsidR="00230374" w:rsidRPr="00992DAB">
        <w:rPr>
          <w:szCs w:val="24"/>
        </w:rPr>
        <w:t>(U)</w:t>
      </w:r>
      <w:r w:rsidR="00790B08" w:rsidRPr="00992DAB">
        <w:rPr>
          <w:szCs w:val="24"/>
        </w:rPr>
        <w:t>.</w:t>
      </w:r>
    </w:p>
    <w:p w14:paraId="4037D8CF" w14:textId="77777777" w:rsidR="00790B08" w:rsidRPr="00992DAB" w:rsidRDefault="00790B08" w:rsidP="0019397D">
      <w:pPr>
        <w:tabs>
          <w:tab w:val="clear" w:pos="360"/>
        </w:tabs>
        <w:rPr>
          <w:szCs w:val="24"/>
        </w:rPr>
      </w:pPr>
    </w:p>
    <w:p w14:paraId="3985576A"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r>
      <w:r w:rsidR="00493F8C" w:rsidRPr="00992DAB">
        <w:rPr>
          <w:szCs w:val="24"/>
        </w:rPr>
        <w:t>2</w:t>
      </w:r>
      <w:r w:rsidRPr="00992DAB">
        <w:rPr>
          <w:szCs w:val="24"/>
        </w:rPr>
        <w:t xml:space="preserve">.  </w:t>
      </w:r>
      <w:r w:rsidR="00230374" w:rsidRPr="00992DAB">
        <w:rPr>
          <w:szCs w:val="24"/>
        </w:rPr>
        <w:t>(U)</w:t>
      </w:r>
      <w:r w:rsidRPr="00992DAB">
        <w:rPr>
          <w:szCs w:val="24"/>
        </w:rPr>
        <w:t xml:space="preserve"> Appendix </w:t>
      </w:r>
      <w:r w:rsidR="00A20F95" w:rsidRPr="00992DAB">
        <w:rPr>
          <w:szCs w:val="24"/>
        </w:rPr>
        <w:t>10</w:t>
      </w:r>
      <w:r w:rsidRPr="00992DAB">
        <w:rPr>
          <w:szCs w:val="24"/>
        </w:rPr>
        <w:t xml:space="preserve"> (Chemical, Biological, Radiological, and Nuclear Defense) to</w:t>
      </w:r>
      <w:r w:rsidR="00CC0082" w:rsidRPr="00992DAB">
        <w:rPr>
          <w:szCs w:val="24"/>
        </w:rPr>
        <w:t xml:space="preserve"> Annex E (Protection) </w:t>
      </w:r>
      <w:r w:rsidR="00230374" w:rsidRPr="00992DAB">
        <w:rPr>
          <w:szCs w:val="24"/>
        </w:rPr>
        <w:t>(U)</w:t>
      </w:r>
      <w:r w:rsidR="00CC0082" w:rsidRPr="00992DAB">
        <w:rPr>
          <w:szCs w:val="24"/>
        </w:rPr>
        <w:t>.</w:t>
      </w:r>
    </w:p>
    <w:p w14:paraId="4B774BA8" w14:textId="77777777" w:rsidR="0068422F" w:rsidRPr="00992DAB" w:rsidRDefault="0068422F" w:rsidP="0019397D">
      <w:pPr>
        <w:widowControl/>
        <w:tabs>
          <w:tab w:val="clear" w:pos="360"/>
        </w:tabs>
        <w:rPr>
          <w:szCs w:val="24"/>
        </w:rPr>
      </w:pPr>
    </w:p>
    <w:p w14:paraId="3A9E572E" w14:textId="4298F892" w:rsidR="00790B08" w:rsidRPr="00992DAB" w:rsidRDefault="00290CE1" w:rsidP="0019397D">
      <w:pPr>
        <w:widowControl/>
        <w:tabs>
          <w:tab w:val="clear" w:pos="360"/>
        </w:tabs>
        <w:rPr>
          <w:szCs w:val="24"/>
        </w:rPr>
      </w:pPr>
      <w:r w:rsidRPr="00992DAB">
        <w:rPr>
          <w:szCs w:val="24"/>
        </w:rPr>
        <w:tab/>
      </w:r>
      <w:r w:rsidRPr="00992DAB">
        <w:rPr>
          <w:szCs w:val="24"/>
        </w:rPr>
        <w:tab/>
      </w:r>
      <w:r w:rsidRPr="00992DAB">
        <w:rPr>
          <w:szCs w:val="24"/>
        </w:rPr>
        <w:tab/>
        <w:t>(</w:t>
      </w:r>
      <w:r w:rsidR="00E219C4" w:rsidRPr="00992DAB">
        <w:rPr>
          <w:szCs w:val="24"/>
        </w:rPr>
        <w:t>d</w:t>
      </w:r>
      <w:r w:rsidR="00790B08" w:rsidRPr="00992DAB">
        <w:rPr>
          <w:szCs w:val="24"/>
        </w:rPr>
        <w:t xml:space="preserve">)  </w:t>
      </w:r>
      <w:r w:rsidR="00230374" w:rsidRPr="00992DAB">
        <w:rPr>
          <w:szCs w:val="24"/>
        </w:rPr>
        <w:t>(U)</w:t>
      </w:r>
      <w:r w:rsidR="00790B08" w:rsidRPr="00992DAB">
        <w:rPr>
          <w:szCs w:val="24"/>
        </w:rPr>
        <w:t xml:space="preserve"> </w:t>
      </w:r>
      <w:r w:rsidR="00790B08" w:rsidRPr="00992DAB">
        <w:rPr>
          <w:szCs w:val="24"/>
          <w:u w:val="single"/>
        </w:rPr>
        <w:t>Provost Marshal Tasks</w:t>
      </w:r>
      <w:r w:rsidR="00790B08" w:rsidRPr="00992DAB">
        <w:rPr>
          <w:szCs w:val="24"/>
        </w:rPr>
        <w:t>.</w:t>
      </w:r>
    </w:p>
    <w:p w14:paraId="67834FCF" w14:textId="77777777" w:rsidR="00790B08" w:rsidRPr="00992DAB" w:rsidRDefault="00790B08" w:rsidP="0019397D">
      <w:pPr>
        <w:tabs>
          <w:tab w:val="clear" w:pos="360"/>
        </w:tabs>
        <w:rPr>
          <w:szCs w:val="24"/>
        </w:rPr>
      </w:pPr>
    </w:p>
    <w:p w14:paraId="339998B5"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1.  </w:t>
      </w:r>
      <w:r w:rsidR="00230374" w:rsidRPr="00992DAB">
        <w:rPr>
          <w:szCs w:val="24"/>
        </w:rPr>
        <w:t>(U)</w:t>
      </w:r>
      <w:r w:rsidRPr="00992DAB">
        <w:rPr>
          <w:szCs w:val="24"/>
        </w:rPr>
        <w:t xml:space="preserve"> Appendix </w:t>
      </w:r>
      <w:r w:rsidR="00A674A7" w:rsidRPr="00992DAB">
        <w:rPr>
          <w:szCs w:val="24"/>
        </w:rPr>
        <w:t>7</w:t>
      </w:r>
      <w:r w:rsidR="00A20F95" w:rsidRPr="00992DAB">
        <w:rPr>
          <w:szCs w:val="24"/>
        </w:rPr>
        <w:t xml:space="preserve"> (Police Operations</w:t>
      </w:r>
      <w:r w:rsidRPr="00992DAB">
        <w:rPr>
          <w:szCs w:val="24"/>
        </w:rPr>
        <w:t>) to</w:t>
      </w:r>
      <w:r w:rsidR="004509F0" w:rsidRPr="00992DAB">
        <w:rPr>
          <w:szCs w:val="24"/>
        </w:rPr>
        <w:t xml:space="preserve"> Annex </w:t>
      </w:r>
      <w:r w:rsidR="00A674A7" w:rsidRPr="00992DAB">
        <w:rPr>
          <w:szCs w:val="24"/>
        </w:rPr>
        <w:t>E</w:t>
      </w:r>
      <w:r w:rsidR="004509F0" w:rsidRPr="00992DAB">
        <w:rPr>
          <w:szCs w:val="24"/>
        </w:rPr>
        <w:t xml:space="preserve"> (</w:t>
      </w:r>
      <w:r w:rsidR="00A674A7" w:rsidRPr="00992DAB">
        <w:rPr>
          <w:szCs w:val="24"/>
        </w:rPr>
        <w:t>Protection</w:t>
      </w:r>
      <w:r w:rsidR="004509F0" w:rsidRPr="00992DAB">
        <w:rPr>
          <w:szCs w:val="24"/>
        </w:rPr>
        <w:t xml:space="preserve">) </w:t>
      </w:r>
      <w:r w:rsidR="00230374" w:rsidRPr="00992DAB">
        <w:rPr>
          <w:szCs w:val="24"/>
        </w:rPr>
        <w:t>(U)</w:t>
      </w:r>
      <w:r w:rsidR="004509F0" w:rsidRPr="00992DAB">
        <w:rPr>
          <w:szCs w:val="24"/>
        </w:rPr>
        <w:t>.</w:t>
      </w:r>
    </w:p>
    <w:p w14:paraId="26842FCC" w14:textId="77777777" w:rsidR="00790B08" w:rsidRPr="00992DAB" w:rsidRDefault="00790B08" w:rsidP="0019397D">
      <w:pPr>
        <w:tabs>
          <w:tab w:val="clear" w:pos="360"/>
        </w:tabs>
        <w:rPr>
          <w:szCs w:val="24"/>
        </w:rPr>
      </w:pPr>
    </w:p>
    <w:p w14:paraId="382A68FF" w14:textId="77777777" w:rsidR="00790B08" w:rsidRPr="00992DAB" w:rsidRDefault="00790B08" w:rsidP="0019397D">
      <w:pPr>
        <w:tabs>
          <w:tab w:val="clear" w:pos="360"/>
        </w:tabs>
        <w:rPr>
          <w:szCs w:val="24"/>
        </w:rPr>
      </w:pPr>
      <w:r w:rsidRPr="00992DAB">
        <w:rPr>
          <w:szCs w:val="24"/>
        </w:rPr>
        <w:lastRenderedPageBreak/>
        <w:tab/>
      </w:r>
      <w:r w:rsidRPr="00992DAB">
        <w:rPr>
          <w:szCs w:val="24"/>
        </w:rPr>
        <w:tab/>
      </w:r>
      <w:r w:rsidRPr="00992DAB">
        <w:rPr>
          <w:szCs w:val="24"/>
        </w:rPr>
        <w:tab/>
      </w:r>
      <w:r w:rsidRPr="00992DAB">
        <w:rPr>
          <w:szCs w:val="24"/>
        </w:rPr>
        <w:tab/>
        <w:t xml:space="preserve">2.  </w:t>
      </w:r>
      <w:r w:rsidR="00230374" w:rsidRPr="00992DAB">
        <w:rPr>
          <w:szCs w:val="24"/>
        </w:rPr>
        <w:t>(U)</w:t>
      </w:r>
      <w:r w:rsidRPr="00992DAB">
        <w:rPr>
          <w:szCs w:val="24"/>
        </w:rPr>
        <w:t xml:space="preserve"> Appendix 1</w:t>
      </w:r>
      <w:r w:rsidR="00A674A7" w:rsidRPr="00992DAB">
        <w:rPr>
          <w:szCs w:val="24"/>
        </w:rPr>
        <w:t>4</w:t>
      </w:r>
      <w:r w:rsidRPr="00992DAB">
        <w:rPr>
          <w:szCs w:val="24"/>
        </w:rPr>
        <w:t xml:space="preserve"> (</w:t>
      </w:r>
      <w:r w:rsidR="00A674A7" w:rsidRPr="00992DAB">
        <w:rPr>
          <w:szCs w:val="24"/>
        </w:rPr>
        <w:t>Detainee and Resettlement</w:t>
      </w:r>
      <w:r w:rsidRPr="00992DAB">
        <w:rPr>
          <w:szCs w:val="24"/>
        </w:rPr>
        <w:t xml:space="preserve">) to Annex </w:t>
      </w:r>
      <w:r w:rsidR="00A674A7" w:rsidRPr="00992DAB">
        <w:rPr>
          <w:szCs w:val="24"/>
        </w:rPr>
        <w:t>E</w:t>
      </w:r>
      <w:r w:rsidRPr="00992DAB">
        <w:rPr>
          <w:szCs w:val="24"/>
        </w:rPr>
        <w:t xml:space="preserve"> (</w:t>
      </w:r>
      <w:r w:rsidR="00A674A7" w:rsidRPr="00992DAB">
        <w:rPr>
          <w:szCs w:val="24"/>
        </w:rPr>
        <w:t>Protection</w:t>
      </w:r>
      <w:r w:rsidRPr="00992DAB">
        <w:rPr>
          <w:szCs w:val="24"/>
        </w:rPr>
        <w:t xml:space="preserve">) </w:t>
      </w:r>
      <w:r w:rsidR="00230374" w:rsidRPr="00992DAB">
        <w:rPr>
          <w:szCs w:val="24"/>
        </w:rPr>
        <w:t>(U)</w:t>
      </w:r>
      <w:r w:rsidRPr="00992DAB">
        <w:rPr>
          <w:szCs w:val="24"/>
        </w:rPr>
        <w:t>.</w:t>
      </w:r>
    </w:p>
    <w:p w14:paraId="4E0AC7D7" w14:textId="77777777" w:rsidR="0068422F" w:rsidRPr="00992DAB" w:rsidRDefault="0068422F" w:rsidP="0019397D">
      <w:pPr>
        <w:tabs>
          <w:tab w:val="clear" w:pos="360"/>
        </w:tabs>
        <w:rPr>
          <w:szCs w:val="24"/>
        </w:rPr>
      </w:pPr>
    </w:p>
    <w:p w14:paraId="0EA16EB5"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3.  </w:t>
      </w:r>
      <w:r w:rsidR="00230374" w:rsidRPr="00992DAB">
        <w:rPr>
          <w:szCs w:val="24"/>
        </w:rPr>
        <w:t>(U)</w:t>
      </w:r>
      <w:r w:rsidRPr="00992DAB">
        <w:rPr>
          <w:szCs w:val="24"/>
        </w:rPr>
        <w:t xml:space="preserve"> Provide area and route security, priority to MSRs.</w:t>
      </w:r>
    </w:p>
    <w:p w14:paraId="6220C2EF" w14:textId="77777777" w:rsidR="00173C28" w:rsidRPr="00992DAB" w:rsidRDefault="00173C28" w:rsidP="0019397D">
      <w:pPr>
        <w:tabs>
          <w:tab w:val="clear" w:pos="360"/>
        </w:tabs>
        <w:rPr>
          <w:szCs w:val="24"/>
        </w:rPr>
      </w:pPr>
    </w:p>
    <w:p w14:paraId="1DE338F9" w14:textId="095C8DF2" w:rsidR="00790B08"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4. </w:t>
      </w:r>
      <w:r w:rsidR="00E219C4" w:rsidRPr="00992DAB">
        <w:rPr>
          <w:szCs w:val="24"/>
        </w:rPr>
        <w:t xml:space="preserve"> </w:t>
      </w:r>
      <w:r w:rsidR="00230374" w:rsidRPr="00992DAB">
        <w:rPr>
          <w:szCs w:val="24"/>
        </w:rPr>
        <w:t>(U)</w:t>
      </w:r>
      <w:r w:rsidR="00790B08" w:rsidRPr="00992DAB">
        <w:rPr>
          <w:szCs w:val="24"/>
        </w:rPr>
        <w:t xml:space="preserve"> Operate </w:t>
      </w:r>
      <w:r w:rsidR="00BC6092" w:rsidRPr="00992DAB">
        <w:rPr>
          <w:szCs w:val="24"/>
        </w:rPr>
        <w:t>52ID</w:t>
      </w:r>
      <w:r w:rsidR="008E4196" w:rsidRPr="00992DAB">
        <w:rPr>
          <w:szCs w:val="24"/>
        </w:rPr>
        <w:t xml:space="preserve"> </w:t>
      </w:r>
      <w:r w:rsidR="00790B08" w:rsidRPr="00992DAB">
        <w:rPr>
          <w:szCs w:val="24"/>
        </w:rPr>
        <w:t>EPW/Detainee collection point.</w:t>
      </w:r>
    </w:p>
    <w:p w14:paraId="310D5C62" w14:textId="77777777" w:rsidR="00B24A57" w:rsidRPr="00992DAB" w:rsidRDefault="00B24A57" w:rsidP="0019397D">
      <w:pPr>
        <w:tabs>
          <w:tab w:val="clear" w:pos="360"/>
        </w:tabs>
        <w:rPr>
          <w:szCs w:val="24"/>
        </w:rPr>
      </w:pPr>
    </w:p>
    <w:p w14:paraId="689DF0B8"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5.  </w:t>
      </w:r>
      <w:r w:rsidR="00230374" w:rsidRPr="00992DAB">
        <w:rPr>
          <w:szCs w:val="24"/>
        </w:rPr>
        <w:t>(U)</w:t>
      </w:r>
      <w:r w:rsidRPr="00992DAB">
        <w:rPr>
          <w:szCs w:val="24"/>
        </w:rPr>
        <w:t xml:space="preserve"> Provide battlefield circulation control (BCC).</w:t>
      </w:r>
    </w:p>
    <w:p w14:paraId="0E28A9E0" w14:textId="77777777" w:rsidR="00E81F44" w:rsidRPr="00992DAB" w:rsidRDefault="00E81F44" w:rsidP="0019397D">
      <w:pPr>
        <w:tabs>
          <w:tab w:val="clear" w:pos="360"/>
        </w:tabs>
        <w:rPr>
          <w:szCs w:val="24"/>
        </w:rPr>
      </w:pPr>
    </w:p>
    <w:p w14:paraId="4909A07C"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6.  </w:t>
      </w:r>
      <w:r w:rsidR="00230374" w:rsidRPr="00992DAB">
        <w:rPr>
          <w:szCs w:val="24"/>
        </w:rPr>
        <w:t>(U)</w:t>
      </w:r>
      <w:r w:rsidRPr="00992DAB">
        <w:rPr>
          <w:szCs w:val="24"/>
        </w:rPr>
        <w:t xml:space="preserve"> Conduct law and order operations.</w:t>
      </w:r>
    </w:p>
    <w:p w14:paraId="115E9209" w14:textId="77777777" w:rsidR="00790B08" w:rsidRPr="00992DAB" w:rsidRDefault="00790B08" w:rsidP="0019397D">
      <w:pPr>
        <w:tabs>
          <w:tab w:val="clear" w:pos="360"/>
        </w:tabs>
        <w:rPr>
          <w:szCs w:val="24"/>
        </w:rPr>
      </w:pPr>
    </w:p>
    <w:p w14:paraId="741526B4" w14:textId="3EBE37CF" w:rsidR="00790B08"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7. </w:t>
      </w:r>
      <w:r w:rsidR="00E219C4" w:rsidRPr="00992DAB">
        <w:rPr>
          <w:szCs w:val="24"/>
        </w:rPr>
        <w:t xml:space="preserve"> </w:t>
      </w:r>
      <w:r w:rsidR="00230374" w:rsidRPr="00992DAB">
        <w:rPr>
          <w:szCs w:val="24"/>
        </w:rPr>
        <w:t>(U)</w:t>
      </w:r>
      <w:r w:rsidR="00790B08" w:rsidRPr="00992DAB">
        <w:rPr>
          <w:szCs w:val="24"/>
        </w:rPr>
        <w:t xml:space="preserve"> </w:t>
      </w:r>
      <w:r w:rsidR="00F43BFD" w:rsidRPr="00992DAB">
        <w:rPr>
          <w:szCs w:val="24"/>
        </w:rPr>
        <w:t xml:space="preserve">Search for and defeat Level I, Level </w:t>
      </w:r>
      <w:r w:rsidR="00790B08" w:rsidRPr="00992DAB">
        <w:rPr>
          <w:szCs w:val="24"/>
        </w:rPr>
        <w:t>II</w:t>
      </w:r>
      <w:r w:rsidR="00F43BFD" w:rsidRPr="00992DAB">
        <w:rPr>
          <w:szCs w:val="24"/>
        </w:rPr>
        <w:t>, and Level III</w:t>
      </w:r>
      <w:r w:rsidR="00790B08" w:rsidRPr="00992DAB">
        <w:rPr>
          <w:szCs w:val="24"/>
        </w:rPr>
        <w:t xml:space="preserve"> threats</w:t>
      </w:r>
      <w:r w:rsidR="00F43BFD" w:rsidRPr="00992DAB">
        <w:rPr>
          <w:szCs w:val="24"/>
        </w:rPr>
        <w:t xml:space="preserve"> in the </w:t>
      </w:r>
      <w:r w:rsidR="00BC6092" w:rsidRPr="00992DAB">
        <w:rPr>
          <w:szCs w:val="24"/>
        </w:rPr>
        <w:t>52ID</w:t>
      </w:r>
      <w:r w:rsidR="00F43BFD" w:rsidRPr="00992DAB">
        <w:rPr>
          <w:szCs w:val="24"/>
        </w:rPr>
        <w:t xml:space="preserve"> rear area</w:t>
      </w:r>
      <w:r w:rsidR="00790B08" w:rsidRPr="00992DAB">
        <w:rPr>
          <w:szCs w:val="24"/>
        </w:rPr>
        <w:t>.</w:t>
      </w:r>
    </w:p>
    <w:p w14:paraId="6A7AB383" w14:textId="77777777" w:rsidR="00790B08" w:rsidRPr="00992DAB" w:rsidRDefault="00790B08" w:rsidP="0019397D">
      <w:pPr>
        <w:tabs>
          <w:tab w:val="clear" w:pos="360"/>
        </w:tabs>
        <w:rPr>
          <w:szCs w:val="24"/>
        </w:rPr>
      </w:pPr>
    </w:p>
    <w:p w14:paraId="004586A1" w14:textId="226FD133"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r>
      <w:r w:rsidR="008F718F" w:rsidRPr="00992DAB">
        <w:rPr>
          <w:szCs w:val="24"/>
        </w:rPr>
        <w:t>8</w:t>
      </w:r>
      <w:r w:rsidR="006265D9" w:rsidRPr="00992DAB">
        <w:rPr>
          <w:szCs w:val="24"/>
        </w:rPr>
        <w:t>.</w:t>
      </w:r>
      <w:r w:rsidRPr="00992DAB">
        <w:rPr>
          <w:szCs w:val="24"/>
        </w:rPr>
        <w:t xml:space="preserve"> </w:t>
      </w:r>
      <w:r w:rsidR="00E219C4" w:rsidRPr="00992DAB">
        <w:rPr>
          <w:szCs w:val="24"/>
        </w:rPr>
        <w:t xml:space="preserve"> </w:t>
      </w:r>
      <w:r w:rsidR="00230374" w:rsidRPr="00992DAB">
        <w:rPr>
          <w:szCs w:val="24"/>
        </w:rPr>
        <w:t>(U)</w:t>
      </w:r>
      <w:r w:rsidRPr="00992DAB">
        <w:rPr>
          <w:szCs w:val="24"/>
        </w:rPr>
        <w:t xml:space="preserve"> Provide </w:t>
      </w:r>
      <w:r w:rsidR="00BC6092" w:rsidRPr="00992DAB">
        <w:rPr>
          <w:szCs w:val="24"/>
        </w:rPr>
        <w:t>52ID</w:t>
      </w:r>
      <w:r w:rsidR="008E4196" w:rsidRPr="00992DAB">
        <w:rPr>
          <w:szCs w:val="24"/>
        </w:rPr>
        <w:t xml:space="preserve"> </w:t>
      </w:r>
      <w:r w:rsidRPr="00992DAB">
        <w:rPr>
          <w:szCs w:val="24"/>
        </w:rPr>
        <w:t>Main CP security.</w:t>
      </w:r>
    </w:p>
    <w:p w14:paraId="064A8065" w14:textId="77777777" w:rsidR="00790B08" w:rsidRPr="00992DAB" w:rsidRDefault="00790B08" w:rsidP="0019397D">
      <w:pPr>
        <w:tabs>
          <w:tab w:val="clear" w:pos="360"/>
        </w:tabs>
        <w:rPr>
          <w:szCs w:val="24"/>
        </w:rPr>
      </w:pPr>
    </w:p>
    <w:p w14:paraId="732C551E" w14:textId="36B95291"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r>
      <w:r w:rsidR="008F718F" w:rsidRPr="00992DAB">
        <w:rPr>
          <w:szCs w:val="24"/>
        </w:rPr>
        <w:t>9</w:t>
      </w:r>
      <w:r w:rsidR="006265D9" w:rsidRPr="00992DAB">
        <w:rPr>
          <w:szCs w:val="24"/>
        </w:rPr>
        <w:t>.</w:t>
      </w:r>
      <w:r w:rsidR="00E219C4" w:rsidRPr="00992DAB">
        <w:rPr>
          <w:szCs w:val="24"/>
        </w:rPr>
        <w:t xml:space="preserve"> </w:t>
      </w:r>
      <w:r w:rsidR="006265D9" w:rsidRPr="00992DAB">
        <w:rPr>
          <w:szCs w:val="24"/>
        </w:rPr>
        <w:t xml:space="preserve"> </w:t>
      </w:r>
      <w:r w:rsidR="00230374" w:rsidRPr="00992DAB">
        <w:rPr>
          <w:szCs w:val="24"/>
        </w:rPr>
        <w:t>(U)</w:t>
      </w:r>
      <w:r w:rsidRPr="00992DAB">
        <w:rPr>
          <w:szCs w:val="24"/>
        </w:rPr>
        <w:t xml:space="preserve"> Report all detainee numbers and status to </w:t>
      </w:r>
      <w:r w:rsidR="00BC6092" w:rsidRPr="00992DAB">
        <w:rPr>
          <w:szCs w:val="24"/>
        </w:rPr>
        <w:t>52ID</w:t>
      </w:r>
      <w:r w:rsidR="008E4196" w:rsidRPr="00992DAB">
        <w:rPr>
          <w:szCs w:val="24"/>
        </w:rPr>
        <w:t xml:space="preserve"> J2</w:t>
      </w:r>
      <w:r w:rsidRPr="00992DAB">
        <w:rPr>
          <w:szCs w:val="24"/>
        </w:rPr>
        <w:t xml:space="preserve"> daily at 0900 and 2100.</w:t>
      </w:r>
    </w:p>
    <w:p w14:paraId="06CA517B" w14:textId="77777777" w:rsidR="00F51E77" w:rsidRPr="00992DAB" w:rsidRDefault="00F51E77" w:rsidP="0019397D">
      <w:pPr>
        <w:tabs>
          <w:tab w:val="clear" w:pos="360"/>
        </w:tabs>
        <w:rPr>
          <w:szCs w:val="24"/>
        </w:rPr>
      </w:pPr>
    </w:p>
    <w:p w14:paraId="1AA48678" w14:textId="5D254FBB" w:rsidR="00790B08" w:rsidRPr="00992DAB" w:rsidRDefault="00F51E77" w:rsidP="0019397D">
      <w:pPr>
        <w:tabs>
          <w:tab w:val="clear" w:pos="360"/>
        </w:tabs>
        <w:rPr>
          <w:szCs w:val="24"/>
        </w:rPr>
      </w:pPr>
      <w:r w:rsidRPr="00992DAB">
        <w:rPr>
          <w:szCs w:val="24"/>
        </w:rPr>
        <w:tab/>
      </w:r>
      <w:r w:rsidRPr="00992DAB">
        <w:rPr>
          <w:szCs w:val="24"/>
        </w:rPr>
        <w:tab/>
      </w:r>
      <w:r w:rsidRPr="00992DAB">
        <w:rPr>
          <w:szCs w:val="24"/>
        </w:rPr>
        <w:tab/>
      </w:r>
      <w:r w:rsidR="00790B08" w:rsidRPr="00992DAB">
        <w:rPr>
          <w:szCs w:val="24"/>
        </w:rPr>
        <w:t>(</w:t>
      </w:r>
      <w:r w:rsidR="00E219C4" w:rsidRPr="00992DAB">
        <w:rPr>
          <w:szCs w:val="24"/>
        </w:rPr>
        <w:t>e</w:t>
      </w:r>
      <w:r w:rsidR="00790B08" w:rsidRPr="00992DAB">
        <w:rPr>
          <w:szCs w:val="24"/>
        </w:rPr>
        <w:t xml:space="preserve">)  </w:t>
      </w:r>
      <w:r w:rsidR="00230374" w:rsidRPr="00992DAB">
        <w:rPr>
          <w:szCs w:val="24"/>
        </w:rPr>
        <w:t>(U)</w:t>
      </w:r>
      <w:r w:rsidR="00790B08" w:rsidRPr="00992DAB">
        <w:rPr>
          <w:szCs w:val="24"/>
        </w:rPr>
        <w:t xml:space="preserve"> </w:t>
      </w:r>
      <w:r w:rsidR="00790B08" w:rsidRPr="00992DAB">
        <w:rPr>
          <w:szCs w:val="24"/>
          <w:u w:val="single"/>
        </w:rPr>
        <w:t>Civil Affairs Operations (CAO) Tasks</w:t>
      </w:r>
      <w:r w:rsidR="0043561B" w:rsidRPr="00992DAB">
        <w:rPr>
          <w:szCs w:val="24"/>
        </w:rPr>
        <w:t>.</w:t>
      </w:r>
    </w:p>
    <w:p w14:paraId="34C77892" w14:textId="77777777" w:rsidR="00487657" w:rsidRPr="00992DAB" w:rsidRDefault="00487657" w:rsidP="0019397D">
      <w:pPr>
        <w:tabs>
          <w:tab w:val="clear" w:pos="360"/>
        </w:tabs>
        <w:rPr>
          <w:szCs w:val="24"/>
        </w:rPr>
      </w:pPr>
    </w:p>
    <w:p w14:paraId="63693DBF"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1.  </w:t>
      </w:r>
      <w:r w:rsidR="00230374" w:rsidRPr="00992DAB">
        <w:rPr>
          <w:szCs w:val="24"/>
        </w:rPr>
        <w:t>(U)</w:t>
      </w:r>
      <w:r w:rsidRPr="00992DAB">
        <w:rPr>
          <w:szCs w:val="24"/>
        </w:rPr>
        <w:t xml:space="preserve"> Annex K (Civil Affairs Operations) </w:t>
      </w:r>
      <w:r w:rsidR="00230374" w:rsidRPr="00992DAB">
        <w:rPr>
          <w:szCs w:val="24"/>
        </w:rPr>
        <w:t>(U)</w:t>
      </w:r>
      <w:r w:rsidRPr="00992DAB">
        <w:rPr>
          <w:szCs w:val="24"/>
        </w:rPr>
        <w:t xml:space="preserve">. </w:t>
      </w:r>
    </w:p>
    <w:p w14:paraId="5772B7E1" w14:textId="77777777" w:rsidR="006964D8" w:rsidRPr="00992DAB" w:rsidRDefault="006964D8" w:rsidP="0019397D">
      <w:pPr>
        <w:widowControl/>
        <w:tabs>
          <w:tab w:val="clear" w:pos="360"/>
        </w:tabs>
        <w:rPr>
          <w:szCs w:val="24"/>
        </w:rPr>
      </w:pPr>
    </w:p>
    <w:p w14:paraId="6705175D" w14:textId="7EA151A0" w:rsidR="00790B08"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2.</w:t>
      </w:r>
      <w:r w:rsidR="00E219C4" w:rsidRPr="00992DAB">
        <w:rPr>
          <w:szCs w:val="24"/>
        </w:rPr>
        <w:t xml:space="preserve"> </w:t>
      </w:r>
      <w:r w:rsidRPr="00992DAB">
        <w:rPr>
          <w:szCs w:val="24"/>
        </w:rPr>
        <w:t xml:space="preserve"> </w:t>
      </w:r>
      <w:r w:rsidR="00230374" w:rsidRPr="00992DAB">
        <w:rPr>
          <w:szCs w:val="24"/>
        </w:rPr>
        <w:t>(U)</w:t>
      </w:r>
      <w:r w:rsidR="00790B08" w:rsidRPr="00992DAB">
        <w:rPr>
          <w:szCs w:val="24"/>
        </w:rPr>
        <w:t xml:space="preserve"> Plan and conduct operations to support </w:t>
      </w:r>
      <w:r w:rsidR="00F474C0" w:rsidRPr="00992DAB">
        <w:rPr>
          <w:szCs w:val="24"/>
        </w:rPr>
        <w:t>U.S.</w:t>
      </w:r>
      <w:r w:rsidR="00790B08" w:rsidRPr="00992DAB">
        <w:rPr>
          <w:szCs w:val="24"/>
        </w:rPr>
        <w:t xml:space="preserve">/ROA military operations and further </w:t>
      </w:r>
      <w:r w:rsidR="00F474C0" w:rsidRPr="00992DAB">
        <w:rPr>
          <w:szCs w:val="24"/>
        </w:rPr>
        <w:t>U.S.</w:t>
      </w:r>
      <w:r w:rsidR="00790B08" w:rsidRPr="00992DAB">
        <w:rPr>
          <w:szCs w:val="24"/>
        </w:rPr>
        <w:t xml:space="preserve"> national policy objectives with emphasis on populace and resource control (PRC).</w:t>
      </w:r>
    </w:p>
    <w:p w14:paraId="495E48D0" w14:textId="77777777" w:rsidR="007609F5" w:rsidRPr="00992DAB" w:rsidRDefault="007609F5" w:rsidP="0019397D">
      <w:pPr>
        <w:tabs>
          <w:tab w:val="clear" w:pos="360"/>
        </w:tabs>
        <w:autoSpaceDE w:val="0"/>
        <w:autoSpaceDN w:val="0"/>
        <w:adjustRightInd w:val="0"/>
        <w:rPr>
          <w:szCs w:val="24"/>
        </w:rPr>
      </w:pPr>
    </w:p>
    <w:p w14:paraId="411C4155" w14:textId="0DC555DF" w:rsidR="00790B08" w:rsidRPr="00992DAB" w:rsidRDefault="006265D9" w:rsidP="0019397D">
      <w:pPr>
        <w:tabs>
          <w:tab w:val="clear" w:pos="360"/>
        </w:tabs>
        <w:autoSpaceDE w:val="0"/>
        <w:autoSpaceDN w:val="0"/>
        <w:adjustRightInd w:val="0"/>
        <w:rPr>
          <w:szCs w:val="24"/>
        </w:rPr>
      </w:pPr>
      <w:r w:rsidRPr="00992DAB">
        <w:rPr>
          <w:szCs w:val="24"/>
        </w:rPr>
        <w:tab/>
      </w:r>
      <w:r w:rsidRPr="00992DAB">
        <w:rPr>
          <w:szCs w:val="24"/>
        </w:rPr>
        <w:tab/>
      </w:r>
      <w:r w:rsidRPr="00992DAB">
        <w:rPr>
          <w:szCs w:val="24"/>
        </w:rPr>
        <w:tab/>
      </w:r>
      <w:r w:rsidRPr="00992DAB">
        <w:rPr>
          <w:szCs w:val="24"/>
        </w:rPr>
        <w:tab/>
        <w:t>3.</w:t>
      </w:r>
      <w:r w:rsidR="00790B08" w:rsidRPr="00992DAB">
        <w:rPr>
          <w:szCs w:val="24"/>
        </w:rPr>
        <w:t xml:space="preserve"> </w:t>
      </w:r>
      <w:r w:rsidR="00E219C4" w:rsidRPr="00992DAB">
        <w:rPr>
          <w:szCs w:val="24"/>
        </w:rPr>
        <w:t xml:space="preserve"> </w:t>
      </w:r>
      <w:r w:rsidR="00230374" w:rsidRPr="00992DAB">
        <w:rPr>
          <w:szCs w:val="24"/>
        </w:rPr>
        <w:t>(U)</w:t>
      </w:r>
      <w:r w:rsidR="00790B08" w:rsidRPr="00992DAB">
        <w:rPr>
          <w:szCs w:val="24"/>
        </w:rPr>
        <w:t xml:space="preserve"> Maintain contact with I</w:t>
      </w:r>
      <w:r w:rsidR="00E02A4E" w:rsidRPr="00992DAB">
        <w:rPr>
          <w:szCs w:val="24"/>
        </w:rPr>
        <w:t>G</w:t>
      </w:r>
      <w:r w:rsidR="00790B08" w:rsidRPr="00992DAB">
        <w:rPr>
          <w:szCs w:val="24"/>
        </w:rPr>
        <w:t xml:space="preserve">Os, NGOs, and GOs operating in </w:t>
      </w:r>
      <w:r w:rsidR="00FD3B04" w:rsidRPr="00992DAB">
        <w:rPr>
          <w:szCs w:val="24"/>
        </w:rPr>
        <w:t>AO</w:t>
      </w:r>
      <w:r w:rsidR="00790B08" w:rsidRPr="00992DAB">
        <w:rPr>
          <w:szCs w:val="24"/>
        </w:rPr>
        <w:t xml:space="preserve"> SHIELD using appropriate civil military guidance.  </w:t>
      </w:r>
    </w:p>
    <w:p w14:paraId="740337B0" w14:textId="77777777" w:rsidR="00790B08" w:rsidRPr="00992DAB" w:rsidRDefault="00790B08" w:rsidP="0019397D">
      <w:pPr>
        <w:tabs>
          <w:tab w:val="clear" w:pos="360"/>
        </w:tabs>
        <w:autoSpaceDE w:val="0"/>
        <w:autoSpaceDN w:val="0"/>
        <w:adjustRightInd w:val="0"/>
        <w:rPr>
          <w:szCs w:val="24"/>
        </w:rPr>
      </w:pPr>
    </w:p>
    <w:p w14:paraId="3A7C44A9" w14:textId="667C1178" w:rsidR="00790B08" w:rsidRPr="00992DAB" w:rsidRDefault="006265D9" w:rsidP="0019397D">
      <w:pPr>
        <w:tabs>
          <w:tab w:val="clear" w:pos="360"/>
        </w:tabs>
        <w:autoSpaceDE w:val="0"/>
        <w:autoSpaceDN w:val="0"/>
        <w:adjustRightInd w:val="0"/>
        <w:rPr>
          <w:szCs w:val="24"/>
        </w:rPr>
      </w:pPr>
      <w:r w:rsidRPr="00992DAB">
        <w:rPr>
          <w:szCs w:val="24"/>
        </w:rPr>
        <w:tab/>
      </w:r>
      <w:r w:rsidRPr="00992DAB">
        <w:rPr>
          <w:szCs w:val="24"/>
        </w:rPr>
        <w:tab/>
      </w:r>
      <w:r w:rsidRPr="00992DAB">
        <w:rPr>
          <w:szCs w:val="24"/>
        </w:rPr>
        <w:tab/>
      </w:r>
      <w:r w:rsidRPr="00992DAB">
        <w:rPr>
          <w:szCs w:val="24"/>
        </w:rPr>
        <w:tab/>
        <w:t>4.</w:t>
      </w:r>
      <w:r w:rsidR="004E0790" w:rsidRPr="00992DAB">
        <w:rPr>
          <w:szCs w:val="24"/>
        </w:rPr>
        <w:t xml:space="preserve"> </w:t>
      </w:r>
      <w:r w:rsidR="00E219C4" w:rsidRPr="00992DAB">
        <w:rPr>
          <w:szCs w:val="24"/>
        </w:rPr>
        <w:t xml:space="preserve"> </w:t>
      </w:r>
      <w:r w:rsidR="00230374" w:rsidRPr="00992DAB">
        <w:rPr>
          <w:szCs w:val="24"/>
        </w:rPr>
        <w:t>(U)</w:t>
      </w:r>
      <w:r w:rsidR="00790B08" w:rsidRPr="00992DAB">
        <w:rPr>
          <w:szCs w:val="24"/>
        </w:rPr>
        <w:t xml:space="preserve"> In conjunction with </w:t>
      </w:r>
      <w:r w:rsidR="00BC6092" w:rsidRPr="00992DAB">
        <w:rPr>
          <w:szCs w:val="24"/>
        </w:rPr>
        <w:t>52ID</w:t>
      </w:r>
      <w:r w:rsidR="005D6FA4" w:rsidRPr="00992DAB">
        <w:rPr>
          <w:szCs w:val="24"/>
        </w:rPr>
        <w:t xml:space="preserve"> </w:t>
      </w:r>
      <w:r w:rsidR="008E4196" w:rsidRPr="00992DAB">
        <w:rPr>
          <w:szCs w:val="24"/>
        </w:rPr>
        <w:t>J</w:t>
      </w:r>
      <w:r w:rsidR="00790B08" w:rsidRPr="00992DAB">
        <w:rPr>
          <w:szCs w:val="24"/>
        </w:rPr>
        <w:t xml:space="preserve">9 and </w:t>
      </w:r>
      <w:r w:rsidR="00492923" w:rsidRPr="00992DAB">
        <w:rPr>
          <w:szCs w:val="24"/>
        </w:rPr>
        <w:t>IBCT</w:t>
      </w:r>
      <w:r w:rsidR="00790B08" w:rsidRPr="00992DAB">
        <w:rPr>
          <w:szCs w:val="24"/>
        </w:rPr>
        <w:t xml:space="preserve"> S9</w:t>
      </w:r>
      <w:r w:rsidR="005D6FA4" w:rsidRPr="00992DAB">
        <w:rPr>
          <w:szCs w:val="24"/>
        </w:rPr>
        <w:t>s</w:t>
      </w:r>
      <w:r w:rsidR="00790B08" w:rsidRPr="00992DAB">
        <w:rPr>
          <w:szCs w:val="24"/>
        </w:rPr>
        <w:t xml:space="preserve">, maintain a current CA assessment of </w:t>
      </w:r>
      <w:r w:rsidR="00FD3B04" w:rsidRPr="00992DAB">
        <w:rPr>
          <w:szCs w:val="24"/>
        </w:rPr>
        <w:t>AO</w:t>
      </w:r>
      <w:r w:rsidR="00790B08" w:rsidRPr="00992DAB">
        <w:rPr>
          <w:szCs w:val="24"/>
        </w:rPr>
        <w:t xml:space="preserve"> SHIELD.</w:t>
      </w:r>
    </w:p>
    <w:p w14:paraId="4C62EC9F" w14:textId="77777777" w:rsidR="005A7A63" w:rsidRPr="00992DAB" w:rsidRDefault="005A7A63" w:rsidP="0019397D">
      <w:pPr>
        <w:tabs>
          <w:tab w:val="clear" w:pos="360"/>
        </w:tabs>
        <w:autoSpaceDE w:val="0"/>
        <w:autoSpaceDN w:val="0"/>
        <w:adjustRightInd w:val="0"/>
        <w:rPr>
          <w:szCs w:val="24"/>
        </w:rPr>
      </w:pPr>
    </w:p>
    <w:p w14:paraId="0A1C78D1" w14:textId="3F309199" w:rsidR="00790B08" w:rsidRPr="00992DAB" w:rsidRDefault="006265D9" w:rsidP="0019397D">
      <w:pPr>
        <w:tabs>
          <w:tab w:val="clear" w:pos="360"/>
        </w:tabs>
        <w:autoSpaceDE w:val="0"/>
        <w:autoSpaceDN w:val="0"/>
        <w:adjustRightInd w:val="0"/>
        <w:rPr>
          <w:szCs w:val="24"/>
        </w:rPr>
      </w:pPr>
      <w:r w:rsidRPr="00992DAB">
        <w:rPr>
          <w:szCs w:val="24"/>
        </w:rPr>
        <w:tab/>
      </w:r>
      <w:r w:rsidRPr="00992DAB">
        <w:rPr>
          <w:szCs w:val="24"/>
        </w:rPr>
        <w:tab/>
      </w:r>
      <w:r w:rsidRPr="00992DAB">
        <w:rPr>
          <w:szCs w:val="24"/>
        </w:rPr>
        <w:tab/>
      </w:r>
      <w:r w:rsidRPr="00992DAB">
        <w:rPr>
          <w:szCs w:val="24"/>
        </w:rPr>
        <w:tab/>
        <w:t>5.</w:t>
      </w:r>
      <w:r w:rsidR="00790B08" w:rsidRPr="00992DAB">
        <w:rPr>
          <w:szCs w:val="24"/>
        </w:rPr>
        <w:t xml:space="preserve"> </w:t>
      </w:r>
      <w:r w:rsidR="00230374" w:rsidRPr="00992DAB">
        <w:rPr>
          <w:szCs w:val="24"/>
        </w:rPr>
        <w:t>(U)</w:t>
      </w:r>
      <w:r w:rsidR="00790B08" w:rsidRPr="00992DAB">
        <w:rPr>
          <w:szCs w:val="24"/>
        </w:rPr>
        <w:t xml:space="preserve"> In conjunction with </w:t>
      </w:r>
      <w:r w:rsidR="00BC6092" w:rsidRPr="00992DAB">
        <w:rPr>
          <w:szCs w:val="24"/>
        </w:rPr>
        <w:t>52ID</w:t>
      </w:r>
      <w:r w:rsidR="00DB3DB0" w:rsidRPr="00992DAB">
        <w:rPr>
          <w:szCs w:val="24"/>
        </w:rPr>
        <w:t xml:space="preserve"> </w:t>
      </w:r>
      <w:r w:rsidR="008E4196" w:rsidRPr="00992DAB">
        <w:rPr>
          <w:szCs w:val="24"/>
        </w:rPr>
        <w:t>J</w:t>
      </w:r>
      <w:r w:rsidR="00790B08" w:rsidRPr="00992DAB">
        <w:rPr>
          <w:szCs w:val="24"/>
        </w:rPr>
        <w:t xml:space="preserve">9 and </w:t>
      </w:r>
      <w:r w:rsidR="00492923" w:rsidRPr="00992DAB">
        <w:rPr>
          <w:szCs w:val="24"/>
        </w:rPr>
        <w:t>IBCT</w:t>
      </w:r>
      <w:r w:rsidR="00790B08" w:rsidRPr="00992DAB">
        <w:rPr>
          <w:szCs w:val="24"/>
        </w:rPr>
        <w:t xml:space="preserve"> S9, validate funding procedures and limitations for projects. </w:t>
      </w:r>
    </w:p>
    <w:p w14:paraId="0153905E" w14:textId="77777777" w:rsidR="007609F5" w:rsidRPr="00992DAB" w:rsidRDefault="007609F5" w:rsidP="0019397D">
      <w:pPr>
        <w:widowControl/>
        <w:tabs>
          <w:tab w:val="clear" w:pos="360"/>
        </w:tabs>
        <w:rPr>
          <w:szCs w:val="24"/>
        </w:rPr>
      </w:pPr>
    </w:p>
    <w:p w14:paraId="7DD62097" w14:textId="58C9BAA8" w:rsidR="009D6C0D"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6. </w:t>
      </w:r>
      <w:r w:rsidR="00230374" w:rsidRPr="00992DAB">
        <w:rPr>
          <w:szCs w:val="24"/>
        </w:rPr>
        <w:t>(U)</w:t>
      </w:r>
      <w:r w:rsidR="00790B08" w:rsidRPr="00992DAB">
        <w:rPr>
          <w:szCs w:val="24"/>
        </w:rPr>
        <w:t xml:space="preserve"> Conduct CMO to gain support of the local populace and limit civilian interference in </w:t>
      </w:r>
      <w:r w:rsidR="00BC6092" w:rsidRPr="00992DAB">
        <w:rPr>
          <w:szCs w:val="24"/>
        </w:rPr>
        <w:t>52ID</w:t>
      </w:r>
      <w:r w:rsidR="008E4196" w:rsidRPr="00992DAB">
        <w:rPr>
          <w:szCs w:val="24"/>
        </w:rPr>
        <w:t xml:space="preserve"> </w:t>
      </w:r>
      <w:r w:rsidR="00790B08" w:rsidRPr="00992DAB">
        <w:rPr>
          <w:szCs w:val="24"/>
        </w:rPr>
        <w:t>operations.</w:t>
      </w:r>
    </w:p>
    <w:p w14:paraId="1AAD34C6" w14:textId="77777777" w:rsidR="00DC260B" w:rsidRPr="00992DAB" w:rsidRDefault="00DC260B" w:rsidP="0019397D">
      <w:pPr>
        <w:tabs>
          <w:tab w:val="clear" w:pos="360"/>
        </w:tabs>
        <w:rPr>
          <w:szCs w:val="24"/>
        </w:rPr>
      </w:pPr>
    </w:p>
    <w:p w14:paraId="01CE4EF3" w14:textId="2BAF910E" w:rsidR="00790B08" w:rsidRPr="00992DAB" w:rsidRDefault="00290CE1" w:rsidP="0019397D">
      <w:pPr>
        <w:tabs>
          <w:tab w:val="clear" w:pos="360"/>
        </w:tabs>
        <w:rPr>
          <w:szCs w:val="24"/>
        </w:rPr>
      </w:pPr>
      <w:r w:rsidRPr="00992DAB">
        <w:rPr>
          <w:szCs w:val="24"/>
        </w:rPr>
        <w:tab/>
      </w:r>
      <w:r w:rsidRPr="00992DAB">
        <w:rPr>
          <w:szCs w:val="24"/>
        </w:rPr>
        <w:tab/>
      </w:r>
      <w:r w:rsidRPr="00992DAB">
        <w:rPr>
          <w:szCs w:val="24"/>
        </w:rPr>
        <w:tab/>
        <w:t>(</w:t>
      </w:r>
      <w:r w:rsidR="00E219C4" w:rsidRPr="00992DAB">
        <w:rPr>
          <w:szCs w:val="24"/>
        </w:rPr>
        <w:t>f</w:t>
      </w:r>
      <w:r w:rsidR="00790B08" w:rsidRPr="00992DAB">
        <w:rPr>
          <w:szCs w:val="24"/>
        </w:rPr>
        <w:t xml:space="preserve">)  </w:t>
      </w:r>
      <w:r w:rsidR="00230374" w:rsidRPr="00992DAB">
        <w:rPr>
          <w:szCs w:val="24"/>
        </w:rPr>
        <w:t>(U)</w:t>
      </w:r>
      <w:r w:rsidR="00790B08" w:rsidRPr="00992DAB">
        <w:rPr>
          <w:szCs w:val="24"/>
        </w:rPr>
        <w:t xml:space="preserve"> </w:t>
      </w:r>
      <w:r w:rsidR="00790B08" w:rsidRPr="00992DAB">
        <w:rPr>
          <w:szCs w:val="24"/>
          <w:u w:val="single"/>
        </w:rPr>
        <w:t>Military Information Support Operations (MISO) Tasks</w:t>
      </w:r>
      <w:r w:rsidR="00790B08" w:rsidRPr="00992DAB">
        <w:rPr>
          <w:szCs w:val="24"/>
        </w:rPr>
        <w:t>.</w:t>
      </w:r>
    </w:p>
    <w:p w14:paraId="62B76A89" w14:textId="77777777" w:rsidR="00364C65" w:rsidRPr="00992DAB" w:rsidRDefault="00364C65" w:rsidP="0019397D">
      <w:pPr>
        <w:tabs>
          <w:tab w:val="clear" w:pos="360"/>
        </w:tabs>
        <w:rPr>
          <w:szCs w:val="24"/>
        </w:rPr>
      </w:pPr>
    </w:p>
    <w:p w14:paraId="317EF4B2" w14:textId="77777777" w:rsidR="00790B08" w:rsidRPr="00992DAB" w:rsidRDefault="00790B08"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 xml:space="preserve">1.  </w:t>
      </w:r>
      <w:r w:rsidR="00230374" w:rsidRPr="00992DAB">
        <w:rPr>
          <w:szCs w:val="24"/>
        </w:rPr>
        <w:t>(U)</w:t>
      </w:r>
      <w:r w:rsidRPr="00992DAB">
        <w:rPr>
          <w:szCs w:val="24"/>
        </w:rPr>
        <w:t xml:space="preserve"> Appendix </w:t>
      </w:r>
      <w:r w:rsidR="0037324C" w:rsidRPr="00992DAB">
        <w:rPr>
          <w:szCs w:val="24"/>
        </w:rPr>
        <w:t>1</w:t>
      </w:r>
      <w:r w:rsidRPr="00992DAB">
        <w:rPr>
          <w:szCs w:val="24"/>
        </w:rPr>
        <w:t xml:space="preserve">3 (Military Information Support Operations) to Annex </w:t>
      </w:r>
      <w:r w:rsidR="0037324C" w:rsidRPr="00992DAB">
        <w:rPr>
          <w:szCs w:val="24"/>
        </w:rPr>
        <w:t>C</w:t>
      </w:r>
      <w:r w:rsidRPr="00992DAB">
        <w:rPr>
          <w:szCs w:val="24"/>
        </w:rPr>
        <w:t xml:space="preserve"> (</w:t>
      </w:r>
      <w:r w:rsidR="0037324C" w:rsidRPr="00992DAB">
        <w:rPr>
          <w:szCs w:val="24"/>
        </w:rPr>
        <w:t>Operations</w:t>
      </w:r>
      <w:r w:rsidRPr="00992DAB">
        <w:rPr>
          <w:szCs w:val="24"/>
        </w:rPr>
        <w:t xml:space="preserve">) </w:t>
      </w:r>
      <w:r w:rsidR="00230374" w:rsidRPr="00992DAB">
        <w:rPr>
          <w:szCs w:val="24"/>
        </w:rPr>
        <w:t>(U)</w:t>
      </w:r>
      <w:r w:rsidRPr="00992DAB">
        <w:rPr>
          <w:szCs w:val="24"/>
        </w:rPr>
        <w:t>.</w:t>
      </w:r>
    </w:p>
    <w:p w14:paraId="6E7E22DC" w14:textId="77777777" w:rsidR="00790B08" w:rsidRPr="00992DAB" w:rsidRDefault="00790B08" w:rsidP="0019397D">
      <w:pPr>
        <w:tabs>
          <w:tab w:val="clear" w:pos="360"/>
        </w:tabs>
        <w:rPr>
          <w:szCs w:val="24"/>
        </w:rPr>
      </w:pPr>
    </w:p>
    <w:p w14:paraId="780C35B9" w14:textId="40B7110B" w:rsidR="005A4A5B" w:rsidRPr="00992DAB" w:rsidRDefault="006265D9" w:rsidP="0019397D">
      <w:pPr>
        <w:tabs>
          <w:tab w:val="clear" w:pos="360"/>
        </w:tabs>
        <w:rPr>
          <w:szCs w:val="24"/>
        </w:rPr>
      </w:pPr>
      <w:r w:rsidRPr="00992DAB">
        <w:rPr>
          <w:szCs w:val="24"/>
        </w:rPr>
        <w:tab/>
      </w:r>
      <w:r w:rsidRPr="00992DAB">
        <w:rPr>
          <w:szCs w:val="24"/>
        </w:rPr>
        <w:tab/>
      </w:r>
      <w:r w:rsidRPr="00992DAB">
        <w:rPr>
          <w:szCs w:val="24"/>
        </w:rPr>
        <w:tab/>
      </w:r>
      <w:r w:rsidRPr="00992DAB">
        <w:rPr>
          <w:szCs w:val="24"/>
        </w:rPr>
        <w:tab/>
        <w:t>2.</w:t>
      </w:r>
      <w:r w:rsidR="00E219C4" w:rsidRPr="00992DAB">
        <w:rPr>
          <w:szCs w:val="24"/>
        </w:rPr>
        <w:t xml:space="preserve"> </w:t>
      </w:r>
      <w:r w:rsidR="00790B08" w:rsidRPr="00992DAB">
        <w:rPr>
          <w:szCs w:val="24"/>
        </w:rPr>
        <w:t xml:space="preserve"> </w:t>
      </w:r>
      <w:r w:rsidR="00230374" w:rsidRPr="00992DAB">
        <w:rPr>
          <w:szCs w:val="24"/>
        </w:rPr>
        <w:t>(U)</w:t>
      </w:r>
      <w:r w:rsidR="00790B08" w:rsidRPr="00992DAB">
        <w:rPr>
          <w:szCs w:val="24"/>
        </w:rPr>
        <w:t xml:space="preserve"> Conduct MISO in assigned </w:t>
      </w:r>
      <w:r w:rsidR="00FD3B04" w:rsidRPr="00992DAB">
        <w:rPr>
          <w:szCs w:val="24"/>
        </w:rPr>
        <w:t>AO</w:t>
      </w:r>
      <w:r w:rsidR="00790B08" w:rsidRPr="00992DAB">
        <w:rPr>
          <w:szCs w:val="24"/>
        </w:rPr>
        <w:t xml:space="preserve"> directed toward turning the civilian populace away from the anti-ROA insurgent groups, to erode the their support base, and increase effectiveness of Division operations to defeat the enemy. </w:t>
      </w:r>
    </w:p>
    <w:p w14:paraId="53C3E383" w14:textId="4DF57D8C" w:rsidR="008B505A" w:rsidRPr="00992DAB" w:rsidRDefault="008B505A" w:rsidP="0019397D">
      <w:pPr>
        <w:tabs>
          <w:tab w:val="clear" w:pos="360"/>
        </w:tabs>
        <w:rPr>
          <w:szCs w:val="24"/>
        </w:rPr>
      </w:pPr>
    </w:p>
    <w:p w14:paraId="1CFBF940" w14:textId="77777777" w:rsidR="008B505A" w:rsidRPr="00992DAB" w:rsidRDefault="000D5029" w:rsidP="0019397D">
      <w:pPr>
        <w:rPr>
          <w:szCs w:val="24"/>
        </w:rPr>
      </w:pPr>
      <w:r w:rsidRPr="00992DAB">
        <w:rPr>
          <w:szCs w:val="24"/>
        </w:rPr>
        <w:tab/>
      </w:r>
      <w:r w:rsidRPr="00992DAB">
        <w:rPr>
          <w:szCs w:val="24"/>
        </w:rPr>
        <w:tab/>
        <w:t xml:space="preserve">(8)  (U) </w:t>
      </w:r>
      <w:r w:rsidR="000F46E6" w:rsidRPr="00992DAB">
        <w:rPr>
          <w:szCs w:val="24"/>
          <w:u w:val="single"/>
        </w:rPr>
        <w:t>52</w:t>
      </w:r>
      <w:r w:rsidR="00A86921" w:rsidRPr="00992DAB">
        <w:rPr>
          <w:szCs w:val="24"/>
          <w:u w:val="single"/>
        </w:rPr>
        <w:t xml:space="preserve"> SUST BDE</w:t>
      </w:r>
      <w:r w:rsidRPr="00992DAB">
        <w:rPr>
          <w:szCs w:val="24"/>
          <w:u w:val="single"/>
        </w:rPr>
        <w:t xml:space="preserve"> (SO)</w:t>
      </w:r>
      <w:r w:rsidRPr="00992DAB">
        <w:rPr>
          <w:szCs w:val="24"/>
        </w:rPr>
        <w:t xml:space="preserve">.  </w:t>
      </w:r>
    </w:p>
    <w:p w14:paraId="0995CBDE" w14:textId="77777777" w:rsidR="008B505A" w:rsidRPr="00992DAB" w:rsidRDefault="008B505A" w:rsidP="0019397D">
      <w:pPr>
        <w:rPr>
          <w:szCs w:val="24"/>
        </w:rPr>
      </w:pPr>
    </w:p>
    <w:p w14:paraId="52BABF4A" w14:textId="77777777" w:rsidR="000D5029" w:rsidRPr="00992DAB" w:rsidRDefault="008B505A" w:rsidP="0019397D">
      <w:pPr>
        <w:rPr>
          <w:szCs w:val="24"/>
        </w:rPr>
      </w:pPr>
      <w:r w:rsidRPr="00992DAB">
        <w:rPr>
          <w:szCs w:val="24"/>
        </w:rPr>
        <w:tab/>
      </w:r>
      <w:r w:rsidRPr="00992DAB">
        <w:rPr>
          <w:szCs w:val="24"/>
        </w:rPr>
        <w:tab/>
      </w:r>
      <w:r w:rsidRPr="00992DAB">
        <w:rPr>
          <w:szCs w:val="24"/>
        </w:rPr>
        <w:tab/>
        <w:t xml:space="preserve">(a)  </w:t>
      </w:r>
      <w:r w:rsidR="0094359F" w:rsidRPr="00992DAB">
        <w:rPr>
          <w:szCs w:val="24"/>
        </w:rPr>
        <w:t>C</w:t>
      </w:r>
      <w:r w:rsidR="000D5029" w:rsidRPr="00992DAB">
        <w:rPr>
          <w:szCs w:val="24"/>
        </w:rPr>
        <w:t>onduct</w:t>
      </w:r>
      <w:r w:rsidR="000D5029" w:rsidRPr="00992DAB">
        <w:rPr>
          <w:snapToGrid w:val="0"/>
          <w:szCs w:val="24"/>
        </w:rPr>
        <w:t xml:space="preserve"> sustainment operations in support of all forces within </w:t>
      </w:r>
      <w:r w:rsidR="00FD3B04" w:rsidRPr="00992DAB">
        <w:rPr>
          <w:snapToGrid w:val="0"/>
          <w:szCs w:val="24"/>
        </w:rPr>
        <w:t>AO</w:t>
      </w:r>
      <w:r w:rsidR="000D5029" w:rsidRPr="00992DAB">
        <w:rPr>
          <w:snapToGrid w:val="0"/>
          <w:szCs w:val="24"/>
        </w:rPr>
        <w:t xml:space="preserve"> SHIELD </w:t>
      </w:r>
      <w:r w:rsidR="000D5029" w:rsidRPr="00992DAB">
        <w:rPr>
          <w:szCs w:val="24"/>
        </w:rPr>
        <w:t xml:space="preserve">to </w:t>
      </w:r>
      <w:r w:rsidR="000D5029" w:rsidRPr="00992DAB">
        <w:rPr>
          <w:szCs w:val="24"/>
          <w:lang w:bidi="he-IL"/>
        </w:rPr>
        <w:t xml:space="preserve">ensure all </w:t>
      </w:r>
      <w:r w:rsidR="00BC6092" w:rsidRPr="00992DAB">
        <w:rPr>
          <w:szCs w:val="24"/>
          <w:lang w:bidi="he-IL"/>
        </w:rPr>
        <w:t>52ID</w:t>
      </w:r>
      <w:r w:rsidR="000D5029" w:rsidRPr="00992DAB">
        <w:rPr>
          <w:szCs w:val="24"/>
          <w:lang w:bidi="he-IL"/>
        </w:rPr>
        <w:t xml:space="preserve"> forces have the supplies, services, personnel support, maintenance support, and equipment available to conduct operations.</w:t>
      </w:r>
      <w:r w:rsidR="00835854" w:rsidRPr="00992DAB">
        <w:rPr>
          <w:szCs w:val="24"/>
        </w:rPr>
        <w:t xml:space="preserve">  Priority of support is to </w:t>
      </w:r>
      <w:r w:rsidR="005B5CF9" w:rsidRPr="00992DAB">
        <w:rPr>
          <w:szCs w:val="24"/>
        </w:rPr>
        <w:t>2/21 I</w:t>
      </w:r>
      <w:r w:rsidR="000D5029" w:rsidRPr="00992DAB">
        <w:rPr>
          <w:szCs w:val="24"/>
        </w:rPr>
        <w:t>BCT, 1/21 IBCT, 2/</w:t>
      </w:r>
      <w:r w:rsidR="000F46E6" w:rsidRPr="00992DAB">
        <w:rPr>
          <w:szCs w:val="24"/>
        </w:rPr>
        <w:t>52</w:t>
      </w:r>
      <w:r w:rsidR="000D5029" w:rsidRPr="00992DAB">
        <w:rPr>
          <w:szCs w:val="24"/>
        </w:rPr>
        <w:t xml:space="preserve"> IBCT, 2 MAGTF, 21 CAB, </w:t>
      </w:r>
      <w:r w:rsidR="000F46E6" w:rsidRPr="00992DAB">
        <w:rPr>
          <w:szCs w:val="24"/>
        </w:rPr>
        <w:t>52</w:t>
      </w:r>
      <w:r w:rsidR="00A86921" w:rsidRPr="00992DAB">
        <w:rPr>
          <w:szCs w:val="24"/>
        </w:rPr>
        <w:t xml:space="preserve"> DIVARTY</w:t>
      </w:r>
      <w:r w:rsidR="000D5029" w:rsidRPr="00992DAB">
        <w:rPr>
          <w:szCs w:val="24"/>
        </w:rPr>
        <w:t>, 21 MEB</w:t>
      </w:r>
      <w:r w:rsidR="00835854" w:rsidRPr="00992DAB">
        <w:rPr>
          <w:szCs w:val="24"/>
        </w:rPr>
        <w:t>,</w:t>
      </w:r>
      <w:r w:rsidR="000D5029" w:rsidRPr="00992DAB">
        <w:rPr>
          <w:szCs w:val="24"/>
        </w:rPr>
        <w:t xml:space="preserve"> and </w:t>
      </w:r>
      <w:r w:rsidR="000F46E6" w:rsidRPr="00992DAB">
        <w:rPr>
          <w:szCs w:val="24"/>
        </w:rPr>
        <w:t>52</w:t>
      </w:r>
      <w:r w:rsidR="00A86921" w:rsidRPr="00992DAB">
        <w:rPr>
          <w:szCs w:val="24"/>
        </w:rPr>
        <w:t xml:space="preserve"> SUST BDE</w:t>
      </w:r>
      <w:r w:rsidR="000D5029" w:rsidRPr="00992DAB">
        <w:rPr>
          <w:szCs w:val="24"/>
        </w:rPr>
        <w:t>.</w:t>
      </w:r>
      <w:r w:rsidR="00AD0344" w:rsidRPr="00992DAB">
        <w:rPr>
          <w:szCs w:val="24"/>
        </w:rPr>
        <w:t xml:space="preserve">  Priority shifts to </w:t>
      </w:r>
      <w:r w:rsidR="00BC6092" w:rsidRPr="00992DAB">
        <w:rPr>
          <w:szCs w:val="24"/>
        </w:rPr>
        <w:t>52ID</w:t>
      </w:r>
      <w:r w:rsidR="00AD0344" w:rsidRPr="00992DAB">
        <w:rPr>
          <w:szCs w:val="24"/>
        </w:rPr>
        <w:t xml:space="preserve"> Reserve when committed.</w:t>
      </w:r>
    </w:p>
    <w:p w14:paraId="61496A33" w14:textId="77777777" w:rsidR="008B505A" w:rsidRPr="00992DAB" w:rsidRDefault="008B505A" w:rsidP="0019397D">
      <w:pPr>
        <w:rPr>
          <w:szCs w:val="24"/>
        </w:rPr>
      </w:pPr>
    </w:p>
    <w:p w14:paraId="587C0B14" w14:textId="77777777" w:rsidR="003170F7" w:rsidRPr="00992DAB" w:rsidRDefault="008B505A" w:rsidP="0019397D">
      <w:pPr>
        <w:rPr>
          <w:szCs w:val="24"/>
        </w:rPr>
      </w:pPr>
      <w:r w:rsidRPr="00992DAB">
        <w:rPr>
          <w:szCs w:val="24"/>
        </w:rPr>
        <w:tab/>
      </w:r>
      <w:r w:rsidRPr="00992DAB">
        <w:rPr>
          <w:szCs w:val="24"/>
        </w:rPr>
        <w:tab/>
      </w:r>
      <w:r w:rsidRPr="00992DAB">
        <w:rPr>
          <w:szCs w:val="24"/>
        </w:rPr>
        <w:tab/>
        <w:t xml:space="preserve">(b)  Receive, secure, and transport all Humanitarian Assistance (HA) supplies designated to be distributed within </w:t>
      </w:r>
      <w:r w:rsidR="00BC6092" w:rsidRPr="00992DAB">
        <w:rPr>
          <w:szCs w:val="24"/>
        </w:rPr>
        <w:t>52ID</w:t>
      </w:r>
      <w:r w:rsidRPr="00992DAB">
        <w:rPr>
          <w:szCs w:val="24"/>
        </w:rPr>
        <w:t xml:space="preserve"> </w:t>
      </w:r>
      <w:r w:rsidR="00FD3B04" w:rsidRPr="00992DAB">
        <w:rPr>
          <w:szCs w:val="24"/>
        </w:rPr>
        <w:t>AO</w:t>
      </w:r>
      <w:r w:rsidRPr="00992DAB">
        <w:rPr>
          <w:szCs w:val="24"/>
        </w:rPr>
        <w:t xml:space="preserve"> SHIELD.  DIRLAUTH with </w:t>
      </w:r>
      <w:r w:rsidR="00666FA3" w:rsidRPr="00992DAB">
        <w:rPr>
          <w:szCs w:val="24"/>
        </w:rPr>
        <w:t xml:space="preserve">BCT/MAGTF for delivery of HA supplies within assigned </w:t>
      </w:r>
      <w:r w:rsidR="00FD3B04" w:rsidRPr="00992DAB">
        <w:rPr>
          <w:szCs w:val="24"/>
        </w:rPr>
        <w:t>AO</w:t>
      </w:r>
      <w:r w:rsidR="00666FA3" w:rsidRPr="00992DAB">
        <w:rPr>
          <w:szCs w:val="24"/>
        </w:rPr>
        <w:t xml:space="preserve">.  Identify a primary and alternate POC at ISB Alexandria to receive HA supplies from interagency, intergovernmental, and nongovernmental organizations conducting operations in </w:t>
      </w:r>
      <w:r w:rsidR="00FD3B04" w:rsidRPr="00992DAB">
        <w:rPr>
          <w:szCs w:val="24"/>
        </w:rPr>
        <w:t>AO</w:t>
      </w:r>
      <w:r w:rsidR="00666FA3" w:rsidRPr="00992DAB">
        <w:rPr>
          <w:szCs w:val="24"/>
        </w:rPr>
        <w:t xml:space="preserve"> SHIELD.  </w:t>
      </w:r>
    </w:p>
    <w:p w14:paraId="29C1F554" w14:textId="77777777" w:rsidR="008B507C" w:rsidRPr="00992DAB" w:rsidRDefault="008B507C" w:rsidP="0019397D">
      <w:pPr>
        <w:rPr>
          <w:szCs w:val="24"/>
        </w:rPr>
      </w:pPr>
    </w:p>
    <w:p w14:paraId="10ED630C" w14:textId="09B3227C" w:rsidR="003170F7" w:rsidRPr="00992DAB" w:rsidRDefault="006265D9" w:rsidP="0019397D">
      <w:pPr>
        <w:rPr>
          <w:szCs w:val="24"/>
        </w:rPr>
      </w:pPr>
      <w:r w:rsidRPr="00992DAB">
        <w:rPr>
          <w:szCs w:val="24"/>
        </w:rPr>
        <w:tab/>
      </w:r>
      <w:r w:rsidRPr="00992DAB">
        <w:rPr>
          <w:szCs w:val="24"/>
        </w:rPr>
        <w:tab/>
        <w:t>(9)</w:t>
      </w:r>
      <w:r w:rsidR="003170F7" w:rsidRPr="00992DAB">
        <w:rPr>
          <w:szCs w:val="24"/>
        </w:rPr>
        <w:t xml:space="preserve"> (U) </w:t>
      </w:r>
      <w:r w:rsidR="003170F7" w:rsidRPr="00992DAB">
        <w:rPr>
          <w:szCs w:val="24"/>
          <w:u w:val="single"/>
        </w:rPr>
        <w:t>1-26 IN BN (</w:t>
      </w:r>
      <w:r w:rsidR="00BC6092" w:rsidRPr="00992DAB">
        <w:rPr>
          <w:szCs w:val="24"/>
          <w:u w:val="single"/>
        </w:rPr>
        <w:t>52ID</w:t>
      </w:r>
      <w:r w:rsidR="003170F7" w:rsidRPr="00992DAB">
        <w:rPr>
          <w:szCs w:val="24"/>
          <w:u w:val="single"/>
        </w:rPr>
        <w:t xml:space="preserve"> RES).</w:t>
      </w:r>
    </w:p>
    <w:p w14:paraId="7DFD7A6E" w14:textId="77777777" w:rsidR="003170F7" w:rsidRPr="00992DAB" w:rsidRDefault="003170F7" w:rsidP="0019397D">
      <w:pPr>
        <w:rPr>
          <w:szCs w:val="24"/>
        </w:rPr>
      </w:pPr>
    </w:p>
    <w:p w14:paraId="77C0DCE2" w14:textId="77777777" w:rsidR="00283951" w:rsidRPr="00992DAB" w:rsidRDefault="00DE0BA9" w:rsidP="00BA6C8D">
      <w:pPr>
        <w:pStyle w:val="ListParagraph"/>
        <w:numPr>
          <w:ilvl w:val="0"/>
          <w:numId w:val="10"/>
        </w:numPr>
        <w:ind w:left="0" w:firstLine="1140"/>
        <w:rPr>
          <w:snapToGrid w:val="0"/>
          <w:szCs w:val="24"/>
        </w:rPr>
      </w:pPr>
      <w:r w:rsidRPr="00992DAB">
        <w:rPr>
          <w:szCs w:val="24"/>
        </w:rPr>
        <w:t>Priority for planning are</w:t>
      </w:r>
      <w:r w:rsidR="00283951" w:rsidRPr="00992DAB">
        <w:rPr>
          <w:szCs w:val="24"/>
        </w:rPr>
        <w:t>;</w:t>
      </w:r>
    </w:p>
    <w:p w14:paraId="73A8E234" w14:textId="1D328CCF" w:rsidR="00283951" w:rsidRPr="00992DAB" w:rsidRDefault="00DE0BA9" w:rsidP="00BA6C8D">
      <w:pPr>
        <w:pStyle w:val="ListParagraph"/>
        <w:numPr>
          <w:ilvl w:val="1"/>
          <w:numId w:val="10"/>
        </w:numPr>
        <w:rPr>
          <w:snapToGrid w:val="0"/>
          <w:szCs w:val="24"/>
        </w:rPr>
      </w:pPr>
      <w:r w:rsidRPr="00BD0353">
        <w:rPr>
          <w:szCs w:val="24"/>
        </w:rPr>
        <w:t xml:space="preserve"> </w:t>
      </w:r>
      <w:r w:rsidR="001732BE" w:rsidRPr="00BD0353">
        <w:rPr>
          <w:szCs w:val="24"/>
        </w:rPr>
        <w:t xml:space="preserve">Reinforce </w:t>
      </w:r>
      <w:r w:rsidRPr="00BD0353">
        <w:rPr>
          <w:szCs w:val="24"/>
        </w:rPr>
        <w:t>Geronimo</w:t>
      </w:r>
      <w:r w:rsidR="00BD0353" w:rsidRPr="00BD0353">
        <w:rPr>
          <w:szCs w:val="24"/>
        </w:rPr>
        <w:t xml:space="preserve"> </w:t>
      </w:r>
      <w:r w:rsidR="001732BE" w:rsidRPr="00BD0353">
        <w:rPr>
          <w:szCs w:val="24"/>
        </w:rPr>
        <w:t xml:space="preserve"> </w:t>
      </w:r>
      <w:r w:rsidRPr="00BD0353">
        <w:rPr>
          <w:szCs w:val="24"/>
        </w:rPr>
        <w:t>FLS to ensure future air land operations</w:t>
      </w:r>
      <w:r w:rsidR="00BD0353" w:rsidRPr="00BD0353">
        <w:rPr>
          <w:szCs w:val="24"/>
        </w:rPr>
        <w:t xml:space="preserve"> continue uninterrupted. </w:t>
      </w:r>
    </w:p>
    <w:p w14:paraId="6EC956AE" w14:textId="0763546A" w:rsidR="00283951" w:rsidRPr="00992DAB" w:rsidRDefault="00DE0BA9" w:rsidP="00BA6C8D">
      <w:pPr>
        <w:pStyle w:val="ListParagraph"/>
        <w:numPr>
          <w:ilvl w:val="1"/>
          <w:numId w:val="10"/>
        </w:numPr>
        <w:rPr>
          <w:snapToGrid w:val="0"/>
          <w:szCs w:val="24"/>
        </w:rPr>
      </w:pPr>
      <w:r w:rsidRPr="00BD0353">
        <w:rPr>
          <w:szCs w:val="24"/>
        </w:rPr>
        <w:t>security of Marwand</w:t>
      </w:r>
      <w:r w:rsidR="00992DAB">
        <w:rPr>
          <w:szCs w:val="24"/>
        </w:rPr>
        <w:t>i</w:t>
      </w:r>
      <w:r w:rsidRPr="00BD0353">
        <w:rPr>
          <w:szCs w:val="24"/>
        </w:rPr>
        <w:t xml:space="preserve"> Pumping Station to ensure hydrocarbon pumping remains uninterrupted</w:t>
      </w:r>
      <w:r w:rsidR="00BD0353" w:rsidRPr="00BD0353">
        <w:rPr>
          <w:szCs w:val="24"/>
        </w:rPr>
        <w:t>.</w:t>
      </w:r>
    </w:p>
    <w:p w14:paraId="004EBB36" w14:textId="79D5B88D" w:rsidR="009F5163" w:rsidRPr="00BD0353" w:rsidRDefault="00DE0BA9" w:rsidP="00BA6C8D">
      <w:pPr>
        <w:pStyle w:val="ListParagraph"/>
        <w:numPr>
          <w:ilvl w:val="1"/>
          <w:numId w:val="10"/>
        </w:numPr>
        <w:rPr>
          <w:snapToGrid w:val="0"/>
          <w:szCs w:val="24"/>
        </w:rPr>
      </w:pPr>
      <w:r w:rsidRPr="00BD0353">
        <w:rPr>
          <w:szCs w:val="24"/>
        </w:rPr>
        <w:t xml:space="preserve"> Reinforce 2MAGTF </w:t>
      </w:r>
      <w:r w:rsidRPr="00992DAB">
        <w:rPr>
          <w:szCs w:val="24"/>
        </w:rPr>
        <w:t xml:space="preserve">at </w:t>
      </w:r>
      <w:r w:rsidR="001732BE" w:rsidRPr="00BD0353">
        <w:rPr>
          <w:szCs w:val="24"/>
        </w:rPr>
        <w:t xml:space="preserve">NATCHITOCHES </w:t>
      </w:r>
      <w:r w:rsidRPr="00992DAB">
        <w:rPr>
          <w:szCs w:val="24"/>
        </w:rPr>
        <w:t xml:space="preserve">REGIONAL AIRPORT to ensure ALOC remains </w:t>
      </w:r>
      <w:r w:rsidR="00BD0353" w:rsidRPr="00992DAB">
        <w:rPr>
          <w:szCs w:val="24"/>
        </w:rPr>
        <w:t>secure</w:t>
      </w:r>
      <w:r w:rsidRPr="00992DAB">
        <w:rPr>
          <w:szCs w:val="24"/>
        </w:rPr>
        <w:t>.</w:t>
      </w:r>
      <w:r w:rsidRPr="00BD0353">
        <w:rPr>
          <w:szCs w:val="24"/>
        </w:rPr>
        <w:t xml:space="preserve"> </w:t>
      </w:r>
    </w:p>
    <w:p w14:paraId="6770B3CC" w14:textId="77777777" w:rsidR="00F73F44" w:rsidRPr="00467C30" w:rsidRDefault="00F73F44" w:rsidP="0019397D">
      <w:pPr>
        <w:rPr>
          <w:szCs w:val="24"/>
        </w:rPr>
      </w:pPr>
    </w:p>
    <w:p w14:paraId="69AE8741" w14:textId="77777777" w:rsidR="00274C70" w:rsidRPr="00992DAB" w:rsidRDefault="001B04B9" w:rsidP="0019397D">
      <w:pPr>
        <w:tabs>
          <w:tab w:val="clear" w:pos="360"/>
        </w:tabs>
        <w:rPr>
          <w:szCs w:val="24"/>
        </w:rPr>
      </w:pPr>
      <w:r w:rsidRPr="00992DAB">
        <w:rPr>
          <w:szCs w:val="24"/>
        </w:rPr>
        <w:tab/>
      </w:r>
      <w:r w:rsidR="00A20F95" w:rsidRPr="00992DAB">
        <w:rPr>
          <w:szCs w:val="24"/>
        </w:rPr>
        <w:t>k</w:t>
      </w:r>
      <w:r w:rsidR="00274C70" w:rsidRPr="00992DAB">
        <w:rPr>
          <w:szCs w:val="24"/>
        </w:rPr>
        <w:t xml:space="preserve">.  </w:t>
      </w:r>
      <w:r w:rsidR="00230374" w:rsidRPr="00992DAB">
        <w:rPr>
          <w:szCs w:val="24"/>
        </w:rPr>
        <w:t>(U)</w:t>
      </w:r>
      <w:r w:rsidR="00FF3769" w:rsidRPr="00992DAB">
        <w:rPr>
          <w:szCs w:val="24"/>
        </w:rPr>
        <w:t xml:space="preserve"> </w:t>
      </w:r>
      <w:r w:rsidR="00274C70" w:rsidRPr="00992DAB">
        <w:rPr>
          <w:szCs w:val="24"/>
          <w:u w:val="single"/>
        </w:rPr>
        <w:t>Coordinating Instructions</w:t>
      </w:r>
      <w:r w:rsidR="00274C70" w:rsidRPr="00992DAB">
        <w:rPr>
          <w:szCs w:val="24"/>
        </w:rPr>
        <w:t>.</w:t>
      </w:r>
    </w:p>
    <w:p w14:paraId="6787B149" w14:textId="77777777" w:rsidR="00274C70" w:rsidRPr="00992DAB" w:rsidRDefault="00274C70" w:rsidP="0019397D">
      <w:pPr>
        <w:tabs>
          <w:tab w:val="clear" w:pos="360"/>
        </w:tabs>
        <w:rPr>
          <w:szCs w:val="24"/>
        </w:rPr>
      </w:pPr>
    </w:p>
    <w:p w14:paraId="5BA93434" w14:textId="128B3D2A" w:rsidR="00274C70" w:rsidRPr="00992DAB" w:rsidRDefault="006265D9" w:rsidP="0019397D">
      <w:pPr>
        <w:tabs>
          <w:tab w:val="clear" w:pos="360"/>
        </w:tabs>
        <w:rPr>
          <w:szCs w:val="24"/>
        </w:rPr>
      </w:pPr>
      <w:r w:rsidRPr="00992DAB">
        <w:rPr>
          <w:szCs w:val="24"/>
        </w:rPr>
        <w:tab/>
      </w:r>
      <w:r w:rsidRPr="00992DAB">
        <w:rPr>
          <w:szCs w:val="24"/>
        </w:rPr>
        <w:tab/>
        <w:t xml:space="preserve">(1) </w:t>
      </w:r>
      <w:r w:rsidR="00230374" w:rsidRPr="00992DAB">
        <w:rPr>
          <w:szCs w:val="24"/>
        </w:rPr>
        <w:t>(U)</w:t>
      </w:r>
      <w:r w:rsidR="00FF3769" w:rsidRPr="00992DAB">
        <w:rPr>
          <w:szCs w:val="24"/>
        </w:rPr>
        <w:t xml:space="preserve"> </w:t>
      </w:r>
      <w:r w:rsidR="00274C70" w:rsidRPr="00992DAB">
        <w:rPr>
          <w:szCs w:val="24"/>
        </w:rPr>
        <w:t xml:space="preserve">This </w:t>
      </w:r>
      <w:r w:rsidR="00572FAA" w:rsidRPr="00992DAB">
        <w:rPr>
          <w:szCs w:val="24"/>
        </w:rPr>
        <w:t>FRAG</w:t>
      </w:r>
      <w:r w:rsidR="001B4A6B" w:rsidRPr="00992DAB">
        <w:rPr>
          <w:szCs w:val="24"/>
        </w:rPr>
        <w:t>ORD</w:t>
      </w:r>
      <w:r w:rsidR="003647DA" w:rsidRPr="00992DAB">
        <w:rPr>
          <w:szCs w:val="24"/>
        </w:rPr>
        <w:t xml:space="preserve"> effective upon receipt</w:t>
      </w:r>
      <w:r w:rsidR="00274C70" w:rsidRPr="00992DAB">
        <w:rPr>
          <w:szCs w:val="24"/>
        </w:rPr>
        <w:t>.</w:t>
      </w:r>
      <w:r w:rsidR="003647DA" w:rsidRPr="00992DAB">
        <w:rPr>
          <w:szCs w:val="24"/>
        </w:rPr>
        <w:t xml:space="preserve">  Direct liaison authorized between </w:t>
      </w:r>
      <w:r w:rsidR="00BC6092" w:rsidRPr="00992DAB">
        <w:rPr>
          <w:szCs w:val="24"/>
        </w:rPr>
        <w:t>52ID</w:t>
      </w:r>
      <w:r w:rsidR="008E4196" w:rsidRPr="00992DAB">
        <w:rPr>
          <w:szCs w:val="24"/>
        </w:rPr>
        <w:t xml:space="preserve"> and </w:t>
      </w:r>
      <w:r w:rsidR="00933A92" w:rsidRPr="00992DAB">
        <w:rPr>
          <w:szCs w:val="24"/>
        </w:rPr>
        <w:t xml:space="preserve">all subordinate </w:t>
      </w:r>
      <w:r w:rsidR="003647DA" w:rsidRPr="00992DAB">
        <w:rPr>
          <w:szCs w:val="24"/>
        </w:rPr>
        <w:t>units.</w:t>
      </w:r>
    </w:p>
    <w:p w14:paraId="0544A44F" w14:textId="77777777" w:rsidR="003E2B6A" w:rsidRPr="00992DAB" w:rsidRDefault="003E2B6A" w:rsidP="0019397D">
      <w:pPr>
        <w:tabs>
          <w:tab w:val="clear" w:pos="360"/>
        </w:tabs>
        <w:rPr>
          <w:szCs w:val="24"/>
        </w:rPr>
      </w:pPr>
    </w:p>
    <w:p w14:paraId="35601004" w14:textId="77777777" w:rsidR="00274C70" w:rsidRPr="00992DAB" w:rsidRDefault="00274C70" w:rsidP="0019397D">
      <w:pPr>
        <w:tabs>
          <w:tab w:val="clear" w:pos="360"/>
        </w:tabs>
        <w:rPr>
          <w:szCs w:val="24"/>
        </w:rPr>
      </w:pPr>
      <w:r w:rsidRPr="00992DAB">
        <w:rPr>
          <w:szCs w:val="24"/>
        </w:rPr>
        <w:tab/>
      </w:r>
      <w:r w:rsidRPr="00992DAB">
        <w:rPr>
          <w:szCs w:val="24"/>
        </w:rPr>
        <w:tab/>
        <w:t>(</w:t>
      </w:r>
      <w:r w:rsidR="00131AA0" w:rsidRPr="00992DAB">
        <w:rPr>
          <w:szCs w:val="24"/>
        </w:rPr>
        <w:t>2</w:t>
      </w:r>
      <w:r w:rsidRPr="00992DAB">
        <w:rPr>
          <w:szCs w:val="24"/>
        </w:rPr>
        <w:t xml:space="preserve">)  </w:t>
      </w:r>
      <w:r w:rsidR="00230374" w:rsidRPr="00992DAB">
        <w:rPr>
          <w:szCs w:val="24"/>
        </w:rPr>
        <w:t>(U)</w:t>
      </w:r>
      <w:r w:rsidR="00FF3769" w:rsidRPr="00992DAB">
        <w:rPr>
          <w:szCs w:val="24"/>
        </w:rPr>
        <w:t xml:space="preserve"> </w:t>
      </w:r>
      <w:r w:rsidRPr="00992DAB">
        <w:rPr>
          <w:szCs w:val="24"/>
          <w:u w:val="single"/>
        </w:rPr>
        <w:t>Commander’s Critical Information Requirements (CCIR)</w:t>
      </w:r>
      <w:r w:rsidRPr="00992DAB">
        <w:rPr>
          <w:szCs w:val="24"/>
        </w:rPr>
        <w:t>.</w:t>
      </w:r>
    </w:p>
    <w:p w14:paraId="41532E76" w14:textId="77777777" w:rsidR="004509F0" w:rsidRPr="00992DAB" w:rsidRDefault="004509F0" w:rsidP="0019397D">
      <w:pPr>
        <w:widowControl/>
        <w:tabs>
          <w:tab w:val="clear" w:pos="360"/>
        </w:tabs>
        <w:rPr>
          <w:szCs w:val="24"/>
        </w:rPr>
      </w:pPr>
    </w:p>
    <w:p w14:paraId="2F2A49DF" w14:textId="77777777" w:rsidR="005331FD" w:rsidRPr="00992DAB" w:rsidRDefault="005331FD" w:rsidP="0019397D">
      <w:pPr>
        <w:rPr>
          <w:szCs w:val="24"/>
        </w:rPr>
      </w:pPr>
      <w:r w:rsidRPr="00992DAB">
        <w:rPr>
          <w:szCs w:val="24"/>
        </w:rPr>
        <w:tab/>
      </w:r>
      <w:r w:rsidRPr="00992DAB">
        <w:rPr>
          <w:szCs w:val="24"/>
        </w:rPr>
        <w:tab/>
      </w:r>
      <w:r w:rsidRPr="00992DAB">
        <w:rPr>
          <w:szCs w:val="24"/>
        </w:rPr>
        <w:tab/>
        <w:t xml:space="preserve">(a)  (U) Priority Intelligence Requirements (PIR). </w:t>
      </w:r>
    </w:p>
    <w:p w14:paraId="0460C429" w14:textId="77777777" w:rsidR="005331FD" w:rsidRPr="00992DAB" w:rsidRDefault="005331FD" w:rsidP="0019397D">
      <w:pPr>
        <w:rPr>
          <w:szCs w:val="24"/>
        </w:rPr>
      </w:pPr>
    </w:p>
    <w:p w14:paraId="0F520BB3" w14:textId="69F10F08" w:rsidR="005331FD" w:rsidRPr="00992DAB" w:rsidRDefault="006265D9" w:rsidP="0019397D">
      <w:pPr>
        <w:rPr>
          <w:szCs w:val="24"/>
        </w:rPr>
      </w:pPr>
      <w:r w:rsidRPr="00992DAB">
        <w:rPr>
          <w:szCs w:val="24"/>
        </w:rPr>
        <w:tab/>
      </w:r>
      <w:r w:rsidRPr="00992DAB">
        <w:rPr>
          <w:szCs w:val="24"/>
        </w:rPr>
        <w:tab/>
      </w:r>
      <w:r w:rsidRPr="00992DAB">
        <w:rPr>
          <w:szCs w:val="24"/>
        </w:rPr>
        <w:tab/>
      </w:r>
      <w:r w:rsidRPr="00992DAB">
        <w:rPr>
          <w:szCs w:val="24"/>
        </w:rPr>
        <w:tab/>
        <w:t xml:space="preserve">1. </w:t>
      </w:r>
      <w:r w:rsidR="00572FAA" w:rsidRPr="00992DAB">
        <w:rPr>
          <w:szCs w:val="24"/>
        </w:rPr>
        <w:t>(U) W</w:t>
      </w:r>
      <w:r w:rsidR="005331FD" w:rsidRPr="00992DAB">
        <w:rPr>
          <w:szCs w:val="24"/>
        </w:rPr>
        <w:t xml:space="preserve">ill Ariana </w:t>
      </w:r>
      <w:r w:rsidR="008C1155" w:rsidRPr="00992DAB">
        <w:rPr>
          <w:szCs w:val="24"/>
        </w:rPr>
        <w:t xml:space="preserve">resume their </w:t>
      </w:r>
      <w:r w:rsidR="005331FD" w:rsidRPr="00992DAB">
        <w:rPr>
          <w:szCs w:val="24"/>
        </w:rPr>
        <w:t>attac</w:t>
      </w:r>
      <w:r w:rsidR="004213B7" w:rsidRPr="00992DAB">
        <w:rPr>
          <w:szCs w:val="24"/>
        </w:rPr>
        <w:t>k</w:t>
      </w:r>
      <w:r w:rsidR="005331FD" w:rsidRPr="00992DAB">
        <w:rPr>
          <w:szCs w:val="24"/>
        </w:rPr>
        <w:t>?</w:t>
      </w:r>
    </w:p>
    <w:p w14:paraId="59978B59" w14:textId="77777777" w:rsidR="005331FD" w:rsidRPr="00992DAB" w:rsidRDefault="005331FD" w:rsidP="0019397D">
      <w:pPr>
        <w:rPr>
          <w:szCs w:val="24"/>
        </w:rPr>
      </w:pPr>
    </w:p>
    <w:p w14:paraId="25C9AD73" w14:textId="30C7AF6F" w:rsidR="005331FD" w:rsidRPr="00992DAB" w:rsidRDefault="005331FD" w:rsidP="0019397D">
      <w:pPr>
        <w:rPr>
          <w:szCs w:val="24"/>
        </w:rPr>
      </w:pPr>
      <w:r w:rsidRPr="00992DAB">
        <w:rPr>
          <w:szCs w:val="24"/>
        </w:rPr>
        <w:tab/>
      </w:r>
      <w:r w:rsidRPr="00992DAB">
        <w:rPr>
          <w:szCs w:val="24"/>
        </w:rPr>
        <w:tab/>
      </w:r>
      <w:r w:rsidRPr="00992DAB">
        <w:rPr>
          <w:szCs w:val="24"/>
        </w:rPr>
        <w:tab/>
      </w:r>
      <w:r w:rsidRPr="00992DAB">
        <w:rPr>
          <w:szCs w:val="24"/>
        </w:rPr>
        <w:tab/>
        <w:t xml:space="preserve">2.  (U) </w:t>
      </w:r>
      <w:r w:rsidR="00D44F30" w:rsidRPr="00992DAB">
        <w:rPr>
          <w:szCs w:val="24"/>
        </w:rPr>
        <w:t>Where are SAPA and IRA SPF attempting to gain access to and/or employ advanced weapons systems and/or chemical weapons?</w:t>
      </w:r>
    </w:p>
    <w:p w14:paraId="450FDFA1" w14:textId="77777777" w:rsidR="00B24A57" w:rsidRPr="00467C30" w:rsidRDefault="00B24A57" w:rsidP="0019397D">
      <w:pPr>
        <w:rPr>
          <w:szCs w:val="24"/>
        </w:rPr>
      </w:pPr>
    </w:p>
    <w:p w14:paraId="0D030EF0" w14:textId="44901645" w:rsidR="005331FD" w:rsidRPr="00992DAB" w:rsidRDefault="006265D9" w:rsidP="0019397D">
      <w:pPr>
        <w:rPr>
          <w:szCs w:val="24"/>
        </w:rPr>
      </w:pPr>
      <w:r w:rsidRPr="00467C30">
        <w:rPr>
          <w:szCs w:val="24"/>
        </w:rPr>
        <w:tab/>
      </w:r>
      <w:r w:rsidRPr="00467C30">
        <w:rPr>
          <w:szCs w:val="24"/>
        </w:rPr>
        <w:tab/>
      </w:r>
      <w:r w:rsidRPr="00467C30">
        <w:rPr>
          <w:szCs w:val="24"/>
        </w:rPr>
        <w:tab/>
      </w:r>
      <w:r w:rsidRPr="00467C30">
        <w:rPr>
          <w:szCs w:val="24"/>
        </w:rPr>
        <w:tab/>
        <w:t xml:space="preserve">3. </w:t>
      </w:r>
      <w:r w:rsidR="005331FD" w:rsidRPr="00467C30">
        <w:rPr>
          <w:szCs w:val="24"/>
        </w:rPr>
        <w:t xml:space="preserve">(U) </w:t>
      </w:r>
      <w:r w:rsidR="005331FD" w:rsidRPr="00992DAB">
        <w:rPr>
          <w:szCs w:val="24"/>
        </w:rPr>
        <w:t xml:space="preserve">Where have SAPA and associated groups </w:t>
      </w:r>
      <w:r w:rsidR="00D0346F" w:rsidRPr="00992DAB">
        <w:rPr>
          <w:szCs w:val="24"/>
        </w:rPr>
        <w:t>established</w:t>
      </w:r>
      <w:r w:rsidR="00716CF6" w:rsidRPr="00992DAB">
        <w:rPr>
          <w:szCs w:val="24"/>
        </w:rPr>
        <w:t xml:space="preserve"> or expanded areas of influence</w:t>
      </w:r>
      <w:r w:rsidR="005331FD" w:rsidRPr="00992DAB">
        <w:rPr>
          <w:szCs w:val="24"/>
        </w:rPr>
        <w:t>?</w:t>
      </w:r>
    </w:p>
    <w:p w14:paraId="4960D2CC" w14:textId="77777777" w:rsidR="00FC753E" w:rsidRPr="00992DAB" w:rsidRDefault="00FC753E" w:rsidP="0019397D">
      <w:pPr>
        <w:rPr>
          <w:szCs w:val="24"/>
        </w:rPr>
      </w:pPr>
    </w:p>
    <w:p w14:paraId="2283AC23" w14:textId="7600B12F" w:rsidR="005331FD" w:rsidRPr="00DA0023" w:rsidRDefault="006265D9" w:rsidP="0019397D">
      <w:pPr>
        <w:rPr>
          <w:szCs w:val="24"/>
        </w:rPr>
      </w:pPr>
      <w:r w:rsidRPr="00DA0023">
        <w:rPr>
          <w:szCs w:val="24"/>
        </w:rPr>
        <w:tab/>
      </w:r>
      <w:r w:rsidRPr="00DA0023">
        <w:rPr>
          <w:szCs w:val="24"/>
        </w:rPr>
        <w:tab/>
      </w:r>
      <w:r w:rsidRPr="00DA0023">
        <w:rPr>
          <w:szCs w:val="24"/>
        </w:rPr>
        <w:tab/>
      </w:r>
      <w:r w:rsidRPr="00DA0023">
        <w:rPr>
          <w:szCs w:val="24"/>
        </w:rPr>
        <w:tab/>
        <w:t>4.</w:t>
      </w:r>
      <w:r w:rsidR="005331FD" w:rsidRPr="00DA0023">
        <w:rPr>
          <w:szCs w:val="24"/>
        </w:rPr>
        <w:t xml:space="preserve"> (U) What is the </w:t>
      </w:r>
      <w:r w:rsidR="00E219C4" w:rsidRPr="00DA0023">
        <w:rPr>
          <w:szCs w:val="24"/>
        </w:rPr>
        <w:t xml:space="preserve">composition, </w:t>
      </w:r>
      <w:r w:rsidR="005331FD" w:rsidRPr="00DA0023">
        <w:rPr>
          <w:szCs w:val="24"/>
        </w:rPr>
        <w:t>disposition</w:t>
      </w:r>
      <w:r w:rsidR="00051E86" w:rsidRPr="00DA0023">
        <w:rPr>
          <w:szCs w:val="24"/>
        </w:rPr>
        <w:t>, strength</w:t>
      </w:r>
      <w:r w:rsidR="005331FD" w:rsidRPr="00DA0023">
        <w:rPr>
          <w:szCs w:val="24"/>
        </w:rPr>
        <w:t xml:space="preserve"> and intent of the </w:t>
      </w:r>
      <w:r w:rsidR="00716CF6" w:rsidRPr="00DA0023">
        <w:rPr>
          <w:szCs w:val="24"/>
        </w:rPr>
        <w:t>insurgent forces remaining in the AO</w:t>
      </w:r>
      <w:r w:rsidR="005331FD" w:rsidRPr="00DA0023">
        <w:rPr>
          <w:szCs w:val="24"/>
        </w:rPr>
        <w:t>?</w:t>
      </w:r>
    </w:p>
    <w:p w14:paraId="306F6DE4" w14:textId="77777777" w:rsidR="005331FD" w:rsidRPr="00DA0023" w:rsidRDefault="005331FD" w:rsidP="0019397D">
      <w:pPr>
        <w:rPr>
          <w:szCs w:val="24"/>
        </w:rPr>
      </w:pPr>
    </w:p>
    <w:p w14:paraId="67A269BE" w14:textId="6F68B277" w:rsidR="003D3B29" w:rsidRPr="00DA0023" w:rsidRDefault="006265D9" w:rsidP="0019397D">
      <w:pPr>
        <w:rPr>
          <w:szCs w:val="24"/>
        </w:rPr>
      </w:pPr>
      <w:r w:rsidRPr="00DA0023">
        <w:rPr>
          <w:szCs w:val="24"/>
        </w:rPr>
        <w:tab/>
      </w:r>
      <w:r w:rsidRPr="00DA0023">
        <w:rPr>
          <w:szCs w:val="24"/>
        </w:rPr>
        <w:tab/>
      </w:r>
      <w:r w:rsidRPr="00DA0023">
        <w:rPr>
          <w:szCs w:val="24"/>
        </w:rPr>
        <w:tab/>
      </w:r>
      <w:r w:rsidRPr="00DA0023">
        <w:rPr>
          <w:szCs w:val="24"/>
        </w:rPr>
        <w:tab/>
        <w:t>5.</w:t>
      </w:r>
      <w:r w:rsidR="005331FD" w:rsidRPr="00DA0023">
        <w:rPr>
          <w:szCs w:val="24"/>
        </w:rPr>
        <w:t xml:space="preserve"> (U) </w:t>
      </w:r>
      <w:r w:rsidR="00716CF6" w:rsidRPr="00DA0023">
        <w:rPr>
          <w:szCs w:val="24"/>
        </w:rPr>
        <w:t>What is the capability and capacity of local law enforcement elements in the AO?</w:t>
      </w:r>
    </w:p>
    <w:p w14:paraId="3E25E8BE" w14:textId="77777777" w:rsidR="009D19DF" w:rsidRPr="00BF6E17" w:rsidRDefault="00842034" w:rsidP="0019397D">
      <w:pPr>
        <w:tabs>
          <w:tab w:val="clear" w:pos="360"/>
        </w:tabs>
        <w:rPr>
          <w:szCs w:val="24"/>
        </w:rPr>
      </w:pPr>
      <w:r w:rsidRPr="00BF6E17">
        <w:rPr>
          <w:szCs w:val="24"/>
        </w:rPr>
        <w:tab/>
      </w:r>
      <w:r w:rsidRPr="00BF6E17">
        <w:rPr>
          <w:szCs w:val="24"/>
        </w:rPr>
        <w:tab/>
      </w:r>
      <w:r w:rsidRPr="00BF6E17">
        <w:rPr>
          <w:szCs w:val="24"/>
        </w:rPr>
        <w:tab/>
        <w:t xml:space="preserve">(b)  </w:t>
      </w:r>
      <w:r w:rsidR="00EB656E" w:rsidRPr="00BF6E17">
        <w:rPr>
          <w:szCs w:val="24"/>
        </w:rPr>
        <w:t>Friendly Forces Information Requirements (FFIR):</w:t>
      </w:r>
    </w:p>
    <w:p w14:paraId="4F5E9A6A" w14:textId="77777777" w:rsidR="00842034" w:rsidRPr="00666597" w:rsidRDefault="00842034" w:rsidP="0019397D">
      <w:pPr>
        <w:rPr>
          <w:szCs w:val="24"/>
        </w:rPr>
      </w:pPr>
    </w:p>
    <w:p w14:paraId="7B56A2BB" w14:textId="09239CB2" w:rsidR="00EB656E" w:rsidRPr="00467C30" w:rsidRDefault="00E5633F" w:rsidP="0019397D">
      <w:pPr>
        <w:tabs>
          <w:tab w:val="clear" w:pos="360"/>
        </w:tabs>
        <w:rPr>
          <w:szCs w:val="24"/>
        </w:rPr>
      </w:pPr>
      <w:r w:rsidRPr="00666597">
        <w:rPr>
          <w:szCs w:val="24"/>
        </w:rPr>
        <w:tab/>
      </w:r>
      <w:r w:rsidRPr="00666597">
        <w:rPr>
          <w:szCs w:val="24"/>
        </w:rPr>
        <w:tab/>
      </w:r>
      <w:r w:rsidRPr="00666597">
        <w:rPr>
          <w:szCs w:val="24"/>
        </w:rPr>
        <w:tab/>
      </w:r>
      <w:r w:rsidRPr="00666597">
        <w:rPr>
          <w:szCs w:val="24"/>
        </w:rPr>
        <w:tab/>
        <w:t xml:space="preserve">1.  </w:t>
      </w:r>
      <w:r w:rsidR="00D44F30" w:rsidRPr="00DA0023">
        <w:rPr>
          <w:szCs w:val="24"/>
        </w:rPr>
        <w:t>What is the status of essential services throughout the AO?</w:t>
      </w:r>
    </w:p>
    <w:p w14:paraId="45ADD20D" w14:textId="77777777" w:rsidR="00E5633F" w:rsidRPr="00BF6E17" w:rsidRDefault="00E5633F" w:rsidP="0019397D">
      <w:pPr>
        <w:rPr>
          <w:szCs w:val="24"/>
        </w:rPr>
      </w:pPr>
    </w:p>
    <w:p w14:paraId="386008C7" w14:textId="0E6E30E0" w:rsidR="00EB656E" w:rsidRPr="00DA0023" w:rsidRDefault="00EB656E" w:rsidP="0019397D">
      <w:pPr>
        <w:tabs>
          <w:tab w:val="clear" w:pos="360"/>
        </w:tabs>
        <w:rPr>
          <w:szCs w:val="24"/>
        </w:rPr>
      </w:pPr>
      <w:r w:rsidRPr="00BF6E17">
        <w:rPr>
          <w:szCs w:val="24"/>
        </w:rPr>
        <w:tab/>
      </w:r>
      <w:r w:rsidRPr="00BF6E17">
        <w:rPr>
          <w:szCs w:val="24"/>
        </w:rPr>
        <w:tab/>
      </w:r>
      <w:r w:rsidRPr="00BF6E17">
        <w:rPr>
          <w:szCs w:val="24"/>
        </w:rPr>
        <w:tab/>
      </w:r>
      <w:r w:rsidRPr="00BF6E17">
        <w:rPr>
          <w:szCs w:val="24"/>
        </w:rPr>
        <w:tab/>
        <w:t xml:space="preserve">2.  </w:t>
      </w:r>
      <w:r w:rsidR="00BD660F" w:rsidRPr="00DA0023">
        <w:rPr>
          <w:szCs w:val="24"/>
        </w:rPr>
        <w:t>What is the status o</w:t>
      </w:r>
      <w:r w:rsidR="00306CF0" w:rsidRPr="00DA0023">
        <w:rPr>
          <w:szCs w:val="24"/>
        </w:rPr>
        <w:t>f local and national police for</w:t>
      </w:r>
      <w:r w:rsidR="00BD660F" w:rsidRPr="00DA0023">
        <w:rPr>
          <w:szCs w:val="24"/>
        </w:rPr>
        <w:t>ces?</w:t>
      </w:r>
    </w:p>
    <w:p w14:paraId="573D7BC7" w14:textId="77777777" w:rsidR="00835854" w:rsidRPr="00DA0023" w:rsidRDefault="00835854">
      <w:pPr>
        <w:widowControl/>
        <w:tabs>
          <w:tab w:val="clear" w:pos="360"/>
        </w:tabs>
        <w:spacing w:line="240" w:lineRule="auto"/>
        <w:rPr>
          <w:szCs w:val="24"/>
        </w:rPr>
      </w:pPr>
    </w:p>
    <w:p w14:paraId="6CC2780D" w14:textId="77777777" w:rsidR="00EB656E" w:rsidRPr="00467C30" w:rsidRDefault="00EB656E"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t>3.  Change in number of rotary-wing and fixed-wing aircraft available to support operations.</w:t>
      </w:r>
    </w:p>
    <w:p w14:paraId="7B84871A" w14:textId="77777777" w:rsidR="004429C6" w:rsidRPr="00BF6E17" w:rsidRDefault="004429C6" w:rsidP="0019397D">
      <w:pPr>
        <w:tabs>
          <w:tab w:val="clear" w:pos="360"/>
        </w:tabs>
        <w:rPr>
          <w:szCs w:val="24"/>
        </w:rPr>
      </w:pPr>
    </w:p>
    <w:p w14:paraId="263FDE5E" w14:textId="77777777" w:rsidR="005331FD" w:rsidRPr="002C11CF" w:rsidRDefault="005331FD" w:rsidP="0019397D">
      <w:pPr>
        <w:tabs>
          <w:tab w:val="clear" w:pos="360"/>
        </w:tabs>
        <w:rPr>
          <w:szCs w:val="24"/>
        </w:rPr>
      </w:pPr>
      <w:r w:rsidRPr="00BF6E17">
        <w:rPr>
          <w:szCs w:val="24"/>
        </w:rPr>
        <w:tab/>
      </w:r>
      <w:r w:rsidRPr="00BF6E17">
        <w:rPr>
          <w:szCs w:val="24"/>
        </w:rPr>
        <w:tab/>
      </w:r>
      <w:r w:rsidRPr="00BF6E17">
        <w:rPr>
          <w:szCs w:val="24"/>
        </w:rPr>
        <w:tab/>
      </w:r>
      <w:r w:rsidRPr="00BF6E17">
        <w:rPr>
          <w:szCs w:val="24"/>
        </w:rPr>
        <w:tab/>
        <w:t xml:space="preserve">4.  (U) Non-mission capable (NMC)/combat loss to below 80 percent OR rate for AAV (all variants), LAV, M1A2, M1107 w/TOW, M119, M777, M109A6, LW 155, HIMARS, OH-58 (all variants), AH-64D/E, UH-60 (all variants), CH-47 (all variants), AH-1Z,UH-1Y, </w:t>
      </w:r>
      <w:r w:rsidRPr="00BF6E17">
        <w:rPr>
          <w:szCs w:val="24"/>
        </w:rPr>
        <w:lastRenderedPageBreak/>
        <w:t xml:space="preserve">CH-53K, MV-22, F-35B, C-130J, bulldozer/DEUCE, AN/TPQ-36, AN/TPQ-37, AN/TPQ 53, </w:t>
      </w:r>
      <w:r w:rsidRPr="002C11CF">
        <w:rPr>
          <w:szCs w:val="24"/>
        </w:rPr>
        <w:t>earth moving equipment, SIGINT equipment (AN/MLQ-40 and AN/PRD-13), SENTINEL, AVENGER, bulk fuel systems (M969 and M978), and water purification assets (TWPS/FWPSS).</w:t>
      </w:r>
    </w:p>
    <w:p w14:paraId="7B42819B" w14:textId="77777777" w:rsidR="0068422F" w:rsidRPr="00641A70" w:rsidRDefault="0068422F" w:rsidP="0019397D">
      <w:pPr>
        <w:widowControl/>
        <w:tabs>
          <w:tab w:val="clear" w:pos="360"/>
        </w:tabs>
        <w:rPr>
          <w:szCs w:val="24"/>
        </w:rPr>
      </w:pPr>
    </w:p>
    <w:p w14:paraId="4172FFC2" w14:textId="77777777" w:rsidR="00EB656E" w:rsidRPr="00467C30" w:rsidRDefault="00EB656E" w:rsidP="0019397D">
      <w:pPr>
        <w:tabs>
          <w:tab w:val="clear" w:pos="360"/>
        </w:tabs>
        <w:rPr>
          <w:szCs w:val="24"/>
        </w:rPr>
      </w:pPr>
      <w:r w:rsidRPr="00BD0353">
        <w:rPr>
          <w:szCs w:val="24"/>
        </w:rPr>
        <w:tab/>
      </w:r>
      <w:r w:rsidRPr="00BD0353">
        <w:rPr>
          <w:szCs w:val="24"/>
        </w:rPr>
        <w:tab/>
      </w:r>
      <w:r w:rsidRPr="00BD0353">
        <w:rPr>
          <w:szCs w:val="24"/>
        </w:rPr>
        <w:tab/>
      </w:r>
      <w:r w:rsidRPr="00BD0353">
        <w:rPr>
          <w:szCs w:val="24"/>
        </w:rPr>
        <w:tab/>
        <w:t xml:space="preserve">5.  </w:t>
      </w:r>
      <w:r w:rsidR="005331FD" w:rsidRPr="00BD0353">
        <w:rPr>
          <w:szCs w:val="24"/>
        </w:rPr>
        <w:t xml:space="preserve">(U) </w:t>
      </w:r>
      <w:r w:rsidRPr="00BD0353">
        <w:rPr>
          <w:szCs w:val="24"/>
        </w:rPr>
        <w:t xml:space="preserve">Fratricides, friendly fire incidents, and incidents involving local </w:t>
      </w:r>
      <w:r w:rsidR="006F1965" w:rsidRPr="00BD0353">
        <w:rPr>
          <w:szCs w:val="24"/>
        </w:rPr>
        <w:t xml:space="preserve">Atropian </w:t>
      </w:r>
      <w:r w:rsidR="006F1965" w:rsidRPr="00467C30">
        <w:rPr>
          <w:szCs w:val="24"/>
        </w:rPr>
        <w:t xml:space="preserve">or Gorgan </w:t>
      </w:r>
      <w:r w:rsidRPr="00467C30">
        <w:rPr>
          <w:szCs w:val="24"/>
        </w:rPr>
        <w:t xml:space="preserve">nationals that can undermine </w:t>
      </w:r>
      <w:r w:rsidR="00F474C0" w:rsidRPr="00467C30">
        <w:rPr>
          <w:szCs w:val="24"/>
        </w:rPr>
        <w:t>U.S.</w:t>
      </w:r>
      <w:r w:rsidRPr="00467C30">
        <w:rPr>
          <w:szCs w:val="24"/>
        </w:rPr>
        <w:t xml:space="preserve"> resolve and impact on </w:t>
      </w:r>
      <w:r w:rsidR="00F474C0" w:rsidRPr="00467C30">
        <w:rPr>
          <w:szCs w:val="24"/>
        </w:rPr>
        <w:t>U.S.</w:t>
      </w:r>
      <w:r w:rsidRPr="00467C30">
        <w:rPr>
          <w:szCs w:val="24"/>
        </w:rPr>
        <w:t xml:space="preserve"> efforts in </w:t>
      </w:r>
      <w:r w:rsidR="00BB60AE" w:rsidRPr="00467C30">
        <w:rPr>
          <w:szCs w:val="24"/>
        </w:rPr>
        <w:t>the ROA</w:t>
      </w:r>
      <w:r w:rsidR="00CC4B2F" w:rsidRPr="00467C30">
        <w:rPr>
          <w:szCs w:val="24"/>
        </w:rPr>
        <w:t>.</w:t>
      </w:r>
    </w:p>
    <w:p w14:paraId="73CA9768" w14:textId="77777777" w:rsidR="002D6398" w:rsidRPr="00467C30" w:rsidRDefault="002D6398" w:rsidP="0019397D">
      <w:pPr>
        <w:tabs>
          <w:tab w:val="clear" w:pos="360"/>
        </w:tabs>
        <w:rPr>
          <w:szCs w:val="24"/>
        </w:rPr>
      </w:pPr>
    </w:p>
    <w:p w14:paraId="3E1F5A22" w14:textId="77777777" w:rsidR="00EB656E" w:rsidRPr="00467C30" w:rsidRDefault="00EB656E"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t xml:space="preserve">6.  </w:t>
      </w:r>
      <w:r w:rsidR="005331FD" w:rsidRPr="00467C30">
        <w:rPr>
          <w:szCs w:val="24"/>
        </w:rPr>
        <w:t xml:space="preserve">(U) </w:t>
      </w:r>
      <w:r w:rsidRPr="00467C30">
        <w:rPr>
          <w:szCs w:val="24"/>
        </w:rPr>
        <w:t>Compromise of COMSEC/SOI and actions taken as a result of the compromise.</w:t>
      </w:r>
    </w:p>
    <w:p w14:paraId="53D18CD0" w14:textId="77777777" w:rsidR="0068422F" w:rsidRPr="00467C30" w:rsidRDefault="0068422F" w:rsidP="0019397D">
      <w:pPr>
        <w:tabs>
          <w:tab w:val="clear" w:pos="360"/>
        </w:tabs>
        <w:rPr>
          <w:szCs w:val="24"/>
        </w:rPr>
      </w:pPr>
    </w:p>
    <w:p w14:paraId="2913E5D3" w14:textId="77777777" w:rsidR="00274C70" w:rsidRPr="00467C30" w:rsidRDefault="00274C70" w:rsidP="0019397D">
      <w:pPr>
        <w:tabs>
          <w:tab w:val="clear" w:pos="360"/>
        </w:tabs>
        <w:rPr>
          <w:szCs w:val="24"/>
        </w:rPr>
      </w:pPr>
      <w:r w:rsidRPr="00467C30">
        <w:rPr>
          <w:szCs w:val="24"/>
        </w:rPr>
        <w:tab/>
      </w:r>
      <w:r w:rsidRPr="00467C30">
        <w:rPr>
          <w:szCs w:val="24"/>
        </w:rPr>
        <w:tab/>
        <w:t>(</w:t>
      </w:r>
      <w:r w:rsidR="0075175B" w:rsidRPr="00467C30">
        <w:rPr>
          <w:szCs w:val="24"/>
        </w:rPr>
        <w:t>3</w:t>
      </w:r>
      <w:r w:rsidRPr="00467C30">
        <w:rPr>
          <w:szCs w:val="24"/>
        </w:rPr>
        <w:t xml:space="preserve">)  </w:t>
      </w:r>
      <w:r w:rsidR="00230374" w:rsidRPr="00467C30">
        <w:rPr>
          <w:szCs w:val="24"/>
        </w:rPr>
        <w:t>(U)</w:t>
      </w:r>
      <w:r w:rsidR="00FF3769" w:rsidRPr="00467C30">
        <w:rPr>
          <w:szCs w:val="24"/>
        </w:rPr>
        <w:t xml:space="preserve"> </w:t>
      </w:r>
      <w:r w:rsidRPr="00467C30">
        <w:rPr>
          <w:szCs w:val="24"/>
          <w:u w:val="single"/>
        </w:rPr>
        <w:t>Essential Elements of Friendly Information (EEFI)</w:t>
      </w:r>
      <w:r w:rsidRPr="00467C30">
        <w:rPr>
          <w:szCs w:val="24"/>
        </w:rPr>
        <w:t>.</w:t>
      </w:r>
    </w:p>
    <w:p w14:paraId="7B649675" w14:textId="77777777" w:rsidR="0043561B" w:rsidRPr="00467C30" w:rsidRDefault="0043561B" w:rsidP="0019397D">
      <w:pPr>
        <w:tabs>
          <w:tab w:val="clear" w:pos="360"/>
        </w:tabs>
        <w:rPr>
          <w:szCs w:val="24"/>
        </w:rPr>
      </w:pPr>
    </w:p>
    <w:p w14:paraId="5CECF94B" w14:textId="25AF5765" w:rsidR="002B4EBB" w:rsidRPr="00467C30" w:rsidRDefault="006265D9" w:rsidP="0019397D">
      <w:pPr>
        <w:rPr>
          <w:szCs w:val="24"/>
        </w:rPr>
      </w:pPr>
      <w:r w:rsidRPr="00467C30">
        <w:rPr>
          <w:szCs w:val="24"/>
        </w:rPr>
        <w:tab/>
      </w:r>
      <w:r w:rsidRPr="00467C30">
        <w:rPr>
          <w:szCs w:val="24"/>
        </w:rPr>
        <w:tab/>
      </w:r>
      <w:r w:rsidRPr="00467C30">
        <w:rPr>
          <w:szCs w:val="24"/>
        </w:rPr>
        <w:tab/>
        <w:t xml:space="preserve">(a) </w:t>
      </w:r>
      <w:r w:rsidR="00230374" w:rsidRPr="00467C30">
        <w:rPr>
          <w:szCs w:val="24"/>
        </w:rPr>
        <w:t>(U)</w:t>
      </w:r>
      <w:r w:rsidR="002B4EBB" w:rsidRPr="00467C30">
        <w:rPr>
          <w:szCs w:val="24"/>
        </w:rPr>
        <w:t xml:space="preserve"> </w:t>
      </w:r>
      <w:r w:rsidR="00BC6092" w:rsidRPr="00467C30">
        <w:rPr>
          <w:szCs w:val="24"/>
        </w:rPr>
        <w:t>52ID</w:t>
      </w:r>
      <w:r w:rsidR="002B4EBB" w:rsidRPr="00467C30">
        <w:rPr>
          <w:szCs w:val="24"/>
        </w:rPr>
        <w:t xml:space="preserve"> organization and capabilities.</w:t>
      </w:r>
    </w:p>
    <w:p w14:paraId="0A249694" w14:textId="77777777" w:rsidR="00364C65" w:rsidRPr="00467C30" w:rsidRDefault="00364C65" w:rsidP="0019397D">
      <w:pPr>
        <w:rPr>
          <w:szCs w:val="24"/>
        </w:rPr>
      </w:pPr>
    </w:p>
    <w:p w14:paraId="38B1678F" w14:textId="77777777" w:rsidR="00977128" w:rsidRPr="00467C30" w:rsidRDefault="00977128" w:rsidP="0019397D">
      <w:pPr>
        <w:rPr>
          <w:szCs w:val="24"/>
        </w:rPr>
      </w:pPr>
      <w:r w:rsidRPr="00467C30">
        <w:rPr>
          <w:szCs w:val="24"/>
        </w:rPr>
        <w:tab/>
      </w:r>
      <w:r w:rsidRPr="00467C30">
        <w:rPr>
          <w:szCs w:val="24"/>
        </w:rPr>
        <w:tab/>
      </w:r>
      <w:r w:rsidRPr="00467C30">
        <w:rPr>
          <w:szCs w:val="24"/>
        </w:rPr>
        <w:tab/>
      </w:r>
      <w:r w:rsidR="002B4EBB" w:rsidRPr="00467C30">
        <w:rPr>
          <w:szCs w:val="24"/>
        </w:rPr>
        <w:t xml:space="preserve">(b)  </w:t>
      </w:r>
      <w:r w:rsidR="00230374" w:rsidRPr="00467C30">
        <w:rPr>
          <w:szCs w:val="24"/>
        </w:rPr>
        <w:t>(U)</w:t>
      </w:r>
      <w:r w:rsidR="002B4EBB" w:rsidRPr="00467C30">
        <w:rPr>
          <w:szCs w:val="24"/>
        </w:rPr>
        <w:t xml:space="preserve"> Operational graphics.</w:t>
      </w:r>
    </w:p>
    <w:p w14:paraId="08DEB0D8" w14:textId="77777777" w:rsidR="00977128" w:rsidRPr="00467C30" w:rsidRDefault="00977128" w:rsidP="0019397D">
      <w:pPr>
        <w:rPr>
          <w:szCs w:val="24"/>
        </w:rPr>
      </w:pPr>
    </w:p>
    <w:p w14:paraId="6233046A" w14:textId="77777777" w:rsidR="002B4EBB" w:rsidRPr="00467C30" w:rsidRDefault="002B4EBB" w:rsidP="0019397D">
      <w:pPr>
        <w:rPr>
          <w:szCs w:val="24"/>
        </w:rPr>
      </w:pPr>
      <w:r w:rsidRPr="00467C30">
        <w:rPr>
          <w:szCs w:val="24"/>
        </w:rPr>
        <w:tab/>
      </w:r>
      <w:r w:rsidRPr="00467C30">
        <w:rPr>
          <w:szCs w:val="24"/>
        </w:rPr>
        <w:tab/>
      </w:r>
      <w:r w:rsidRPr="00467C30">
        <w:rPr>
          <w:szCs w:val="24"/>
        </w:rPr>
        <w:tab/>
        <w:t xml:space="preserve">(c)  </w:t>
      </w:r>
      <w:r w:rsidR="00230374" w:rsidRPr="00467C30">
        <w:rPr>
          <w:szCs w:val="24"/>
        </w:rPr>
        <w:t>(U)</w:t>
      </w:r>
      <w:r w:rsidRPr="00467C30">
        <w:rPr>
          <w:szCs w:val="24"/>
        </w:rPr>
        <w:t xml:space="preserve"> Locations of unit areas of operation, command posts, and timeline for attack/deployment.</w:t>
      </w:r>
    </w:p>
    <w:p w14:paraId="5A3D4E51" w14:textId="77777777" w:rsidR="00B72B20" w:rsidRPr="00467C30" w:rsidRDefault="00B72B20" w:rsidP="0019397D">
      <w:pPr>
        <w:rPr>
          <w:szCs w:val="24"/>
        </w:rPr>
      </w:pPr>
    </w:p>
    <w:p w14:paraId="7CF26445" w14:textId="77777777" w:rsidR="002B4EBB" w:rsidRPr="00467C30" w:rsidRDefault="002B4EBB" w:rsidP="0019397D">
      <w:pPr>
        <w:rPr>
          <w:szCs w:val="24"/>
        </w:rPr>
      </w:pPr>
      <w:r w:rsidRPr="00467C30">
        <w:rPr>
          <w:szCs w:val="24"/>
        </w:rPr>
        <w:tab/>
      </w:r>
      <w:r w:rsidRPr="00467C30">
        <w:rPr>
          <w:szCs w:val="24"/>
        </w:rPr>
        <w:tab/>
      </w:r>
      <w:r w:rsidRPr="00467C30">
        <w:rPr>
          <w:szCs w:val="24"/>
        </w:rPr>
        <w:tab/>
        <w:t xml:space="preserve">(d)  </w:t>
      </w:r>
      <w:r w:rsidR="00230374" w:rsidRPr="00467C30">
        <w:rPr>
          <w:szCs w:val="24"/>
        </w:rPr>
        <w:t>(U)</w:t>
      </w:r>
      <w:r w:rsidRPr="00467C30">
        <w:rPr>
          <w:szCs w:val="24"/>
        </w:rPr>
        <w:t xml:space="preserve"> Location of indirect fire assets, air defense weapons, </w:t>
      </w:r>
      <w:r w:rsidR="000A7ECE" w:rsidRPr="00467C30">
        <w:rPr>
          <w:szCs w:val="24"/>
        </w:rPr>
        <w:t>IC</w:t>
      </w:r>
      <w:r w:rsidRPr="00467C30">
        <w:rPr>
          <w:szCs w:val="24"/>
        </w:rPr>
        <w:t xml:space="preserve"> and SIGINT collection assets.</w:t>
      </w:r>
    </w:p>
    <w:p w14:paraId="79FDAC04" w14:textId="77777777" w:rsidR="00785610" w:rsidRPr="00467C30" w:rsidRDefault="00785610" w:rsidP="0019397D">
      <w:pPr>
        <w:rPr>
          <w:szCs w:val="24"/>
        </w:rPr>
      </w:pPr>
    </w:p>
    <w:p w14:paraId="13BD0686" w14:textId="3CB26F42" w:rsidR="002B4EBB" w:rsidRPr="00467C30" w:rsidRDefault="006265D9" w:rsidP="0019397D">
      <w:pPr>
        <w:tabs>
          <w:tab w:val="clear" w:pos="360"/>
        </w:tabs>
        <w:rPr>
          <w:szCs w:val="24"/>
        </w:rPr>
      </w:pPr>
      <w:r w:rsidRPr="00467C30">
        <w:rPr>
          <w:szCs w:val="24"/>
        </w:rPr>
        <w:tab/>
      </w:r>
      <w:r w:rsidRPr="00467C30">
        <w:rPr>
          <w:szCs w:val="24"/>
        </w:rPr>
        <w:tab/>
      </w:r>
      <w:r w:rsidRPr="00467C30">
        <w:rPr>
          <w:szCs w:val="24"/>
        </w:rPr>
        <w:tab/>
        <w:t>(e)</w:t>
      </w:r>
      <w:r w:rsidR="002B4EBB" w:rsidRPr="00467C30">
        <w:rPr>
          <w:szCs w:val="24"/>
        </w:rPr>
        <w:t xml:space="preserve"> </w:t>
      </w:r>
      <w:r w:rsidR="00230374" w:rsidRPr="00467C30">
        <w:rPr>
          <w:szCs w:val="24"/>
        </w:rPr>
        <w:t>(U)</w:t>
      </w:r>
      <w:r w:rsidR="002B4EBB" w:rsidRPr="00467C30">
        <w:rPr>
          <w:szCs w:val="24"/>
        </w:rPr>
        <w:t xml:space="preserve"> Force protection plans for </w:t>
      </w:r>
      <w:r w:rsidR="00BC6092" w:rsidRPr="00467C30">
        <w:rPr>
          <w:szCs w:val="24"/>
        </w:rPr>
        <w:t>52ID</w:t>
      </w:r>
      <w:r w:rsidR="002B4EBB" w:rsidRPr="00467C30">
        <w:rPr>
          <w:szCs w:val="24"/>
        </w:rPr>
        <w:t xml:space="preserve"> routes.</w:t>
      </w:r>
    </w:p>
    <w:p w14:paraId="55AFF9E7" w14:textId="77777777" w:rsidR="00364C65" w:rsidRPr="00467C30" w:rsidRDefault="00364C65" w:rsidP="0019397D">
      <w:pPr>
        <w:tabs>
          <w:tab w:val="clear" w:pos="360"/>
        </w:tabs>
        <w:rPr>
          <w:szCs w:val="24"/>
        </w:rPr>
      </w:pPr>
    </w:p>
    <w:p w14:paraId="5B12E7BC" w14:textId="77777777" w:rsidR="002B4EBB" w:rsidRPr="00467C30" w:rsidRDefault="002B4EBB" w:rsidP="0019397D">
      <w:pPr>
        <w:tabs>
          <w:tab w:val="clear" w:pos="360"/>
        </w:tabs>
        <w:rPr>
          <w:szCs w:val="24"/>
        </w:rPr>
      </w:pPr>
      <w:r w:rsidRPr="00467C30">
        <w:rPr>
          <w:szCs w:val="24"/>
        </w:rPr>
        <w:tab/>
      </w:r>
      <w:r w:rsidRPr="00467C30">
        <w:rPr>
          <w:szCs w:val="24"/>
        </w:rPr>
        <w:tab/>
      </w:r>
      <w:r w:rsidRPr="00467C30">
        <w:rPr>
          <w:szCs w:val="24"/>
        </w:rPr>
        <w:tab/>
        <w:t xml:space="preserve">(f)  </w:t>
      </w:r>
      <w:r w:rsidR="00230374" w:rsidRPr="00467C30">
        <w:rPr>
          <w:szCs w:val="24"/>
        </w:rPr>
        <w:t>(U)</w:t>
      </w:r>
      <w:r w:rsidRPr="00467C30">
        <w:rPr>
          <w:szCs w:val="24"/>
        </w:rPr>
        <w:t xml:space="preserve"> Location and timelines of convoy operations.</w:t>
      </w:r>
    </w:p>
    <w:p w14:paraId="7F5108CF" w14:textId="77777777" w:rsidR="00E142FF" w:rsidRPr="00467C30" w:rsidRDefault="00E142FF" w:rsidP="0019397D">
      <w:pPr>
        <w:tabs>
          <w:tab w:val="clear" w:pos="360"/>
        </w:tabs>
        <w:rPr>
          <w:szCs w:val="24"/>
        </w:rPr>
      </w:pPr>
    </w:p>
    <w:p w14:paraId="62CBF485" w14:textId="77777777" w:rsidR="002B4EBB" w:rsidRPr="00467C30" w:rsidRDefault="002B4EBB" w:rsidP="0019397D">
      <w:pPr>
        <w:tabs>
          <w:tab w:val="clear" w:pos="360"/>
        </w:tabs>
        <w:rPr>
          <w:szCs w:val="24"/>
        </w:rPr>
      </w:pPr>
      <w:r w:rsidRPr="00467C30">
        <w:rPr>
          <w:szCs w:val="24"/>
        </w:rPr>
        <w:tab/>
      </w:r>
      <w:r w:rsidRPr="00467C30">
        <w:rPr>
          <w:szCs w:val="24"/>
        </w:rPr>
        <w:tab/>
      </w:r>
      <w:r w:rsidRPr="00467C30">
        <w:rPr>
          <w:szCs w:val="24"/>
        </w:rPr>
        <w:tab/>
        <w:t xml:space="preserve">(g)  </w:t>
      </w:r>
      <w:r w:rsidR="00230374" w:rsidRPr="00467C30">
        <w:rPr>
          <w:szCs w:val="24"/>
        </w:rPr>
        <w:t>(U)</w:t>
      </w:r>
      <w:r w:rsidRPr="00467C30">
        <w:rPr>
          <w:szCs w:val="24"/>
        </w:rPr>
        <w:t xml:space="preserve"> Rules of engagement, unit boundaries, fire coordination/restriction measures, and any other constraints/controls on operations.</w:t>
      </w:r>
    </w:p>
    <w:p w14:paraId="45706DF4" w14:textId="77777777" w:rsidR="00626AAE" w:rsidRPr="00467C30" w:rsidRDefault="00626AAE" w:rsidP="0019397D">
      <w:pPr>
        <w:tabs>
          <w:tab w:val="clear" w:pos="360"/>
        </w:tabs>
        <w:rPr>
          <w:szCs w:val="24"/>
        </w:rPr>
      </w:pPr>
    </w:p>
    <w:p w14:paraId="0537091A" w14:textId="77777777" w:rsidR="002B4EBB" w:rsidRPr="00467C30" w:rsidRDefault="002B4EBB" w:rsidP="0019397D">
      <w:pPr>
        <w:tabs>
          <w:tab w:val="clear" w:pos="360"/>
        </w:tabs>
        <w:rPr>
          <w:szCs w:val="24"/>
        </w:rPr>
      </w:pPr>
      <w:r w:rsidRPr="00467C30">
        <w:rPr>
          <w:szCs w:val="24"/>
        </w:rPr>
        <w:tab/>
      </w:r>
      <w:r w:rsidRPr="00467C30">
        <w:rPr>
          <w:szCs w:val="24"/>
        </w:rPr>
        <w:tab/>
      </w:r>
      <w:r w:rsidRPr="00467C30">
        <w:rPr>
          <w:szCs w:val="24"/>
        </w:rPr>
        <w:tab/>
        <w:t xml:space="preserve">(h)  </w:t>
      </w:r>
      <w:r w:rsidR="00230374" w:rsidRPr="00467C30">
        <w:rPr>
          <w:szCs w:val="24"/>
        </w:rPr>
        <w:t>(U)</w:t>
      </w:r>
      <w:r w:rsidRPr="00467C30">
        <w:rPr>
          <w:szCs w:val="24"/>
        </w:rPr>
        <w:t xml:space="preserve"> Friendly reconnaissance activities.</w:t>
      </w:r>
    </w:p>
    <w:p w14:paraId="2B64EDA8" w14:textId="77777777" w:rsidR="000502B1" w:rsidRPr="00467C30" w:rsidRDefault="000502B1" w:rsidP="0019397D">
      <w:pPr>
        <w:widowControl/>
        <w:tabs>
          <w:tab w:val="clear" w:pos="360"/>
        </w:tabs>
        <w:rPr>
          <w:szCs w:val="24"/>
        </w:rPr>
      </w:pPr>
    </w:p>
    <w:p w14:paraId="59FE1D3F" w14:textId="77777777" w:rsidR="002B4EBB" w:rsidRPr="00467C30" w:rsidRDefault="002B4EBB" w:rsidP="0019397D">
      <w:pPr>
        <w:widowControl/>
        <w:tabs>
          <w:tab w:val="clear" w:pos="360"/>
        </w:tabs>
        <w:rPr>
          <w:szCs w:val="24"/>
        </w:rPr>
      </w:pPr>
      <w:r w:rsidRPr="00467C30">
        <w:rPr>
          <w:szCs w:val="24"/>
        </w:rPr>
        <w:tab/>
      </w:r>
      <w:r w:rsidRPr="00467C30">
        <w:rPr>
          <w:szCs w:val="24"/>
        </w:rPr>
        <w:tab/>
      </w:r>
      <w:r w:rsidRPr="00467C30">
        <w:rPr>
          <w:szCs w:val="24"/>
        </w:rPr>
        <w:tab/>
        <w:t xml:space="preserve">(i)  </w:t>
      </w:r>
      <w:r w:rsidR="00230374" w:rsidRPr="00467C30">
        <w:rPr>
          <w:szCs w:val="24"/>
        </w:rPr>
        <w:t>(U)</w:t>
      </w:r>
      <w:r w:rsidRPr="00467C30">
        <w:rPr>
          <w:szCs w:val="24"/>
        </w:rPr>
        <w:t xml:space="preserve"> Travel itineraries of command groups and Senior Ranking Officers (SRO), VIPs, or dignitaries.</w:t>
      </w:r>
    </w:p>
    <w:p w14:paraId="04B4E437" w14:textId="77777777" w:rsidR="00B72B20" w:rsidRPr="00467C30" w:rsidRDefault="00B72B20" w:rsidP="0019397D">
      <w:pPr>
        <w:widowControl/>
        <w:tabs>
          <w:tab w:val="clear" w:pos="360"/>
        </w:tabs>
        <w:rPr>
          <w:szCs w:val="24"/>
        </w:rPr>
      </w:pPr>
    </w:p>
    <w:p w14:paraId="2AA3BBCB" w14:textId="77777777" w:rsidR="00B72B20" w:rsidRPr="00D84F73" w:rsidRDefault="00B72B20" w:rsidP="0019397D">
      <w:pPr>
        <w:tabs>
          <w:tab w:val="clear" w:pos="360"/>
        </w:tabs>
        <w:rPr>
          <w:szCs w:val="24"/>
        </w:rPr>
      </w:pPr>
      <w:r w:rsidRPr="00D84F73">
        <w:rPr>
          <w:szCs w:val="24"/>
        </w:rPr>
        <w:tab/>
      </w:r>
      <w:r w:rsidRPr="00D84F73">
        <w:rPr>
          <w:szCs w:val="24"/>
        </w:rPr>
        <w:tab/>
      </w:r>
      <w:r w:rsidRPr="00D84F73">
        <w:rPr>
          <w:szCs w:val="24"/>
        </w:rPr>
        <w:tab/>
        <w:t xml:space="preserve">(j)  </w:t>
      </w:r>
      <w:r w:rsidR="00230374" w:rsidRPr="00D84F73">
        <w:rPr>
          <w:szCs w:val="24"/>
        </w:rPr>
        <w:t>(U)</w:t>
      </w:r>
      <w:r w:rsidRPr="00D84F73">
        <w:rPr>
          <w:szCs w:val="24"/>
        </w:rPr>
        <w:t xml:space="preserve"> Names of indigenous personnel providing information to </w:t>
      </w:r>
      <w:r w:rsidR="00F474C0" w:rsidRPr="00D84F73">
        <w:rPr>
          <w:szCs w:val="24"/>
        </w:rPr>
        <w:t>U.S.</w:t>
      </w:r>
      <w:r w:rsidRPr="00D84F73">
        <w:rPr>
          <w:szCs w:val="24"/>
        </w:rPr>
        <w:t xml:space="preserve"> Forces.</w:t>
      </w:r>
    </w:p>
    <w:p w14:paraId="66681BDB" w14:textId="77777777" w:rsidR="00CE1710" w:rsidRPr="00775BCC" w:rsidRDefault="00CE1710" w:rsidP="0019397D">
      <w:pPr>
        <w:tabs>
          <w:tab w:val="clear" w:pos="360"/>
        </w:tabs>
        <w:rPr>
          <w:szCs w:val="24"/>
        </w:rPr>
      </w:pPr>
    </w:p>
    <w:p w14:paraId="43019AD7" w14:textId="77777777" w:rsidR="000E6B72" w:rsidRPr="00467C30" w:rsidRDefault="000E6B72" w:rsidP="0019397D">
      <w:pPr>
        <w:tabs>
          <w:tab w:val="clear" w:pos="360"/>
        </w:tabs>
        <w:rPr>
          <w:szCs w:val="24"/>
        </w:rPr>
      </w:pPr>
      <w:r w:rsidRPr="00467C30">
        <w:rPr>
          <w:szCs w:val="24"/>
        </w:rPr>
        <w:tab/>
      </w:r>
      <w:r w:rsidRPr="00467C30">
        <w:rPr>
          <w:szCs w:val="24"/>
        </w:rPr>
        <w:tab/>
        <w:t>(</w:t>
      </w:r>
      <w:r w:rsidR="0075175B" w:rsidRPr="00467C30">
        <w:rPr>
          <w:szCs w:val="24"/>
        </w:rPr>
        <w:t>4</w:t>
      </w:r>
      <w:r w:rsidRPr="00467C30">
        <w:rPr>
          <w:szCs w:val="24"/>
        </w:rPr>
        <w:t xml:space="preserve">)  </w:t>
      </w:r>
      <w:r w:rsidR="00230374" w:rsidRPr="00467C30">
        <w:rPr>
          <w:szCs w:val="24"/>
        </w:rPr>
        <w:t>(U)</w:t>
      </w:r>
      <w:r w:rsidR="00FF3769" w:rsidRPr="00467C30">
        <w:rPr>
          <w:szCs w:val="24"/>
        </w:rPr>
        <w:t xml:space="preserve"> </w:t>
      </w:r>
      <w:r w:rsidRPr="00467C30">
        <w:rPr>
          <w:szCs w:val="24"/>
          <w:u w:val="single"/>
        </w:rPr>
        <w:t>Fire Support Coordination Measures</w:t>
      </w:r>
      <w:r w:rsidRPr="00467C30">
        <w:rPr>
          <w:szCs w:val="24"/>
        </w:rPr>
        <w:t>.</w:t>
      </w:r>
      <w:r w:rsidR="00EB656E" w:rsidRPr="00467C30">
        <w:rPr>
          <w:szCs w:val="24"/>
        </w:rPr>
        <w:t xml:space="preserve">  Annex </w:t>
      </w:r>
      <w:r w:rsidR="008D0A40" w:rsidRPr="00467C30">
        <w:rPr>
          <w:szCs w:val="24"/>
        </w:rPr>
        <w:t>D</w:t>
      </w:r>
      <w:r w:rsidR="00EB656E" w:rsidRPr="00467C30">
        <w:rPr>
          <w:szCs w:val="24"/>
        </w:rPr>
        <w:t xml:space="preserve"> (Fires) </w:t>
      </w:r>
      <w:r w:rsidR="00230374" w:rsidRPr="00467C30">
        <w:rPr>
          <w:szCs w:val="24"/>
        </w:rPr>
        <w:t>(U)</w:t>
      </w:r>
      <w:r w:rsidR="008D0A40" w:rsidRPr="00467C30">
        <w:rPr>
          <w:szCs w:val="24"/>
        </w:rPr>
        <w:t>.</w:t>
      </w:r>
    </w:p>
    <w:p w14:paraId="2F9E14BB" w14:textId="77777777" w:rsidR="007609F5" w:rsidRPr="00467C30" w:rsidRDefault="007609F5" w:rsidP="0019397D">
      <w:pPr>
        <w:widowControl/>
        <w:tabs>
          <w:tab w:val="clear" w:pos="360"/>
        </w:tabs>
        <w:rPr>
          <w:szCs w:val="24"/>
        </w:rPr>
      </w:pPr>
    </w:p>
    <w:p w14:paraId="5E8E0F9E" w14:textId="77777777" w:rsidR="000E6B72" w:rsidRPr="00467C30" w:rsidRDefault="000E6B72" w:rsidP="0019397D">
      <w:pPr>
        <w:widowControl/>
        <w:tabs>
          <w:tab w:val="clear" w:pos="360"/>
        </w:tabs>
        <w:rPr>
          <w:szCs w:val="24"/>
        </w:rPr>
      </w:pPr>
      <w:r w:rsidRPr="00467C30">
        <w:rPr>
          <w:szCs w:val="24"/>
        </w:rPr>
        <w:tab/>
      </w:r>
      <w:r w:rsidRPr="00467C30">
        <w:rPr>
          <w:szCs w:val="24"/>
        </w:rPr>
        <w:tab/>
        <w:t>(</w:t>
      </w:r>
      <w:r w:rsidR="0075175B" w:rsidRPr="00467C30">
        <w:rPr>
          <w:szCs w:val="24"/>
        </w:rPr>
        <w:t>5</w:t>
      </w:r>
      <w:r w:rsidRPr="00467C30">
        <w:rPr>
          <w:szCs w:val="24"/>
        </w:rPr>
        <w:t xml:space="preserve">)  </w:t>
      </w:r>
      <w:r w:rsidR="00230374" w:rsidRPr="00467C30">
        <w:rPr>
          <w:szCs w:val="24"/>
        </w:rPr>
        <w:t>(U)</w:t>
      </w:r>
      <w:r w:rsidR="00FF3769" w:rsidRPr="00467C30">
        <w:rPr>
          <w:szCs w:val="24"/>
        </w:rPr>
        <w:t xml:space="preserve"> </w:t>
      </w:r>
      <w:r w:rsidRPr="00467C30">
        <w:rPr>
          <w:szCs w:val="24"/>
          <w:u w:val="single"/>
        </w:rPr>
        <w:t>Airspace Coordination Measures</w:t>
      </w:r>
      <w:r w:rsidRPr="00467C30">
        <w:rPr>
          <w:szCs w:val="24"/>
        </w:rPr>
        <w:t>.</w:t>
      </w:r>
      <w:r w:rsidR="00CC18AF" w:rsidRPr="00467C30">
        <w:rPr>
          <w:szCs w:val="24"/>
        </w:rPr>
        <w:t xml:space="preserve">  Appendix </w:t>
      </w:r>
      <w:r w:rsidR="008D0A40" w:rsidRPr="00467C30">
        <w:rPr>
          <w:szCs w:val="24"/>
        </w:rPr>
        <w:t>1</w:t>
      </w:r>
      <w:r w:rsidR="00DE3331" w:rsidRPr="00467C30">
        <w:rPr>
          <w:szCs w:val="24"/>
        </w:rPr>
        <w:t>0</w:t>
      </w:r>
      <w:r w:rsidR="000C05B4" w:rsidRPr="00467C30">
        <w:rPr>
          <w:szCs w:val="24"/>
        </w:rPr>
        <w:t xml:space="preserve"> (Airspace</w:t>
      </w:r>
      <w:r w:rsidR="00CC18AF" w:rsidRPr="00467C30">
        <w:rPr>
          <w:szCs w:val="24"/>
        </w:rPr>
        <w:t xml:space="preserve"> Control) to Annex </w:t>
      </w:r>
      <w:r w:rsidR="008D0A40" w:rsidRPr="00467C30">
        <w:rPr>
          <w:szCs w:val="24"/>
        </w:rPr>
        <w:t>C</w:t>
      </w:r>
      <w:r w:rsidR="00CC18AF" w:rsidRPr="00467C30">
        <w:rPr>
          <w:szCs w:val="24"/>
        </w:rPr>
        <w:t xml:space="preserve"> (</w:t>
      </w:r>
      <w:r w:rsidR="008D0A40" w:rsidRPr="00467C30">
        <w:rPr>
          <w:szCs w:val="24"/>
        </w:rPr>
        <w:t>Operations</w:t>
      </w:r>
      <w:r w:rsidR="00CC18AF" w:rsidRPr="00467C30">
        <w:rPr>
          <w:szCs w:val="24"/>
        </w:rPr>
        <w:t xml:space="preserve">) </w:t>
      </w:r>
      <w:r w:rsidR="00230374" w:rsidRPr="00467C30">
        <w:rPr>
          <w:szCs w:val="24"/>
        </w:rPr>
        <w:t>(U)</w:t>
      </w:r>
      <w:r w:rsidR="008D0A40" w:rsidRPr="00467C30">
        <w:rPr>
          <w:szCs w:val="24"/>
        </w:rPr>
        <w:t>.</w:t>
      </w:r>
    </w:p>
    <w:p w14:paraId="0AF9F765" w14:textId="77777777" w:rsidR="00826E78" w:rsidRPr="00467C30" w:rsidRDefault="00826E78" w:rsidP="0019397D">
      <w:pPr>
        <w:widowControl/>
        <w:tabs>
          <w:tab w:val="clear" w:pos="360"/>
        </w:tabs>
        <w:rPr>
          <w:szCs w:val="24"/>
        </w:rPr>
      </w:pPr>
    </w:p>
    <w:p w14:paraId="32948CBF" w14:textId="77777777" w:rsidR="00274C70" w:rsidRPr="00467C30" w:rsidRDefault="00274C70" w:rsidP="0019397D">
      <w:pPr>
        <w:tabs>
          <w:tab w:val="clear" w:pos="360"/>
        </w:tabs>
        <w:rPr>
          <w:szCs w:val="24"/>
        </w:rPr>
      </w:pPr>
      <w:r w:rsidRPr="00467C30">
        <w:rPr>
          <w:szCs w:val="24"/>
        </w:rPr>
        <w:tab/>
      </w:r>
      <w:r w:rsidRPr="00467C30">
        <w:rPr>
          <w:szCs w:val="24"/>
        </w:rPr>
        <w:tab/>
        <w:t>(</w:t>
      </w:r>
      <w:r w:rsidR="0075175B" w:rsidRPr="00467C30">
        <w:rPr>
          <w:szCs w:val="24"/>
        </w:rPr>
        <w:t>6</w:t>
      </w:r>
      <w:r w:rsidRPr="00467C30">
        <w:rPr>
          <w:szCs w:val="24"/>
        </w:rPr>
        <w:t xml:space="preserve">)  </w:t>
      </w:r>
      <w:r w:rsidR="00230374" w:rsidRPr="00467C30">
        <w:rPr>
          <w:szCs w:val="24"/>
        </w:rPr>
        <w:t>(U)</w:t>
      </w:r>
      <w:r w:rsidR="00FF3769" w:rsidRPr="00467C30">
        <w:rPr>
          <w:szCs w:val="24"/>
        </w:rPr>
        <w:t xml:space="preserve"> </w:t>
      </w:r>
      <w:r w:rsidRPr="00467C30">
        <w:rPr>
          <w:szCs w:val="24"/>
          <w:u w:val="single"/>
        </w:rPr>
        <w:t>Rules of Engagement</w:t>
      </w:r>
      <w:r w:rsidRPr="00467C30">
        <w:rPr>
          <w:szCs w:val="24"/>
        </w:rPr>
        <w:t>.</w:t>
      </w:r>
      <w:r w:rsidR="00CC18AF" w:rsidRPr="00467C30">
        <w:rPr>
          <w:szCs w:val="24"/>
        </w:rPr>
        <w:t xml:space="preserve">  Appendix </w:t>
      </w:r>
      <w:r w:rsidR="008D0A40" w:rsidRPr="00467C30">
        <w:rPr>
          <w:szCs w:val="24"/>
        </w:rPr>
        <w:t>1</w:t>
      </w:r>
      <w:r w:rsidR="00030EB0" w:rsidRPr="00467C30">
        <w:rPr>
          <w:szCs w:val="24"/>
        </w:rPr>
        <w:t>1</w:t>
      </w:r>
      <w:r w:rsidR="00CC18AF" w:rsidRPr="00467C30">
        <w:rPr>
          <w:szCs w:val="24"/>
        </w:rPr>
        <w:t xml:space="preserve"> (Rules of Engagement) to Annex C (Operations) </w:t>
      </w:r>
      <w:r w:rsidR="00230374" w:rsidRPr="00467C30">
        <w:rPr>
          <w:szCs w:val="24"/>
        </w:rPr>
        <w:t>(U)</w:t>
      </w:r>
      <w:r w:rsidR="008D0A40" w:rsidRPr="00467C30">
        <w:rPr>
          <w:szCs w:val="24"/>
        </w:rPr>
        <w:t>.</w:t>
      </w:r>
    </w:p>
    <w:p w14:paraId="07E857ED" w14:textId="77777777" w:rsidR="00835854" w:rsidRPr="00467C30" w:rsidRDefault="00835854">
      <w:pPr>
        <w:widowControl/>
        <w:tabs>
          <w:tab w:val="clear" w:pos="360"/>
        </w:tabs>
        <w:spacing w:line="240" w:lineRule="auto"/>
        <w:rPr>
          <w:szCs w:val="24"/>
        </w:rPr>
      </w:pPr>
    </w:p>
    <w:p w14:paraId="7781DF15" w14:textId="77777777" w:rsidR="00BE6452" w:rsidRPr="00467C30" w:rsidRDefault="000E6B72" w:rsidP="0019397D">
      <w:pPr>
        <w:tabs>
          <w:tab w:val="clear" w:pos="360"/>
        </w:tabs>
        <w:rPr>
          <w:szCs w:val="24"/>
        </w:rPr>
      </w:pPr>
      <w:r w:rsidRPr="00467C30">
        <w:rPr>
          <w:szCs w:val="24"/>
        </w:rPr>
        <w:tab/>
      </w:r>
      <w:r w:rsidRPr="00467C30">
        <w:rPr>
          <w:szCs w:val="24"/>
        </w:rPr>
        <w:tab/>
        <w:t>(</w:t>
      </w:r>
      <w:r w:rsidR="0075175B" w:rsidRPr="00467C30">
        <w:rPr>
          <w:szCs w:val="24"/>
        </w:rPr>
        <w:t>7</w:t>
      </w:r>
      <w:r w:rsidRPr="00467C30">
        <w:rPr>
          <w:szCs w:val="24"/>
        </w:rPr>
        <w:t xml:space="preserve">)  </w:t>
      </w:r>
      <w:r w:rsidR="00230374" w:rsidRPr="00467C30">
        <w:rPr>
          <w:szCs w:val="24"/>
        </w:rPr>
        <w:t>(U)</w:t>
      </w:r>
      <w:r w:rsidR="00FF3769" w:rsidRPr="00467C30">
        <w:rPr>
          <w:szCs w:val="24"/>
        </w:rPr>
        <w:t xml:space="preserve"> </w:t>
      </w:r>
      <w:r w:rsidRPr="00467C30">
        <w:rPr>
          <w:szCs w:val="24"/>
          <w:u w:val="single"/>
        </w:rPr>
        <w:t>Risk Reduction Control Measures</w:t>
      </w:r>
      <w:r w:rsidRPr="00467C30">
        <w:rPr>
          <w:szCs w:val="24"/>
        </w:rPr>
        <w:t>.</w:t>
      </w:r>
    </w:p>
    <w:p w14:paraId="4C582D7A" w14:textId="77777777" w:rsidR="00BE6452" w:rsidRPr="00467C30" w:rsidRDefault="00BE6452" w:rsidP="0019397D">
      <w:pPr>
        <w:tabs>
          <w:tab w:val="clear" w:pos="360"/>
          <w:tab w:val="left" w:pos="1889"/>
        </w:tabs>
        <w:rPr>
          <w:szCs w:val="24"/>
        </w:rPr>
      </w:pPr>
    </w:p>
    <w:p w14:paraId="6DD57D1B" w14:textId="77777777" w:rsidR="000E6B72" w:rsidRPr="00467C30" w:rsidRDefault="000C6A84" w:rsidP="0019397D">
      <w:pPr>
        <w:tabs>
          <w:tab w:val="clear" w:pos="360"/>
        </w:tabs>
        <w:rPr>
          <w:szCs w:val="24"/>
        </w:rPr>
      </w:pPr>
      <w:r w:rsidRPr="00467C30">
        <w:rPr>
          <w:szCs w:val="24"/>
        </w:rPr>
        <w:tab/>
      </w:r>
      <w:r w:rsidRPr="00467C30">
        <w:rPr>
          <w:szCs w:val="24"/>
        </w:rPr>
        <w:tab/>
      </w:r>
      <w:r w:rsidRPr="00467C30">
        <w:rPr>
          <w:szCs w:val="24"/>
        </w:rPr>
        <w:tab/>
        <w:t xml:space="preserve">(a)  </w:t>
      </w:r>
      <w:r w:rsidR="00230374" w:rsidRPr="00467C30">
        <w:rPr>
          <w:szCs w:val="24"/>
        </w:rPr>
        <w:t>(U)</w:t>
      </w:r>
      <w:r w:rsidR="00A91A44" w:rsidRPr="00467C30">
        <w:rPr>
          <w:szCs w:val="24"/>
        </w:rPr>
        <w:t xml:space="preserve"> Annex </w:t>
      </w:r>
      <w:r w:rsidR="00886923" w:rsidRPr="00467C30">
        <w:rPr>
          <w:szCs w:val="24"/>
        </w:rPr>
        <w:t>E</w:t>
      </w:r>
      <w:r w:rsidR="00A91A44" w:rsidRPr="00467C30">
        <w:rPr>
          <w:szCs w:val="24"/>
        </w:rPr>
        <w:t xml:space="preserve"> (Protection) </w:t>
      </w:r>
      <w:r w:rsidR="00230374" w:rsidRPr="00467C30">
        <w:rPr>
          <w:szCs w:val="24"/>
        </w:rPr>
        <w:t>(U)</w:t>
      </w:r>
      <w:r w:rsidR="008D0A40" w:rsidRPr="00467C30">
        <w:rPr>
          <w:szCs w:val="24"/>
        </w:rPr>
        <w:t>.</w:t>
      </w:r>
    </w:p>
    <w:p w14:paraId="322D6234" w14:textId="77777777" w:rsidR="0075342F" w:rsidRPr="00467C30" w:rsidRDefault="0075342F" w:rsidP="0019397D">
      <w:pPr>
        <w:tabs>
          <w:tab w:val="clear" w:pos="360"/>
        </w:tabs>
        <w:rPr>
          <w:szCs w:val="24"/>
        </w:rPr>
      </w:pPr>
    </w:p>
    <w:p w14:paraId="121D463A" w14:textId="77777777" w:rsidR="00BE6452" w:rsidRPr="00467C30" w:rsidRDefault="00BE6452" w:rsidP="0019397D">
      <w:pPr>
        <w:tabs>
          <w:tab w:val="clear" w:pos="360"/>
        </w:tabs>
        <w:rPr>
          <w:szCs w:val="24"/>
        </w:rPr>
      </w:pPr>
      <w:r w:rsidRPr="00467C30">
        <w:rPr>
          <w:szCs w:val="24"/>
        </w:rPr>
        <w:tab/>
      </w:r>
      <w:r w:rsidRPr="00467C30">
        <w:rPr>
          <w:szCs w:val="24"/>
        </w:rPr>
        <w:tab/>
      </w:r>
      <w:r w:rsidRPr="00467C30">
        <w:rPr>
          <w:szCs w:val="24"/>
        </w:rPr>
        <w:tab/>
        <w:t xml:space="preserve">(b)  </w:t>
      </w:r>
      <w:r w:rsidR="00230374" w:rsidRPr="00467C30">
        <w:rPr>
          <w:szCs w:val="24"/>
        </w:rPr>
        <w:t>(U)</w:t>
      </w:r>
      <w:r w:rsidRPr="00467C30">
        <w:rPr>
          <w:szCs w:val="24"/>
        </w:rPr>
        <w:t xml:space="preserve"> Air </w:t>
      </w:r>
      <w:r w:rsidR="001A27AA" w:rsidRPr="00467C30">
        <w:rPr>
          <w:szCs w:val="24"/>
        </w:rPr>
        <w:t>D</w:t>
      </w:r>
      <w:r w:rsidRPr="00467C30">
        <w:rPr>
          <w:szCs w:val="24"/>
        </w:rPr>
        <w:t xml:space="preserve">efense </w:t>
      </w:r>
      <w:r w:rsidR="001A27AA" w:rsidRPr="00467C30">
        <w:rPr>
          <w:szCs w:val="24"/>
        </w:rPr>
        <w:t>W</w:t>
      </w:r>
      <w:r w:rsidRPr="00467C30">
        <w:rPr>
          <w:szCs w:val="24"/>
        </w:rPr>
        <w:t>arning (</w:t>
      </w:r>
      <w:r w:rsidRPr="00467C30">
        <w:rPr>
          <w:caps/>
          <w:szCs w:val="24"/>
        </w:rPr>
        <w:t>adw</w:t>
      </w:r>
      <w:r w:rsidRPr="00467C30">
        <w:rPr>
          <w:szCs w:val="24"/>
        </w:rPr>
        <w:t xml:space="preserve">) is </w:t>
      </w:r>
      <w:r w:rsidR="001A27AA" w:rsidRPr="00467C30">
        <w:rPr>
          <w:szCs w:val="24"/>
        </w:rPr>
        <w:t>WHITE</w:t>
      </w:r>
      <w:r w:rsidRPr="00467C30">
        <w:rPr>
          <w:szCs w:val="24"/>
        </w:rPr>
        <w:t>; weapons control status (</w:t>
      </w:r>
      <w:r w:rsidRPr="00467C30">
        <w:rPr>
          <w:caps/>
          <w:szCs w:val="24"/>
        </w:rPr>
        <w:t>wcs</w:t>
      </w:r>
      <w:r w:rsidRPr="00467C30">
        <w:rPr>
          <w:szCs w:val="24"/>
        </w:rPr>
        <w:t>) is TIGHT.</w:t>
      </w:r>
    </w:p>
    <w:p w14:paraId="081BD0AD" w14:textId="77777777" w:rsidR="005A7A63" w:rsidRPr="00467C30" w:rsidRDefault="005A7A63" w:rsidP="0019397D">
      <w:pPr>
        <w:tabs>
          <w:tab w:val="clear" w:pos="360"/>
        </w:tabs>
        <w:rPr>
          <w:szCs w:val="24"/>
        </w:rPr>
      </w:pPr>
    </w:p>
    <w:p w14:paraId="2E2139C4" w14:textId="77777777" w:rsidR="00BE6452" w:rsidRPr="00467C30" w:rsidRDefault="00BE6452" w:rsidP="0019397D">
      <w:pPr>
        <w:tabs>
          <w:tab w:val="clear" w:pos="360"/>
        </w:tabs>
        <w:rPr>
          <w:szCs w:val="24"/>
        </w:rPr>
      </w:pPr>
      <w:r w:rsidRPr="00467C30">
        <w:rPr>
          <w:szCs w:val="24"/>
        </w:rPr>
        <w:tab/>
      </w:r>
      <w:r w:rsidRPr="00467C30">
        <w:rPr>
          <w:szCs w:val="24"/>
        </w:rPr>
        <w:tab/>
      </w:r>
      <w:r w:rsidRPr="00467C30">
        <w:rPr>
          <w:szCs w:val="24"/>
        </w:rPr>
        <w:tab/>
        <w:t>(</w:t>
      </w:r>
      <w:r w:rsidR="00053A46" w:rsidRPr="00467C30">
        <w:rPr>
          <w:szCs w:val="24"/>
        </w:rPr>
        <w:t>c</w:t>
      </w:r>
      <w:r w:rsidRPr="00467C30">
        <w:rPr>
          <w:szCs w:val="24"/>
        </w:rPr>
        <w:t xml:space="preserve">)  </w:t>
      </w:r>
      <w:r w:rsidR="00230374" w:rsidRPr="00467C30">
        <w:rPr>
          <w:szCs w:val="24"/>
        </w:rPr>
        <w:t>(U)</w:t>
      </w:r>
      <w:r w:rsidRPr="00467C30">
        <w:rPr>
          <w:szCs w:val="24"/>
        </w:rPr>
        <w:t xml:space="preserve"> Threat condition:  </w:t>
      </w:r>
      <w:r w:rsidRPr="00467C30">
        <w:rPr>
          <w:caps/>
          <w:szCs w:val="24"/>
        </w:rPr>
        <w:t>charlie</w:t>
      </w:r>
      <w:r w:rsidRPr="00467C30">
        <w:rPr>
          <w:szCs w:val="24"/>
        </w:rPr>
        <w:t xml:space="preserve"> (High).</w:t>
      </w:r>
    </w:p>
    <w:p w14:paraId="4BB1E187" w14:textId="77777777" w:rsidR="008B507C" w:rsidRPr="00467C30" w:rsidRDefault="008B507C" w:rsidP="0019397D">
      <w:pPr>
        <w:tabs>
          <w:tab w:val="clear" w:pos="360"/>
        </w:tabs>
        <w:rPr>
          <w:szCs w:val="24"/>
        </w:rPr>
      </w:pPr>
    </w:p>
    <w:p w14:paraId="0225E345" w14:textId="77777777" w:rsidR="00053A46" w:rsidRPr="00467C30" w:rsidRDefault="00053A46" w:rsidP="0019397D">
      <w:pPr>
        <w:tabs>
          <w:tab w:val="clear" w:pos="360"/>
        </w:tabs>
        <w:rPr>
          <w:szCs w:val="24"/>
        </w:rPr>
      </w:pPr>
      <w:r w:rsidRPr="00467C30">
        <w:rPr>
          <w:szCs w:val="24"/>
        </w:rPr>
        <w:tab/>
      </w:r>
      <w:r w:rsidRPr="00467C30">
        <w:rPr>
          <w:szCs w:val="24"/>
        </w:rPr>
        <w:tab/>
      </w:r>
      <w:r w:rsidRPr="00467C30">
        <w:rPr>
          <w:szCs w:val="24"/>
        </w:rPr>
        <w:tab/>
        <w:t xml:space="preserve">(d)  </w:t>
      </w:r>
      <w:r w:rsidR="00230374" w:rsidRPr="00467C30">
        <w:rPr>
          <w:szCs w:val="24"/>
        </w:rPr>
        <w:t>(U)</w:t>
      </w:r>
      <w:r w:rsidRPr="00467C30">
        <w:rPr>
          <w:szCs w:val="24"/>
        </w:rPr>
        <w:t xml:space="preserve"> MOPP level:  MOPP Ready.</w:t>
      </w:r>
    </w:p>
    <w:p w14:paraId="028C7EC6" w14:textId="77777777" w:rsidR="00053A46" w:rsidRPr="00467C30" w:rsidRDefault="00053A46" w:rsidP="0019397D">
      <w:pPr>
        <w:tabs>
          <w:tab w:val="clear" w:pos="360"/>
        </w:tabs>
        <w:rPr>
          <w:szCs w:val="24"/>
        </w:rPr>
      </w:pPr>
    </w:p>
    <w:p w14:paraId="62E827F4" w14:textId="77777777" w:rsidR="001E29ED" w:rsidRPr="00467C30" w:rsidRDefault="001E29ED" w:rsidP="0019397D">
      <w:pPr>
        <w:tabs>
          <w:tab w:val="clear" w:pos="360"/>
        </w:tabs>
        <w:rPr>
          <w:szCs w:val="24"/>
        </w:rPr>
      </w:pPr>
      <w:r w:rsidRPr="00467C30">
        <w:rPr>
          <w:szCs w:val="24"/>
        </w:rPr>
        <w:tab/>
      </w:r>
      <w:r w:rsidRPr="00467C30">
        <w:rPr>
          <w:szCs w:val="24"/>
        </w:rPr>
        <w:tab/>
      </w:r>
      <w:r w:rsidRPr="00467C30">
        <w:rPr>
          <w:szCs w:val="24"/>
        </w:rPr>
        <w:tab/>
        <w:t xml:space="preserve">(e)  </w:t>
      </w:r>
      <w:r w:rsidR="00230374" w:rsidRPr="00467C30">
        <w:rPr>
          <w:szCs w:val="24"/>
        </w:rPr>
        <w:t>(U)</w:t>
      </w:r>
      <w:r w:rsidRPr="00467C30">
        <w:rPr>
          <w:szCs w:val="24"/>
        </w:rPr>
        <w:t xml:space="preserve"> Nuclear </w:t>
      </w:r>
      <w:r w:rsidR="00720139" w:rsidRPr="00467C30">
        <w:rPr>
          <w:szCs w:val="24"/>
        </w:rPr>
        <w:t>t</w:t>
      </w:r>
      <w:r w:rsidRPr="00467C30">
        <w:rPr>
          <w:szCs w:val="24"/>
        </w:rPr>
        <w:t xml:space="preserve">hreat condition:  </w:t>
      </w:r>
      <w:r w:rsidR="00720139" w:rsidRPr="00467C30">
        <w:rPr>
          <w:szCs w:val="24"/>
        </w:rPr>
        <w:t>WHITE.</w:t>
      </w:r>
    </w:p>
    <w:p w14:paraId="7F51AB0D" w14:textId="77777777" w:rsidR="001E29ED" w:rsidRPr="00467C30" w:rsidRDefault="001E29ED" w:rsidP="0019397D">
      <w:pPr>
        <w:tabs>
          <w:tab w:val="clear" w:pos="360"/>
        </w:tabs>
        <w:rPr>
          <w:szCs w:val="24"/>
        </w:rPr>
      </w:pPr>
    </w:p>
    <w:p w14:paraId="7B1C0E1A" w14:textId="77777777" w:rsidR="006C09BF" w:rsidRPr="00467C30" w:rsidRDefault="00720139" w:rsidP="0019397D">
      <w:pPr>
        <w:tabs>
          <w:tab w:val="clear" w:pos="360"/>
        </w:tabs>
        <w:rPr>
          <w:szCs w:val="24"/>
        </w:rPr>
      </w:pPr>
      <w:r w:rsidRPr="00467C30">
        <w:rPr>
          <w:szCs w:val="24"/>
        </w:rPr>
        <w:tab/>
      </w:r>
      <w:r w:rsidRPr="00467C30">
        <w:rPr>
          <w:szCs w:val="24"/>
        </w:rPr>
        <w:tab/>
      </w:r>
      <w:r w:rsidRPr="00467C30">
        <w:rPr>
          <w:szCs w:val="24"/>
        </w:rPr>
        <w:tab/>
        <w:t xml:space="preserve">(f)  </w:t>
      </w:r>
      <w:r w:rsidR="00230374" w:rsidRPr="00467C30">
        <w:rPr>
          <w:szCs w:val="24"/>
        </w:rPr>
        <w:t>(U)</w:t>
      </w:r>
      <w:r w:rsidRPr="00467C30">
        <w:rPr>
          <w:szCs w:val="24"/>
        </w:rPr>
        <w:t xml:space="preserve"> Biological t</w:t>
      </w:r>
      <w:r w:rsidR="001E29ED" w:rsidRPr="00467C30">
        <w:rPr>
          <w:szCs w:val="24"/>
        </w:rPr>
        <w:t xml:space="preserve">hreat condition:  </w:t>
      </w:r>
      <w:r w:rsidR="00866745" w:rsidRPr="00467C30">
        <w:rPr>
          <w:szCs w:val="24"/>
        </w:rPr>
        <w:t>GREEN</w:t>
      </w:r>
      <w:r w:rsidRPr="00467C30">
        <w:rPr>
          <w:szCs w:val="24"/>
        </w:rPr>
        <w:t>.</w:t>
      </w:r>
    </w:p>
    <w:p w14:paraId="7E55E95D" w14:textId="77777777" w:rsidR="00822119" w:rsidRPr="00467C30" w:rsidRDefault="00822119" w:rsidP="0019397D">
      <w:pPr>
        <w:tabs>
          <w:tab w:val="clear" w:pos="360"/>
        </w:tabs>
        <w:rPr>
          <w:szCs w:val="24"/>
        </w:rPr>
      </w:pPr>
    </w:p>
    <w:p w14:paraId="40E6809B" w14:textId="77777777" w:rsidR="001E29ED" w:rsidRPr="00467C30" w:rsidRDefault="00320D03" w:rsidP="0019397D">
      <w:pPr>
        <w:tabs>
          <w:tab w:val="clear" w:pos="360"/>
        </w:tabs>
        <w:rPr>
          <w:szCs w:val="24"/>
        </w:rPr>
      </w:pPr>
      <w:r w:rsidRPr="00467C30">
        <w:rPr>
          <w:szCs w:val="24"/>
        </w:rPr>
        <w:tab/>
      </w:r>
      <w:r w:rsidRPr="00467C30">
        <w:rPr>
          <w:szCs w:val="24"/>
        </w:rPr>
        <w:tab/>
      </w:r>
      <w:r w:rsidRPr="00467C30">
        <w:rPr>
          <w:szCs w:val="24"/>
        </w:rPr>
        <w:tab/>
      </w:r>
      <w:r w:rsidR="001E29ED" w:rsidRPr="00467C30">
        <w:rPr>
          <w:szCs w:val="24"/>
        </w:rPr>
        <w:t xml:space="preserve">(g)  </w:t>
      </w:r>
      <w:r w:rsidR="00230374" w:rsidRPr="00467C30">
        <w:rPr>
          <w:szCs w:val="24"/>
        </w:rPr>
        <w:t>(U)</w:t>
      </w:r>
      <w:r w:rsidR="001E29ED" w:rsidRPr="00467C30">
        <w:rPr>
          <w:szCs w:val="24"/>
        </w:rPr>
        <w:t xml:space="preserve"> Chemical </w:t>
      </w:r>
      <w:r w:rsidR="00720139" w:rsidRPr="00467C30">
        <w:rPr>
          <w:szCs w:val="24"/>
        </w:rPr>
        <w:t>t</w:t>
      </w:r>
      <w:r w:rsidR="001E29ED" w:rsidRPr="00467C30">
        <w:rPr>
          <w:szCs w:val="24"/>
        </w:rPr>
        <w:t xml:space="preserve">hreat condition:  </w:t>
      </w:r>
      <w:r w:rsidR="00866745" w:rsidRPr="00467C30">
        <w:rPr>
          <w:szCs w:val="24"/>
        </w:rPr>
        <w:t>AMBER</w:t>
      </w:r>
      <w:r w:rsidR="00720139" w:rsidRPr="00467C30">
        <w:rPr>
          <w:szCs w:val="24"/>
        </w:rPr>
        <w:t>.</w:t>
      </w:r>
    </w:p>
    <w:p w14:paraId="65E0A2D5" w14:textId="77777777" w:rsidR="00977128" w:rsidRPr="00467C30" w:rsidRDefault="00977128" w:rsidP="0019397D">
      <w:pPr>
        <w:tabs>
          <w:tab w:val="clear" w:pos="360"/>
        </w:tabs>
        <w:rPr>
          <w:szCs w:val="24"/>
        </w:rPr>
      </w:pPr>
    </w:p>
    <w:p w14:paraId="75D3AE20" w14:textId="6EEF4EBD" w:rsidR="000358C1" w:rsidRPr="00467C30" w:rsidRDefault="00BE6452" w:rsidP="0019397D">
      <w:pPr>
        <w:tabs>
          <w:tab w:val="clear" w:pos="360"/>
        </w:tabs>
        <w:rPr>
          <w:szCs w:val="24"/>
        </w:rPr>
      </w:pPr>
      <w:r w:rsidRPr="00467C30">
        <w:rPr>
          <w:szCs w:val="24"/>
        </w:rPr>
        <w:tab/>
      </w:r>
      <w:r w:rsidRPr="00467C30">
        <w:rPr>
          <w:szCs w:val="24"/>
        </w:rPr>
        <w:tab/>
      </w:r>
      <w:r w:rsidRPr="00467C30">
        <w:rPr>
          <w:szCs w:val="24"/>
        </w:rPr>
        <w:tab/>
        <w:t>(</w:t>
      </w:r>
      <w:r w:rsidR="001E29ED" w:rsidRPr="00467C30">
        <w:rPr>
          <w:szCs w:val="24"/>
        </w:rPr>
        <w:t>h</w:t>
      </w:r>
      <w:r w:rsidRPr="00467C30">
        <w:rPr>
          <w:szCs w:val="24"/>
        </w:rPr>
        <w:t xml:space="preserve">)  Forward Risk Assessment to the CDR, </w:t>
      </w:r>
      <w:r w:rsidR="00BC6092" w:rsidRPr="00467C30">
        <w:rPr>
          <w:szCs w:val="24"/>
        </w:rPr>
        <w:t>52ID</w:t>
      </w:r>
      <w:r w:rsidR="006E449D" w:rsidRPr="00467C30">
        <w:rPr>
          <w:szCs w:val="24"/>
        </w:rPr>
        <w:t xml:space="preserve"> (</w:t>
      </w:r>
      <w:r w:rsidRPr="00467C30">
        <w:rPr>
          <w:szCs w:val="24"/>
        </w:rPr>
        <w:t xml:space="preserve">ATTN:  </w:t>
      </w:r>
      <w:r w:rsidR="00436B7B" w:rsidRPr="00467C30">
        <w:rPr>
          <w:szCs w:val="24"/>
        </w:rPr>
        <w:t>G</w:t>
      </w:r>
      <w:r w:rsidR="00F7499A" w:rsidRPr="00467C30">
        <w:rPr>
          <w:szCs w:val="24"/>
        </w:rPr>
        <w:t>3</w:t>
      </w:r>
      <w:r w:rsidR="006E449D" w:rsidRPr="00467C30">
        <w:rPr>
          <w:szCs w:val="24"/>
        </w:rPr>
        <w:t>)</w:t>
      </w:r>
      <w:r w:rsidRPr="00467C30">
        <w:rPr>
          <w:szCs w:val="24"/>
        </w:rPr>
        <w:t xml:space="preserve"> at 1200 daily or upon a change of task organization, mission, deployment methods and/or significant weather.</w:t>
      </w:r>
    </w:p>
    <w:p w14:paraId="54CBFF47" w14:textId="77777777" w:rsidR="0043561B" w:rsidRPr="00467C30" w:rsidRDefault="0043561B" w:rsidP="0019397D">
      <w:pPr>
        <w:tabs>
          <w:tab w:val="clear" w:pos="360"/>
        </w:tabs>
        <w:rPr>
          <w:szCs w:val="24"/>
        </w:rPr>
      </w:pPr>
    </w:p>
    <w:p w14:paraId="310D3829" w14:textId="77777777" w:rsidR="00886923" w:rsidRPr="00467C30" w:rsidRDefault="00886923" w:rsidP="0019397D">
      <w:pPr>
        <w:tabs>
          <w:tab w:val="clear" w:pos="360"/>
        </w:tabs>
        <w:rPr>
          <w:szCs w:val="24"/>
        </w:rPr>
      </w:pPr>
      <w:r w:rsidRPr="00467C30">
        <w:rPr>
          <w:szCs w:val="24"/>
        </w:rPr>
        <w:tab/>
      </w:r>
      <w:r w:rsidRPr="00467C30">
        <w:rPr>
          <w:szCs w:val="24"/>
        </w:rPr>
        <w:tab/>
        <w:t>(</w:t>
      </w:r>
      <w:r w:rsidR="0075175B" w:rsidRPr="00467C30">
        <w:rPr>
          <w:szCs w:val="24"/>
        </w:rPr>
        <w:t>8</w:t>
      </w:r>
      <w:r w:rsidRPr="00467C30">
        <w:rPr>
          <w:szCs w:val="24"/>
        </w:rPr>
        <w:t xml:space="preserve">)  </w:t>
      </w:r>
      <w:r w:rsidR="00230374" w:rsidRPr="00467C30">
        <w:rPr>
          <w:szCs w:val="24"/>
        </w:rPr>
        <w:t>(U)</w:t>
      </w:r>
      <w:r w:rsidRPr="00467C30">
        <w:rPr>
          <w:szCs w:val="24"/>
        </w:rPr>
        <w:t xml:space="preserve"> </w:t>
      </w:r>
      <w:r w:rsidRPr="00467C30">
        <w:rPr>
          <w:szCs w:val="24"/>
          <w:u w:val="single"/>
        </w:rPr>
        <w:t>Personnel Recovery Coordination Measures</w:t>
      </w:r>
      <w:r w:rsidRPr="00467C30">
        <w:rPr>
          <w:szCs w:val="24"/>
        </w:rPr>
        <w:t xml:space="preserve">.  Appendix </w:t>
      </w:r>
      <w:r w:rsidR="008E1C1B" w:rsidRPr="00467C30">
        <w:rPr>
          <w:szCs w:val="24"/>
        </w:rPr>
        <w:t>13</w:t>
      </w:r>
      <w:r w:rsidRPr="00467C30">
        <w:rPr>
          <w:szCs w:val="24"/>
        </w:rPr>
        <w:t xml:space="preserve"> (Personnel Recovery) to Annex E (Protection) </w:t>
      </w:r>
      <w:r w:rsidR="00230374" w:rsidRPr="00467C30">
        <w:rPr>
          <w:szCs w:val="24"/>
        </w:rPr>
        <w:t>(U)</w:t>
      </w:r>
      <w:r w:rsidRPr="00467C30">
        <w:rPr>
          <w:szCs w:val="24"/>
        </w:rPr>
        <w:t>.</w:t>
      </w:r>
    </w:p>
    <w:p w14:paraId="63304FEA" w14:textId="77777777" w:rsidR="00364C65" w:rsidRPr="00467C30" w:rsidRDefault="00364C65" w:rsidP="0019397D">
      <w:pPr>
        <w:tabs>
          <w:tab w:val="clear" w:pos="360"/>
        </w:tabs>
        <w:rPr>
          <w:szCs w:val="24"/>
        </w:rPr>
      </w:pPr>
    </w:p>
    <w:p w14:paraId="4F76A7BD" w14:textId="77777777" w:rsidR="00886923" w:rsidRPr="00467C30" w:rsidRDefault="00886923" w:rsidP="0019397D">
      <w:pPr>
        <w:tabs>
          <w:tab w:val="clear" w:pos="360"/>
        </w:tabs>
        <w:rPr>
          <w:szCs w:val="24"/>
        </w:rPr>
      </w:pPr>
      <w:r w:rsidRPr="00467C30">
        <w:rPr>
          <w:szCs w:val="24"/>
        </w:rPr>
        <w:tab/>
      </w:r>
      <w:r w:rsidRPr="00467C30">
        <w:rPr>
          <w:szCs w:val="24"/>
        </w:rPr>
        <w:tab/>
        <w:t>(</w:t>
      </w:r>
      <w:r w:rsidR="0075175B" w:rsidRPr="00467C30">
        <w:rPr>
          <w:szCs w:val="24"/>
        </w:rPr>
        <w:t>9</w:t>
      </w:r>
      <w:r w:rsidRPr="00467C30">
        <w:rPr>
          <w:szCs w:val="24"/>
        </w:rPr>
        <w:t xml:space="preserve">)  </w:t>
      </w:r>
      <w:r w:rsidR="00230374" w:rsidRPr="00467C30">
        <w:rPr>
          <w:szCs w:val="24"/>
        </w:rPr>
        <w:t>(U)</w:t>
      </w:r>
      <w:r w:rsidRPr="00467C30">
        <w:rPr>
          <w:szCs w:val="24"/>
        </w:rPr>
        <w:t xml:space="preserve"> </w:t>
      </w:r>
      <w:r w:rsidRPr="00467C30">
        <w:rPr>
          <w:szCs w:val="24"/>
          <w:u w:val="single"/>
        </w:rPr>
        <w:t>Environmental Considerations</w:t>
      </w:r>
      <w:r w:rsidRPr="00467C30">
        <w:rPr>
          <w:szCs w:val="24"/>
        </w:rPr>
        <w:t xml:space="preserve">.  </w:t>
      </w:r>
      <w:r w:rsidR="00163FE9" w:rsidRPr="00467C30">
        <w:rPr>
          <w:szCs w:val="24"/>
        </w:rPr>
        <w:t>Omitted</w:t>
      </w:r>
      <w:r w:rsidRPr="00467C30">
        <w:rPr>
          <w:szCs w:val="24"/>
        </w:rPr>
        <w:t>.</w:t>
      </w:r>
    </w:p>
    <w:p w14:paraId="160DCE70" w14:textId="77777777" w:rsidR="00B51441" w:rsidRPr="00467C30" w:rsidRDefault="00B51441" w:rsidP="0019397D">
      <w:pPr>
        <w:tabs>
          <w:tab w:val="clear" w:pos="360"/>
        </w:tabs>
        <w:rPr>
          <w:szCs w:val="24"/>
        </w:rPr>
      </w:pPr>
    </w:p>
    <w:p w14:paraId="2AB54AD2" w14:textId="77777777" w:rsidR="008F60A6" w:rsidRPr="00467C30" w:rsidRDefault="00B51441" w:rsidP="0019397D">
      <w:pPr>
        <w:tabs>
          <w:tab w:val="clear" w:pos="360"/>
        </w:tabs>
        <w:rPr>
          <w:szCs w:val="24"/>
        </w:rPr>
      </w:pPr>
      <w:r w:rsidRPr="00467C30">
        <w:rPr>
          <w:szCs w:val="24"/>
        </w:rPr>
        <w:tab/>
      </w:r>
      <w:r w:rsidRPr="00467C30">
        <w:rPr>
          <w:szCs w:val="24"/>
        </w:rPr>
        <w:tab/>
        <w:t xml:space="preserve">(10)  </w:t>
      </w:r>
      <w:r w:rsidR="00230374" w:rsidRPr="00467C30">
        <w:rPr>
          <w:szCs w:val="24"/>
        </w:rPr>
        <w:t>(U)</w:t>
      </w:r>
      <w:r w:rsidRPr="00467C30">
        <w:rPr>
          <w:szCs w:val="24"/>
        </w:rPr>
        <w:t xml:space="preserve"> </w:t>
      </w:r>
      <w:r w:rsidRPr="00467C30">
        <w:rPr>
          <w:szCs w:val="24"/>
          <w:u w:val="single"/>
        </w:rPr>
        <w:t>Soldier and Leader Engagement</w:t>
      </w:r>
      <w:r w:rsidRPr="00467C30">
        <w:rPr>
          <w:szCs w:val="24"/>
        </w:rPr>
        <w:t xml:space="preserve">.  Appendix 13 (MISO) to Annex C (Operations) </w:t>
      </w:r>
      <w:r w:rsidR="00230374" w:rsidRPr="00467C30">
        <w:rPr>
          <w:szCs w:val="24"/>
        </w:rPr>
        <w:t>(U)</w:t>
      </w:r>
      <w:r w:rsidRPr="00467C30">
        <w:rPr>
          <w:szCs w:val="24"/>
        </w:rPr>
        <w:t xml:space="preserve"> and Appendix 15 (Information Operations) to Annex C (Operations) </w:t>
      </w:r>
      <w:r w:rsidR="00230374" w:rsidRPr="00467C30">
        <w:rPr>
          <w:szCs w:val="24"/>
        </w:rPr>
        <w:t>(U)</w:t>
      </w:r>
      <w:r w:rsidRPr="00467C30">
        <w:rPr>
          <w:szCs w:val="24"/>
        </w:rPr>
        <w:t>.</w:t>
      </w:r>
    </w:p>
    <w:p w14:paraId="0804339B" w14:textId="77777777" w:rsidR="006C09BF" w:rsidRPr="00467C30" w:rsidRDefault="006C09BF" w:rsidP="0019397D">
      <w:pPr>
        <w:tabs>
          <w:tab w:val="clear" w:pos="360"/>
        </w:tabs>
        <w:rPr>
          <w:szCs w:val="24"/>
        </w:rPr>
      </w:pPr>
    </w:p>
    <w:p w14:paraId="243C8891" w14:textId="5F94E728" w:rsidR="00274C70" w:rsidRPr="00467C30" w:rsidRDefault="00A91A44" w:rsidP="003D1299">
      <w:pPr>
        <w:tabs>
          <w:tab w:val="clear" w:pos="360"/>
        </w:tabs>
        <w:rPr>
          <w:szCs w:val="24"/>
        </w:rPr>
      </w:pPr>
      <w:r w:rsidRPr="00467C30">
        <w:rPr>
          <w:szCs w:val="24"/>
        </w:rPr>
        <w:tab/>
      </w:r>
      <w:r w:rsidRPr="00467C30">
        <w:rPr>
          <w:szCs w:val="24"/>
        </w:rPr>
        <w:tab/>
      </w:r>
      <w:r w:rsidR="00685CA6" w:rsidRPr="00467C30">
        <w:rPr>
          <w:szCs w:val="24"/>
        </w:rPr>
        <w:t>(1</w:t>
      </w:r>
      <w:r w:rsidR="00EB17C4" w:rsidRPr="00467C30">
        <w:rPr>
          <w:szCs w:val="24"/>
        </w:rPr>
        <w:t>1</w:t>
      </w:r>
      <w:r w:rsidR="006265D9" w:rsidRPr="00467C30">
        <w:rPr>
          <w:szCs w:val="24"/>
        </w:rPr>
        <w:t>)</w:t>
      </w:r>
      <w:r w:rsidRPr="00467C30">
        <w:rPr>
          <w:szCs w:val="24"/>
        </w:rPr>
        <w:t xml:space="preserve"> </w:t>
      </w:r>
      <w:r w:rsidR="00230374" w:rsidRPr="00467C30">
        <w:rPr>
          <w:szCs w:val="24"/>
        </w:rPr>
        <w:t>(U)</w:t>
      </w:r>
      <w:r w:rsidR="00FF3769" w:rsidRPr="00467C30">
        <w:rPr>
          <w:szCs w:val="24"/>
        </w:rPr>
        <w:t xml:space="preserve"> </w:t>
      </w:r>
      <w:r w:rsidR="0025203D" w:rsidRPr="00467C30">
        <w:rPr>
          <w:szCs w:val="24"/>
          <w:u w:val="single"/>
        </w:rPr>
        <w:t>Other Coordinating Instructions</w:t>
      </w:r>
      <w:r w:rsidR="003D1299" w:rsidRPr="00467C30">
        <w:rPr>
          <w:szCs w:val="24"/>
        </w:rPr>
        <w:t>.</w:t>
      </w:r>
    </w:p>
    <w:p w14:paraId="414FF28D" w14:textId="77777777" w:rsidR="00BB4981" w:rsidRPr="00467C30" w:rsidRDefault="00BB4981" w:rsidP="0019397D">
      <w:pPr>
        <w:widowControl/>
        <w:tabs>
          <w:tab w:val="clear" w:pos="360"/>
        </w:tabs>
        <w:rPr>
          <w:szCs w:val="24"/>
        </w:rPr>
      </w:pPr>
    </w:p>
    <w:p w14:paraId="3318D6D4" w14:textId="410C631A" w:rsidR="00274C70" w:rsidRPr="00467C30" w:rsidRDefault="00685CA6" w:rsidP="0019397D">
      <w:pPr>
        <w:tabs>
          <w:tab w:val="clear" w:pos="360"/>
        </w:tabs>
        <w:rPr>
          <w:szCs w:val="24"/>
        </w:rPr>
      </w:pPr>
      <w:r w:rsidRPr="00467C30">
        <w:rPr>
          <w:szCs w:val="24"/>
        </w:rPr>
        <w:tab/>
      </w:r>
      <w:r w:rsidRPr="00467C30">
        <w:rPr>
          <w:szCs w:val="24"/>
        </w:rPr>
        <w:tab/>
      </w:r>
      <w:r w:rsidR="0025203D" w:rsidRPr="00467C30">
        <w:rPr>
          <w:szCs w:val="24"/>
        </w:rPr>
        <w:tab/>
      </w:r>
      <w:r w:rsidRPr="00467C30">
        <w:rPr>
          <w:szCs w:val="24"/>
        </w:rPr>
        <w:t>(</w:t>
      </w:r>
      <w:r w:rsidR="00B26227" w:rsidRPr="00467C30">
        <w:rPr>
          <w:szCs w:val="24"/>
        </w:rPr>
        <w:t>a</w:t>
      </w:r>
      <w:r w:rsidR="006265D9" w:rsidRPr="00467C30">
        <w:rPr>
          <w:szCs w:val="24"/>
        </w:rPr>
        <w:t>)</w:t>
      </w:r>
      <w:r w:rsidR="00274C70" w:rsidRPr="00467C30">
        <w:rPr>
          <w:szCs w:val="24"/>
        </w:rPr>
        <w:t xml:space="preserve"> </w:t>
      </w:r>
      <w:r w:rsidR="00230374" w:rsidRPr="00467C30">
        <w:rPr>
          <w:szCs w:val="24"/>
        </w:rPr>
        <w:t>(U)</w:t>
      </w:r>
      <w:r w:rsidR="00FF3769" w:rsidRPr="00467C30">
        <w:rPr>
          <w:szCs w:val="24"/>
        </w:rPr>
        <w:t xml:space="preserve"> </w:t>
      </w:r>
      <w:r w:rsidR="00274C70" w:rsidRPr="00467C30">
        <w:rPr>
          <w:szCs w:val="24"/>
        </w:rPr>
        <w:t>All fixed-wing landing zone runways are off-limits to vehicular traffic and rotary-wing aircraft parking and landing.</w:t>
      </w:r>
    </w:p>
    <w:p w14:paraId="5AF6410E" w14:textId="77777777" w:rsidR="006964D8" w:rsidRPr="00467C30" w:rsidRDefault="006964D8" w:rsidP="0019397D">
      <w:pPr>
        <w:widowControl/>
        <w:tabs>
          <w:tab w:val="clear" w:pos="360"/>
        </w:tabs>
        <w:rPr>
          <w:szCs w:val="24"/>
        </w:rPr>
      </w:pPr>
    </w:p>
    <w:p w14:paraId="342A9F36" w14:textId="30ED61CF" w:rsidR="00274C70" w:rsidRPr="00467C30" w:rsidRDefault="00274C70" w:rsidP="0019397D">
      <w:pPr>
        <w:tabs>
          <w:tab w:val="clear" w:pos="360"/>
        </w:tabs>
        <w:rPr>
          <w:szCs w:val="24"/>
        </w:rPr>
      </w:pPr>
      <w:r w:rsidRPr="00467C30">
        <w:rPr>
          <w:szCs w:val="24"/>
        </w:rPr>
        <w:tab/>
      </w:r>
      <w:r w:rsidRPr="00467C30">
        <w:rPr>
          <w:szCs w:val="24"/>
        </w:rPr>
        <w:tab/>
      </w:r>
      <w:r w:rsidR="0025203D" w:rsidRPr="00467C30">
        <w:rPr>
          <w:szCs w:val="24"/>
        </w:rPr>
        <w:tab/>
      </w:r>
      <w:r w:rsidRPr="00467C30">
        <w:rPr>
          <w:szCs w:val="24"/>
        </w:rPr>
        <w:t>(</w:t>
      </w:r>
      <w:r w:rsidR="00B26227" w:rsidRPr="00467C30">
        <w:rPr>
          <w:szCs w:val="24"/>
        </w:rPr>
        <w:t>b</w:t>
      </w:r>
      <w:r w:rsidR="006265D9" w:rsidRPr="00467C30">
        <w:rPr>
          <w:szCs w:val="24"/>
        </w:rPr>
        <w:t xml:space="preserve">) </w:t>
      </w:r>
      <w:r w:rsidR="00230374" w:rsidRPr="00467C30">
        <w:rPr>
          <w:szCs w:val="24"/>
        </w:rPr>
        <w:t>(U)</w:t>
      </w:r>
      <w:r w:rsidR="00FF3769" w:rsidRPr="00467C30">
        <w:rPr>
          <w:szCs w:val="24"/>
        </w:rPr>
        <w:t xml:space="preserve"> </w:t>
      </w:r>
      <w:r w:rsidRPr="00467C30">
        <w:rPr>
          <w:szCs w:val="24"/>
        </w:rPr>
        <w:t>Blackout drive is required</w:t>
      </w:r>
      <w:r w:rsidR="0060201D" w:rsidRPr="00467C30">
        <w:rPr>
          <w:szCs w:val="24"/>
        </w:rPr>
        <w:t xml:space="preserve"> east</w:t>
      </w:r>
      <w:r w:rsidRPr="00467C30">
        <w:rPr>
          <w:szCs w:val="24"/>
        </w:rPr>
        <w:t xml:space="preserve"> of road intersection vicinity VQ848423 and </w:t>
      </w:r>
      <w:r w:rsidR="0060201D" w:rsidRPr="00467C30">
        <w:rPr>
          <w:szCs w:val="24"/>
        </w:rPr>
        <w:t>west</w:t>
      </w:r>
      <w:r w:rsidRPr="00467C30">
        <w:rPr>
          <w:szCs w:val="24"/>
        </w:rPr>
        <w:t xml:space="preserve"> of road intersection vicinity WQ053438</w:t>
      </w:r>
      <w:r w:rsidR="00A310A3" w:rsidRPr="00467C30">
        <w:rPr>
          <w:szCs w:val="24"/>
        </w:rPr>
        <w:t>.</w:t>
      </w:r>
    </w:p>
    <w:p w14:paraId="622AAE63" w14:textId="77777777" w:rsidR="008574A4" w:rsidRPr="00467C30" w:rsidRDefault="008574A4" w:rsidP="0019397D">
      <w:pPr>
        <w:tabs>
          <w:tab w:val="clear" w:pos="360"/>
        </w:tabs>
        <w:rPr>
          <w:szCs w:val="24"/>
        </w:rPr>
      </w:pPr>
    </w:p>
    <w:p w14:paraId="1A70E8A7" w14:textId="7A04093C" w:rsidR="00274C70" w:rsidRPr="00467C30" w:rsidRDefault="00274C70" w:rsidP="0019397D">
      <w:pPr>
        <w:tabs>
          <w:tab w:val="clear" w:pos="360"/>
        </w:tabs>
        <w:rPr>
          <w:szCs w:val="24"/>
        </w:rPr>
      </w:pPr>
      <w:r w:rsidRPr="00467C30">
        <w:rPr>
          <w:szCs w:val="24"/>
        </w:rPr>
        <w:tab/>
      </w:r>
      <w:r w:rsidRPr="00467C30">
        <w:rPr>
          <w:szCs w:val="24"/>
        </w:rPr>
        <w:tab/>
      </w:r>
      <w:r w:rsidR="0025203D" w:rsidRPr="00467C30">
        <w:rPr>
          <w:szCs w:val="24"/>
        </w:rPr>
        <w:tab/>
      </w:r>
      <w:r w:rsidRPr="00467C30">
        <w:rPr>
          <w:szCs w:val="24"/>
        </w:rPr>
        <w:t>(</w:t>
      </w:r>
      <w:r w:rsidR="00B26227" w:rsidRPr="00467C30">
        <w:rPr>
          <w:szCs w:val="24"/>
        </w:rPr>
        <w:t>c</w:t>
      </w:r>
      <w:r w:rsidRPr="00467C30">
        <w:rPr>
          <w:szCs w:val="24"/>
        </w:rPr>
        <w:t xml:space="preserve">)  </w:t>
      </w:r>
      <w:r w:rsidR="00230374" w:rsidRPr="00467C30">
        <w:rPr>
          <w:szCs w:val="24"/>
        </w:rPr>
        <w:t>(U)</w:t>
      </w:r>
      <w:r w:rsidR="00FF3769" w:rsidRPr="00467C30">
        <w:rPr>
          <w:szCs w:val="24"/>
        </w:rPr>
        <w:t xml:space="preserve"> </w:t>
      </w:r>
      <w:r w:rsidRPr="00467C30">
        <w:rPr>
          <w:szCs w:val="24"/>
        </w:rPr>
        <w:t xml:space="preserve">Track vehicle traffic on </w:t>
      </w:r>
      <w:r w:rsidR="00A20F95" w:rsidRPr="00467C30">
        <w:rPr>
          <w:szCs w:val="24"/>
        </w:rPr>
        <w:t>HWY</w:t>
      </w:r>
      <w:r w:rsidRPr="00467C30">
        <w:rPr>
          <w:szCs w:val="24"/>
        </w:rPr>
        <w:t xml:space="preserve"> 469 is not permitted south of the intersection of </w:t>
      </w:r>
      <w:r w:rsidR="00A20F95" w:rsidRPr="00467C30">
        <w:rPr>
          <w:szCs w:val="24"/>
        </w:rPr>
        <w:t>HWY</w:t>
      </w:r>
      <w:r w:rsidRPr="00467C30">
        <w:rPr>
          <w:szCs w:val="24"/>
        </w:rPr>
        <w:t xml:space="preserve"> 469 and </w:t>
      </w:r>
      <w:r w:rsidR="00A20F95" w:rsidRPr="00467C30">
        <w:rPr>
          <w:szCs w:val="24"/>
        </w:rPr>
        <w:t>H</w:t>
      </w:r>
      <w:r w:rsidR="00FE656A" w:rsidRPr="00467C30">
        <w:rPr>
          <w:szCs w:val="24"/>
        </w:rPr>
        <w:t xml:space="preserve">ILL </w:t>
      </w:r>
      <w:r w:rsidR="008574A4" w:rsidRPr="00467C30">
        <w:rPr>
          <w:szCs w:val="24"/>
        </w:rPr>
        <w:t>1</w:t>
      </w:r>
      <w:r w:rsidRPr="00467C30">
        <w:rPr>
          <w:szCs w:val="24"/>
        </w:rPr>
        <w:t xml:space="preserve">19 </w:t>
      </w:r>
      <w:r w:rsidR="00FE656A" w:rsidRPr="00467C30">
        <w:rPr>
          <w:szCs w:val="24"/>
        </w:rPr>
        <w:t xml:space="preserve">ROAD </w:t>
      </w:r>
      <w:r w:rsidRPr="00467C30">
        <w:rPr>
          <w:szCs w:val="24"/>
        </w:rPr>
        <w:t xml:space="preserve">vicinity VQ85504470.  </w:t>
      </w:r>
      <w:r w:rsidR="00A20F95" w:rsidRPr="00467C30">
        <w:rPr>
          <w:szCs w:val="24"/>
        </w:rPr>
        <w:t>H</w:t>
      </w:r>
      <w:r w:rsidR="00FE656A" w:rsidRPr="00467C30">
        <w:rPr>
          <w:szCs w:val="24"/>
        </w:rPr>
        <w:t>ILL 1</w:t>
      </w:r>
      <w:r w:rsidRPr="00467C30">
        <w:rPr>
          <w:szCs w:val="24"/>
        </w:rPr>
        <w:t>19</w:t>
      </w:r>
      <w:r w:rsidR="00FE656A" w:rsidRPr="00467C30">
        <w:rPr>
          <w:szCs w:val="24"/>
        </w:rPr>
        <w:t xml:space="preserve"> ROAD</w:t>
      </w:r>
      <w:r w:rsidRPr="00467C30">
        <w:rPr>
          <w:szCs w:val="24"/>
        </w:rPr>
        <w:t xml:space="preserve"> may be used by track vehicle traffic for access to ARTILLERY ROAD.</w:t>
      </w:r>
    </w:p>
    <w:p w14:paraId="789A1C97" w14:textId="77777777" w:rsidR="00FD4B6C" w:rsidRPr="00467C30" w:rsidRDefault="00FD4B6C" w:rsidP="0019397D">
      <w:pPr>
        <w:tabs>
          <w:tab w:val="clear" w:pos="360"/>
        </w:tabs>
        <w:rPr>
          <w:szCs w:val="24"/>
        </w:rPr>
      </w:pPr>
    </w:p>
    <w:p w14:paraId="4B47C976" w14:textId="37BEE73C" w:rsidR="00274C70" w:rsidRPr="00467C30" w:rsidRDefault="00274C70" w:rsidP="0019397D">
      <w:pPr>
        <w:tabs>
          <w:tab w:val="clear" w:pos="360"/>
        </w:tabs>
        <w:rPr>
          <w:szCs w:val="24"/>
        </w:rPr>
      </w:pPr>
      <w:r w:rsidRPr="00467C30">
        <w:rPr>
          <w:szCs w:val="24"/>
        </w:rPr>
        <w:tab/>
      </w:r>
      <w:r w:rsidRPr="00467C30">
        <w:rPr>
          <w:szCs w:val="24"/>
        </w:rPr>
        <w:tab/>
      </w:r>
      <w:r w:rsidR="0025203D" w:rsidRPr="00467C30">
        <w:rPr>
          <w:szCs w:val="24"/>
        </w:rPr>
        <w:tab/>
      </w:r>
      <w:r w:rsidRPr="00467C30">
        <w:rPr>
          <w:szCs w:val="24"/>
        </w:rPr>
        <w:t>(</w:t>
      </w:r>
      <w:r w:rsidR="00B26227" w:rsidRPr="00467C30">
        <w:rPr>
          <w:szCs w:val="24"/>
        </w:rPr>
        <w:t>d</w:t>
      </w:r>
      <w:r w:rsidRPr="00467C30">
        <w:rPr>
          <w:szCs w:val="24"/>
        </w:rPr>
        <w:t xml:space="preserve">)  </w:t>
      </w:r>
      <w:r w:rsidR="00230374" w:rsidRPr="00467C30">
        <w:rPr>
          <w:szCs w:val="24"/>
        </w:rPr>
        <w:t>(U)</w:t>
      </w:r>
      <w:r w:rsidR="00FF3769" w:rsidRPr="00467C30">
        <w:rPr>
          <w:szCs w:val="24"/>
        </w:rPr>
        <w:t xml:space="preserve"> </w:t>
      </w:r>
      <w:r w:rsidRPr="00467C30">
        <w:rPr>
          <w:szCs w:val="24"/>
        </w:rPr>
        <w:t>Mark and report all enemy obstacles, fortifications, and minefields IAW unit TSOP.</w:t>
      </w:r>
    </w:p>
    <w:p w14:paraId="1C089068" w14:textId="77777777" w:rsidR="008F718F" w:rsidRPr="00467C30" w:rsidRDefault="008F718F" w:rsidP="0019397D">
      <w:pPr>
        <w:tabs>
          <w:tab w:val="clear" w:pos="360"/>
        </w:tabs>
        <w:rPr>
          <w:szCs w:val="24"/>
        </w:rPr>
      </w:pPr>
    </w:p>
    <w:p w14:paraId="0F98A5C6" w14:textId="3D90445C" w:rsidR="00274C70" w:rsidRPr="00467C30" w:rsidRDefault="00274C70" w:rsidP="0019397D">
      <w:pPr>
        <w:tabs>
          <w:tab w:val="clear" w:pos="360"/>
        </w:tabs>
        <w:rPr>
          <w:szCs w:val="24"/>
        </w:rPr>
      </w:pPr>
      <w:r w:rsidRPr="00467C30">
        <w:rPr>
          <w:szCs w:val="24"/>
        </w:rPr>
        <w:tab/>
      </w:r>
      <w:r w:rsidRPr="00467C30">
        <w:rPr>
          <w:szCs w:val="24"/>
        </w:rPr>
        <w:tab/>
      </w:r>
      <w:r w:rsidR="0025203D" w:rsidRPr="00467C30">
        <w:rPr>
          <w:szCs w:val="24"/>
        </w:rPr>
        <w:tab/>
      </w:r>
      <w:r w:rsidRPr="00467C30">
        <w:rPr>
          <w:szCs w:val="24"/>
        </w:rPr>
        <w:t>(</w:t>
      </w:r>
      <w:r w:rsidR="00B26227" w:rsidRPr="00467C30">
        <w:rPr>
          <w:szCs w:val="24"/>
        </w:rPr>
        <w:t>e</w:t>
      </w:r>
      <w:r w:rsidR="006265D9" w:rsidRPr="00467C30">
        <w:rPr>
          <w:szCs w:val="24"/>
        </w:rPr>
        <w:t>)</w:t>
      </w:r>
      <w:r w:rsidRPr="00467C30">
        <w:rPr>
          <w:szCs w:val="24"/>
        </w:rPr>
        <w:t xml:space="preserve"> </w:t>
      </w:r>
      <w:r w:rsidR="00230374" w:rsidRPr="00467C30">
        <w:rPr>
          <w:szCs w:val="24"/>
        </w:rPr>
        <w:t>(U)</w:t>
      </w:r>
      <w:r w:rsidR="00FF3769" w:rsidRPr="00467C30">
        <w:rPr>
          <w:szCs w:val="24"/>
        </w:rPr>
        <w:t xml:space="preserve"> </w:t>
      </w:r>
      <w:r w:rsidRPr="00467C30">
        <w:rPr>
          <w:szCs w:val="24"/>
        </w:rPr>
        <w:t xml:space="preserve">Do not destroy </w:t>
      </w:r>
      <w:r w:rsidR="00F474C0" w:rsidRPr="00467C30">
        <w:rPr>
          <w:szCs w:val="24"/>
        </w:rPr>
        <w:t>U.S.</w:t>
      </w:r>
      <w:r w:rsidRPr="00467C30">
        <w:rPr>
          <w:szCs w:val="24"/>
        </w:rPr>
        <w:t xml:space="preserve"> </w:t>
      </w:r>
      <w:r w:rsidR="007322A7" w:rsidRPr="00467C30">
        <w:rPr>
          <w:szCs w:val="24"/>
        </w:rPr>
        <w:t>m</w:t>
      </w:r>
      <w:r w:rsidRPr="00467C30">
        <w:rPr>
          <w:szCs w:val="24"/>
        </w:rPr>
        <w:t xml:space="preserve">ilitary equipment without approval from CDR, </w:t>
      </w:r>
      <w:r w:rsidR="00BC6092" w:rsidRPr="00467C30">
        <w:rPr>
          <w:szCs w:val="24"/>
        </w:rPr>
        <w:t>52ID</w:t>
      </w:r>
      <w:r w:rsidR="00A310A3" w:rsidRPr="00467C30">
        <w:rPr>
          <w:szCs w:val="24"/>
        </w:rPr>
        <w:t>.</w:t>
      </w:r>
    </w:p>
    <w:p w14:paraId="6E1C550C" w14:textId="77777777" w:rsidR="001A64C5" w:rsidRPr="00467C30" w:rsidRDefault="001A64C5" w:rsidP="0019397D">
      <w:pPr>
        <w:tabs>
          <w:tab w:val="clear" w:pos="360"/>
        </w:tabs>
        <w:rPr>
          <w:szCs w:val="24"/>
        </w:rPr>
      </w:pPr>
    </w:p>
    <w:p w14:paraId="4FF7AF6F" w14:textId="7FEAFAFA" w:rsidR="00274C70" w:rsidRPr="00467C30" w:rsidRDefault="00274C70" w:rsidP="0019397D">
      <w:pPr>
        <w:tabs>
          <w:tab w:val="clear" w:pos="360"/>
        </w:tabs>
        <w:rPr>
          <w:szCs w:val="24"/>
        </w:rPr>
      </w:pPr>
      <w:r w:rsidRPr="00467C30">
        <w:rPr>
          <w:szCs w:val="24"/>
        </w:rPr>
        <w:tab/>
      </w:r>
      <w:r w:rsidRPr="00467C30">
        <w:rPr>
          <w:szCs w:val="24"/>
        </w:rPr>
        <w:tab/>
      </w:r>
      <w:r w:rsidR="0025203D" w:rsidRPr="00467C30">
        <w:rPr>
          <w:szCs w:val="24"/>
        </w:rPr>
        <w:tab/>
      </w:r>
      <w:r w:rsidRPr="00467C30">
        <w:rPr>
          <w:szCs w:val="24"/>
        </w:rPr>
        <w:t>(</w:t>
      </w:r>
      <w:r w:rsidR="00B26227" w:rsidRPr="00467C30">
        <w:rPr>
          <w:szCs w:val="24"/>
        </w:rPr>
        <w:t>f</w:t>
      </w:r>
      <w:r w:rsidR="006265D9" w:rsidRPr="00467C30">
        <w:rPr>
          <w:szCs w:val="24"/>
        </w:rPr>
        <w:t xml:space="preserve">) </w:t>
      </w:r>
      <w:r w:rsidR="00230374" w:rsidRPr="00467C30">
        <w:rPr>
          <w:szCs w:val="24"/>
        </w:rPr>
        <w:t>(U)</w:t>
      </w:r>
      <w:r w:rsidR="00AC2496" w:rsidRPr="00467C30">
        <w:rPr>
          <w:szCs w:val="24"/>
        </w:rPr>
        <w:t xml:space="preserve"> </w:t>
      </w:r>
      <w:r w:rsidR="007322A7" w:rsidRPr="00467C30">
        <w:rPr>
          <w:szCs w:val="24"/>
        </w:rPr>
        <w:t xml:space="preserve">Do not </w:t>
      </w:r>
      <w:r w:rsidR="00335183" w:rsidRPr="00467C30">
        <w:rPr>
          <w:szCs w:val="24"/>
        </w:rPr>
        <w:t>conduct ground</w:t>
      </w:r>
      <w:r w:rsidRPr="00467C30">
        <w:rPr>
          <w:szCs w:val="24"/>
        </w:rPr>
        <w:t xml:space="preserve"> movement and operations within 200 meters of WQ033411</w:t>
      </w:r>
      <w:r w:rsidR="007322A7" w:rsidRPr="00467C30">
        <w:rPr>
          <w:szCs w:val="24"/>
        </w:rPr>
        <w:t xml:space="preserve"> due to presence of </w:t>
      </w:r>
      <w:r w:rsidR="00335183" w:rsidRPr="00467C30">
        <w:rPr>
          <w:szCs w:val="24"/>
        </w:rPr>
        <w:t>an</w:t>
      </w:r>
      <w:r w:rsidR="007322A7" w:rsidRPr="00467C30">
        <w:rPr>
          <w:szCs w:val="24"/>
        </w:rPr>
        <w:t xml:space="preserve"> </w:t>
      </w:r>
      <w:r w:rsidR="00A841D6" w:rsidRPr="00467C30">
        <w:rPr>
          <w:szCs w:val="24"/>
        </w:rPr>
        <w:t>Atropian</w:t>
      </w:r>
      <w:r w:rsidR="007322A7" w:rsidRPr="00467C30">
        <w:rPr>
          <w:szCs w:val="24"/>
        </w:rPr>
        <w:t xml:space="preserve"> archaeological site.</w:t>
      </w:r>
    </w:p>
    <w:p w14:paraId="6C121BC0" w14:textId="77777777" w:rsidR="00DE7B66" w:rsidRPr="00467C30" w:rsidRDefault="00DE7B66" w:rsidP="0019397D">
      <w:pPr>
        <w:tabs>
          <w:tab w:val="clear" w:pos="360"/>
        </w:tabs>
        <w:rPr>
          <w:szCs w:val="24"/>
        </w:rPr>
      </w:pPr>
    </w:p>
    <w:p w14:paraId="0DBF7A35" w14:textId="294465B3" w:rsidR="00E33365" w:rsidRPr="00467C30" w:rsidRDefault="00475AD5" w:rsidP="0019397D">
      <w:pPr>
        <w:tabs>
          <w:tab w:val="clear" w:pos="360"/>
        </w:tabs>
        <w:rPr>
          <w:szCs w:val="24"/>
        </w:rPr>
      </w:pPr>
      <w:r w:rsidRPr="00467C30">
        <w:rPr>
          <w:szCs w:val="24"/>
        </w:rPr>
        <w:tab/>
      </w:r>
      <w:r w:rsidRPr="00467C30">
        <w:rPr>
          <w:szCs w:val="24"/>
        </w:rPr>
        <w:tab/>
      </w:r>
      <w:r w:rsidR="0025203D" w:rsidRPr="00467C30">
        <w:rPr>
          <w:szCs w:val="24"/>
        </w:rPr>
        <w:tab/>
      </w:r>
      <w:r w:rsidRPr="00467C30">
        <w:rPr>
          <w:szCs w:val="24"/>
        </w:rPr>
        <w:t>(</w:t>
      </w:r>
      <w:r w:rsidR="00B26227" w:rsidRPr="00467C30">
        <w:rPr>
          <w:szCs w:val="24"/>
        </w:rPr>
        <w:t>g</w:t>
      </w:r>
      <w:r w:rsidR="006265D9" w:rsidRPr="00467C30">
        <w:rPr>
          <w:szCs w:val="24"/>
        </w:rPr>
        <w:t xml:space="preserve">) </w:t>
      </w:r>
      <w:r w:rsidR="00230374" w:rsidRPr="00467C30">
        <w:rPr>
          <w:szCs w:val="24"/>
        </w:rPr>
        <w:t>(U)</w:t>
      </w:r>
      <w:r w:rsidRPr="00467C30">
        <w:rPr>
          <w:szCs w:val="24"/>
        </w:rPr>
        <w:t xml:space="preserve"> </w:t>
      </w:r>
      <w:r w:rsidR="001E29ED" w:rsidRPr="00467C30">
        <w:rPr>
          <w:szCs w:val="24"/>
        </w:rPr>
        <w:t>R</w:t>
      </w:r>
      <w:r w:rsidR="006178C3" w:rsidRPr="00467C30">
        <w:rPr>
          <w:szCs w:val="24"/>
        </w:rPr>
        <w:t xml:space="preserve">eport </w:t>
      </w:r>
      <w:r w:rsidRPr="00467C30">
        <w:rPr>
          <w:szCs w:val="24"/>
        </w:rPr>
        <w:t>the following t</w:t>
      </w:r>
      <w:r w:rsidR="00E33365" w:rsidRPr="00467C30">
        <w:rPr>
          <w:szCs w:val="24"/>
        </w:rPr>
        <w:t xml:space="preserve">hrough the chain of command to CDR, </w:t>
      </w:r>
      <w:r w:rsidR="00BC6092" w:rsidRPr="00467C30">
        <w:rPr>
          <w:szCs w:val="24"/>
        </w:rPr>
        <w:t>52ID</w:t>
      </w:r>
      <w:r w:rsidR="00E33365" w:rsidRPr="00467C30">
        <w:rPr>
          <w:szCs w:val="24"/>
        </w:rPr>
        <w:t xml:space="preserve">, </w:t>
      </w:r>
      <w:r w:rsidR="006E449D" w:rsidRPr="00467C30">
        <w:rPr>
          <w:szCs w:val="24"/>
        </w:rPr>
        <w:t>(</w:t>
      </w:r>
      <w:r w:rsidR="00E33365" w:rsidRPr="00467C30">
        <w:rPr>
          <w:szCs w:val="24"/>
        </w:rPr>
        <w:t>ATTN:  SJA</w:t>
      </w:r>
      <w:r w:rsidR="006E449D" w:rsidRPr="00467C30">
        <w:rPr>
          <w:szCs w:val="24"/>
        </w:rPr>
        <w:t>)</w:t>
      </w:r>
      <w:r w:rsidR="00E33365" w:rsidRPr="00467C30">
        <w:rPr>
          <w:szCs w:val="24"/>
        </w:rPr>
        <w:t xml:space="preserve"> by PURPLE 21 FLASH Report</w:t>
      </w:r>
      <w:r w:rsidRPr="00467C30">
        <w:rPr>
          <w:szCs w:val="24"/>
        </w:rPr>
        <w:t xml:space="preserve"> (see Reference </w:t>
      </w:r>
      <w:r w:rsidR="00163FE9" w:rsidRPr="00467C30">
        <w:rPr>
          <w:szCs w:val="24"/>
        </w:rPr>
        <w:t>m</w:t>
      </w:r>
      <w:r w:rsidRPr="00467C30">
        <w:rPr>
          <w:szCs w:val="24"/>
        </w:rPr>
        <w:t xml:space="preserve"> </w:t>
      </w:r>
      <w:r w:rsidR="00230374" w:rsidRPr="00467C30">
        <w:rPr>
          <w:szCs w:val="24"/>
        </w:rPr>
        <w:t>(U)</w:t>
      </w:r>
      <w:r w:rsidRPr="00467C30">
        <w:rPr>
          <w:szCs w:val="24"/>
        </w:rPr>
        <w:t>)</w:t>
      </w:r>
      <w:r w:rsidR="00E33365" w:rsidRPr="00467C30">
        <w:rPr>
          <w:szCs w:val="24"/>
        </w:rPr>
        <w:t>.</w:t>
      </w:r>
    </w:p>
    <w:p w14:paraId="05BFF4A3" w14:textId="77777777" w:rsidR="006F47F8" w:rsidRPr="00467C30" w:rsidRDefault="006F47F8" w:rsidP="0019397D">
      <w:pPr>
        <w:tabs>
          <w:tab w:val="clear" w:pos="360"/>
        </w:tabs>
        <w:rPr>
          <w:szCs w:val="24"/>
        </w:rPr>
      </w:pPr>
    </w:p>
    <w:p w14:paraId="3018B93A" w14:textId="77777777" w:rsidR="009A72C2" w:rsidRPr="00467C30" w:rsidRDefault="000C465C" w:rsidP="0019397D">
      <w:pPr>
        <w:tabs>
          <w:tab w:val="clear" w:pos="360"/>
        </w:tabs>
        <w:rPr>
          <w:szCs w:val="24"/>
        </w:rPr>
      </w:pPr>
      <w:r w:rsidRPr="00467C30">
        <w:rPr>
          <w:szCs w:val="24"/>
        </w:rPr>
        <w:tab/>
      </w:r>
      <w:r w:rsidRPr="00467C30">
        <w:rPr>
          <w:szCs w:val="24"/>
        </w:rPr>
        <w:tab/>
      </w:r>
      <w:r w:rsidRPr="00467C30">
        <w:rPr>
          <w:szCs w:val="24"/>
        </w:rPr>
        <w:tab/>
      </w:r>
      <w:r w:rsidR="0025203D" w:rsidRPr="00467C30">
        <w:rPr>
          <w:szCs w:val="24"/>
        </w:rPr>
        <w:tab/>
        <w:t xml:space="preserve">1.  </w:t>
      </w:r>
      <w:r w:rsidR="00230374" w:rsidRPr="00467C30">
        <w:rPr>
          <w:szCs w:val="24"/>
        </w:rPr>
        <w:t>(U)</w:t>
      </w:r>
      <w:r w:rsidR="00E33365" w:rsidRPr="00467C30">
        <w:rPr>
          <w:szCs w:val="24"/>
        </w:rPr>
        <w:t xml:space="preserve"> </w:t>
      </w:r>
      <w:r w:rsidR="001133D2" w:rsidRPr="00467C30">
        <w:rPr>
          <w:szCs w:val="24"/>
        </w:rPr>
        <w:t xml:space="preserve">Any death of </w:t>
      </w:r>
      <w:r w:rsidR="00F474C0" w:rsidRPr="00467C30">
        <w:rPr>
          <w:szCs w:val="24"/>
        </w:rPr>
        <w:t>U.S.</w:t>
      </w:r>
      <w:r w:rsidR="001133D2" w:rsidRPr="00467C30">
        <w:rPr>
          <w:szCs w:val="24"/>
        </w:rPr>
        <w:t xml:space="preserve"> forces personnel, to include hostile KIAs, non-battle accidental deaths, and suicides. </w:t>
      </w:r>
    </w:p>
    <w:p w14:paraId="3F86BFC3" w14:textId="77777777" w:rsidR="001E29ED" w:rsidRPr="00467C30" w:rsidRDefault="001E29ED" w:rsidP="0019397D">
      <w:pPr>
        <w:tabs>
          <w:tab w:val="clear" w:pos="360"/>
        </w:tabs>
        <w:rPr>
          <w:szCs w:val="24"/>
        </w:rPr>
      </w:pPr>
    </w:p>
    <w:p w14:paraId="2F775F94" w14:textId="77777777" w:rsidR="001133D2" w:rsidRPr="00467C30" w:rsidRDefault="008A63DA" w:rsidP="0019397D">
      <w:pPr>
        <w:tabs>
          <w:tab w:val="clear" w:pos="360"/>
        </w:tabs>
        <w:rPr>
          <w:szCs w:val="24"/>
        </w:rPr>
      </w:pPr>
      <w:r w:rsidRPr="00467C30">
        <w:rPr>
          <w:szCs w:val="24"/>
        </w:rPr>
        <w:tab/>
      </w:r>
      <w:r w:rsidRPr="00467C30">
        <w:rPr>
          <w:szCs w:val="24"/>
        </w:rPr>
        <w:tab/>
      </w:r>
      <w:r w:rsidRPr="00467C30">
        <w:rPr>
          <w:szCs w:val="24"/>
        </w:rPr>
        <w:tab/>
      </w:r>
      <w:r w:rsidR="0025203D" w:rsidRPr="00467C30">
        <w:rPr>
          <w:szCs w:val="24"/>
        </w:rPr>
        <w:tab/>
        <w:t>2.</w:t>
      </w:r>
      <w:r w:rsidR="001133D2" w:rsidRPr="00467C30">
        <w:rPr>
          <w:szCs w:val="24"/>
        </w:rPr>
        <w:t xml:space="preserve">  </w:t>
      </w:r>
      <w:r w:rsidR="00230374" w:rsidRPr="00467C30">
        <w:rPr>
          <w:szCs w:val="24"/>
        </w:rPr>
        <w:t>(U)</w:t>
      </w:r>
      <w:r w:rsidR="001133D2" w:rsidRPr="00467C30">
        <w:rPr>
          <w:szCs w:val="24"/>
        </w:rPr>
        <w:t xml:space="preserve"> Any MIA, DUSTWUN, or kid</w:t>
      </w:r>
      <w:r w:rsidR="00E96A12" w:rsidRPr="00467C30">
        <w:rPr>
          <w:szCs w:val="24"/>
        </w:rPr>
        <w:t xml:space="preserve">napping of </w:t>
      </w:r>
      <w:r w:rsidR="00F474C0" w:rsidRPr="00467C30">
        <w:rPr>
          <w:szCs w:val="24"/>
        </w:rPr>
        <w:t>U.S.</w:t>
      </w:r>
      <w:r w:rsidR="00E96A12" w:rsidRPr="00467C30">
        <w:rPr>
          <w:szCs w:val="24"/>
        </w:rPr>
        <w:t xml:space="preserve"> forces personnel.</w:t>
      </w:r>
    </w:p>
    <w:p w14:paraId="119A6C09" w14:textId="77777777" w:rsidR="006E449D" w:rsidRPr="00467C30" w:rsidRDefault="006E449D" w:rsidP="0019397D">
      <w:pPr>
        <w:tabs>
          <w:tab w:val="clear" w:pos="360"/>
        </w:tabs>
        <w:rPr>
          <w:szCs w:val="24"/>
        </w:rPr>
      </w:pPr>
    </w:p>
    <w:p w14:paraId="6C2F62BE" w14:textId="77777777"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0025203D" w:rsidRPr="00467C30">
        <w:rPr>
          <w:szCs w:val="24"/>
        </w:rPr>
        <w:tab/>
        <w:t xml:space="preserve">3.  </w:t>
      </w:r>
      <w:r w:rsidR="00230374" w:rsidRPr="00467C30">
        <w:rPr>
          <w:szCs w:val="24"/>
        </w:rPr>
        <w:t>(U)</w:t>
      </w:r>
      <w:r w:rsidRPr="00467C30">
        <w:rPr>
          <w:szCs w:val="24"/>
        </w:rPr>
        <w:t xml:space="preserve"> All fratricide/friendly-fire incidents (FFI) resulting in death, any injury, or damage </w:t>
      </w:r>
      <w:r w:rsidR="006E449D" w:rsidRPr="00467C30">
        <w:rPr>
          <w:szCs w:val="24"/>
        </w:rPr>
        <w:t>to</w:t>
      </w:r>
      <w:r w:rsidRPr="00467C30">
        <w:rPr>
          <w:szCs w:val="24"/>
        </w:rPr>
        <w:t xml:space="preserve"> equipment severe enough to render it non-mission capable.  This requirement includes </w:t>
      </w:r>
      <w:r w:rsidRPr="00467C30">
        <w:rPr>
          <w:szCs w:val="24"/>
        </w:rPr>
        <w:lastRenderedPageBreak/>
        <w:t xml:space="preserve">fratricide/FFI involving civilians supporting or accompanying </w:t>
      </w:r>
      <w:r w:rsidR="00BC6092" w:rsidRPr="00467C30">
        <w:rPr>
          <w:szCs w:val="24"/>
        </w:rPr>
        <w:t>52ID</w:t>
      </w:r>
      <w:r w:rsidR="00A310A3" w:rsidRPr="00467C30">
        <w:rPr>
          <w:szCs w:val="24"/>
        </w:rPr>
        <w:t xml:space="preserve"> </w:t>
      </w:r>
      <w:r w:rsidRPr="00467C30">
        <w:rPr>
          <w:szCs w:val="24"/>
        </w:rPr>
        <w:t>forces or involving “green” forces (</w:t>
      </w:r>
      <w:r w:rsidR="00BB60AE" w:rsidRPr="00467C30">
        <w:rPr>
          <w:szCs w:val="24"/>
        </w:rPr>
        <w:t>ROASF</w:t>
      </w:r>
      <w:r w:rsidRPr="00467C30">
        <w:rPr>
          <w:szCs w:val="24"/>
        </w:rPr>
        <w:t>).</w:t>
      </w:r>
    </w:p>
    <w:p w14:paraId="70EC0C2E" w14:textId="77777777" w:rsidR="00110D9C" w:rsidRPr="00467C30" w:rsidRDefault="00110D9C" w:rsidP="0019397D">
      <w:pPr>
        <w:tabs>
          <w:tab w:val="clear" w:pos="360"/>
        </w:tabs>
        <w:rPr>
          <w:szCs w:val="24"/>
        </w:rPr>
      </w:pPr>
    </w:p>
    <w:p w14:paraId="2A9C35FA" w14:textId="77777777"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0025203D" w:rsidRPr="00467C30">
        <w:rPr>
          <w:szCs w:val="24"/>
        </w:rPr>
        <w:tab/>
        <w:t>4.</w:t>
      </w:r>
      <w:r w:rsidRPr="00467C30">
        <w:rPr>
          <w:szCs w:val="24"/>
        </w:rPr>
        <w:t xml:space="preserve">  </w:t>
      </w:r>
      <w:r w:rsidR="00230374" w:rsidRPr="00467C30">
        <w:rPr>
          <w:szCs w:val="24"/>
        </w:rPr>
        <w:t>(U)</w:t>
      </w:r>
      <w:r w:rsidRPr="00467C30">
        <w:rPr>
          <w:szCs w:val="24"/>
        </w:rPr>
        <w:t xml:space="preserve"> Any death or serious injury, accidental or otherwise, to a civilian or noncombatant caused by </w:t>
      </w:r>
      <w:r w:rsidR="00F474C0" w:rsidRPr="00467C30">
        <w:rPr>
          <w:szCs w:val="24"/>
        </w:rPr>
        <w:t>U.S.</w:t>
      </w:r>
      <w:r w:rsidRPr="00467C30">
        <w:rPr>
          <w:szCs w:val="24"/>
        </w:rPr>
        <w:t xml:space="preserve"> forces in any circumstance, including as a result of combat operations.  Serious injury is defined as physical injury requiring evacuation to and medical treatment at a medical treatment facility. </w:t>
      </w:r>
    </w:p>
    <w:p w14:paraId="45CF75A3" w14:textId="77777777" w:rsidR="00BB4981" w:rsidRPr="00467C30" w:rsidRDefault="00BB4981" w:rsidP="0019397D">
      <w:pPr>
        <w:widowControl/>
        <w:tabs>
          <w:tab w:val="clear" w:pos="360"/>
        </w:tabs>
        <w:rPr>
          <w:szCs w:val="24"/>
        </w:rPr>
      </w:pPr>
    </w:p>
    <w:p w14:paraId="42E0C26F" w14:textId="091C1D92"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0025203D" w:rsidRPr="00467C30">
        <w:rPr>
          <w:szCs w:val="24"/>
        </w:rPr>
        <w:tab/>
        <w:t>5.</w:t>
      </w:r>
      <w:r w:rsidR="006265D9" w:rsidRPr="00467C30">
        <w:rPr>
          <w:szCs w:val="24"/>
        </w:rPr>
        <w:t xml:space="preserve"> </w:t>
      </w:r>
      <w:r w:rsidR="00230374" w:rsidRPr="00467C30">
        <w:rPr>
          <w:szCs w:val="24"/>
        </w:rPr>
        <w:t>(U)</w:t>
      </w:r>
      <w:r w:rsidRPr="00467C30">
        <w:rPr>
          <w:szCs w:val="24"/>
        </w:rPr>
        <w:t xml:space="preserve"> Any instance of detainee abuse or death, whether caused by </w:t>
      </w:r>
      <w:r w:rsidR="00F474C0" w:rsidRPr="00467C30">
        <w:rPr>
          <w:szCs w:val="24"/>
        </w:rPr>
        <w:t>U.S.</w:t>
      </w:r>
      <w:r w:rsidRPr="00467C30">
        <w:rPr>
          <w:szCs w:val="24"/>
        </w:rPr>
        <w:t xml:space="preserve"> or </w:t>
      </w:r>
      <w:r w:rsidR="00BB60AE" w:rsidRPr="00467C30">
        <w:rPr>
          <w:szCs w:val="24"/>
        </w:rPr>
        <w:t>ROASF</w:t>
      </w:r>
      <w:r w:rsidR="00323377" w:rsidRPr="00467C30">
        <w:rPr>
          <w:szCs w:val="24"/>
        </w:rPr>
        <w:t>.</w:t>
      </w:r>
    </w:p>
    <w:p w14:paraId="438FFC75" w14:textId="77777777" w:rsidR="001F04BC" w:rsidRPr="00467C30" w:rsidRDefault="001F04BC" w:rsidP="0019397D">
      <w:pPr>
        <w:tabs>
          <w:tab w:val="clear" w:pos="360"/>
        </w:tabs>
        <w:rPr>
          <w:szCs w:val="24"/>
        </w:rPr>
      </w:pPr>
    </w:p>
    <w:p w14:paraId="05D4F012" w14:textId="77777777" w:rsidR="00C87016"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0025203D" w:rsidRPr="00467C30">
        <w:rPr>
          <w:szCs w:val="24"/>
        </w:rPr>
        <w:tab/>
        <w:t>6.</w:t>
      </w:r>
      <w:r w:rsidRPr="00467C30">
        <w:rPr>
          <w:szCs w:val="24"/>
        </w:rPr>
        <w:t xml:space="preserve">  </w:t>
      </w:r>
      <w:r w:rsidR="00230374" w:rsidRPr="00467C30">
        <w:rPr>
          <w:szCs w:val="24"/>
        </w:rPr>
        <w:t>(U)</w:t>
      </w:r>
      <w:r w:rsidRPr="00467C30">
        <w:rPr>
          <w:szCs w:val="24"/>
        </w:rPr>
        <w:t xml:space="preserve"> All Escalation of Force (EOF) incidents that result in serious injury, death, or property damage in excess of $1,000.  For the purposes of this requirement, EOF incidents are defined as the employment of nonlethal force or lethal force that results in weapons discharge where the purpose or intent of the weapons discharge is to defend an individual or unit. EOF SIGACT will contain the following information: </w:t>
      </w:r>
    </w:p>
    <w:p w14:paraId="550A94AA" w14:textId="77777777" w:rsidR="009E5F5F" w:rsidRPr="00467C30" w:rsidRDefault="009E5F5F" w:rsidP="0019397D">
      <w:pPr>
        <w:tabs>
          <w:tab w:val="clear" w:pos="360"/>
        </w:tabs>
        <w:rPr>
          <w:szCs w:val="24"/>
        </w:rPr>
      </w:pPr>
    </w:p>
    <w:p w14:paraId="11F62B75" w14:textId="77777777"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0025203D" w:rsidRPr="00467C30">
        <w:rPr>
          <w:szCs w:val="24"/>
        </w:rPr>
        <w:tab/>
        <w:t>a.</w:t>
      </w:r>
      <w:r w:rsidRPr="00467C30">
        <w:rPr>
          <w:szCs w:val="24"/>
        </w:rPr>
        <w:t xml:space="preserve">  </w:t>
      </w:r>
      <w:r w:rsidR="00230374" w:rsidRPr="00467C30">
        <w:rPr>
          <w:szCs w:val="24"/>
        </w:rPr>
        <w:t>(U)</w:t>
      </w:r>
      <w:r w:rsidRPr="00467C30">
        <w:rPr>
          <w:szCs w:val="24"/>
        </w:rPr>
        <w:t xml:space="preserve"> Who:  number of casualties - civilian and military.  Include name(s), age, and gender; other units involved; and witnesses.</w:t>
      </w:r>
    </w:p>
    <w:p w14:paraId="2BEDD7FC" w14:textId="77777777" w:rsidR="00331B90" w:rsidRPr="00467C30" w:rsidRDefault="00331B90" w:rsidP="0019397D">
      <w:pPr>
        <w:tabs>
          <w:tab w:val="clear" w:pos="360"/>
        </w:tabs>
        <w:rPr>
          <w:szCs w:val="24"/>
        </w:rPr>
      </w:pPr>
    </w:p>
    <w:p w14:paraId="5E83A607" w14:textId="77777777"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0025203D" w:rsidRPr="00467C30">
        <w:rPr>
          <w:szCs w:val="24"/>
        </w:rPr>
        <w:tab/>
        <w:t>b</w:t>
      </w:r>
      <w:r w:rsidRPr="00467C30">
        <w:rPr>
          <w:szCs w:val="24"/>
        </w:rPr>
        <w:t xml:space="preserve">.  </w:t>
      </w:r>
      <w:r w:rsidR="00230374" w:rsidRPr="00467C30">
        <w:rPr>
          <w:szCs w:val="24"/>
        </w:rPr>
        <w:t>(U)</w:t>
      </w:r>
      <w:r w:rsidRPr="00467C30">
        <w:rPr>
          <w:szCs w:val="24"/>
        </w:rPr>
        <w:t xml:space="preserve"> What:  EOF procedures taken, approximate distances, actions/reactions of the subject(s) to EOF procedures, and type of operation being conducted (moving or static)</w:t>
      </w:r>
      <w:r w:rsidR="00936835" w:rsidRPr="00467C30">
        <w:rPr>
          <w:szCs w:val="24"/>
        </w:rPr>
        <w:t>.</w:t>
      </w:r>
    </w:p>
    <w:p w14:paraId="7B853F51" w14:textId="77777777" w:rsidR="00FE656A" w:rsidRPr="00467C30" w:rsidRDefault="00FE656A" w:rsidP="0019397D">
      <w:pPr>
        <w:tabs>
          <w:tab w:val="clear" w:pos="360"/>
        </w:tabs>
        <w:rPr>
          <w:szCs w:val="24"/>
        </w:rPr>
      </w:pPr>
    </w:p>
    <w:p w14:paraId="41DB1264" w14:textId="77777777"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0025203D" w:rsidRPr="00467C30">
        <w:rPr>
          <w:szCs w:val="24"/>
        </w:rPr>
        <w:tab/>
        <w:t xml:space="preserve">c. </w:t>
      </w:r>
      <w:r w:rsidRPr="00467C30">
        <w:rPr>
          <w:szCs w:val="24"/>
        </w:rPr>
        <w:t xml:space="preserve"> </w:t>
      </w:r>
      <w:r w:rsidR="00230374" w:rsidRPr="00467C30">
        <w:rPr>
          <w:szCs w:val="24"/>
        </w:rPr>
        <w:t>(U)</w:t>
      </w:r>
      <w:r w:rsidRPr="00467C30">
        <w:rPr>
          <w:szCs w:val="24"/>
        </w:rPr>
        <w:t xml:space="preserve"> When/Where:  DTG/MGRS. </w:t>
      </w:r>
    </w:p>
    <w:p w14:paraId="0C5D6BDC" w14:textId="77777777" w:rsidR="00B15B32" w:rsidRPr="00467C30" w:rsidRDefault="00B15B32" w:rsidP="0019397D">
      <w:pPr>
        <w:tabs>
          <w:tab w:val="clear" w:pos="360"/>
        </w:tabs>
        <w:rPr>
          <w:szCs w:val="24"/>
        </w:rPr>
      </w:pPr>
    </w:p>
    <w:p w14:paraId="76FF8F1D" w14:textId="1EFA0918" w:rsidR="001133D2" w:rsidRPr="00467C30" w:rsidRDefault="000E7CFE"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7.</w:t>
      </w:r>
      <w:r w:rsidR="006265D9" w:rsidRPr="00467C30">
        <w:rPr>
          <w:szCs w:val="24"/>
        </w:rPr>
        <w:t xml:space="preserve"> </w:t>
      </w:r>
      <w:r w:rsidR="00230374" w:rsidRPr="00467C30">
        <w:rPr>
          <w:szCs w:val="24"/>
        </w:rPr>
        <w:t>(U)</w:t>
      </w:r>
      <w:r w:rsidR="001133D2" w:rsidRPr="00467C30">
        <w:rPr>
          <w:szCs w:val="24"/>
        </w:rPr>
        <w:t xml:space="preserve"> Any suspected or known violations of the ROE, </w:t>
      </w:r>
      <w:r w:rsidR="00F474C0" w:rsidRPr="00467C30">
        <w:rPr>
          <w:szCs w:val="24"/>
        </w:rPr>
        <w:t>U.S.</w:t>
      </w:r>
      <w:r w:rsidR="001133D2" w:rsidRPr="00467C30">
        <w:rPr>
          <w:szCs w:val="24"/>
        </w:rPr>
        <w:t xml:space="preserve"> law, </w:t>
      </w:r>
      <w:r w:rsidR="00BB60AE" w:rsidRPr="00467C30">
        <w:rPr>
          <w:szCs w:val="24"/>
        </w:rPr>
        <w:t xml:space="preserve">ROA </w:t>
      </w:r>
      <w:r w:rsidR="001133D2" w:rsidRPr="00467C30">
        <w:rPr>
          <w:szCs w:val="24"/>
        </w:rPr>
        <w:t xml:space="preserve">law, international law, and Law of Armed Conflict (LOAC). </w:t>
      </w:r>
    </w:p>
    <w:p w14:paraId="45225494" w14:textId="77777777" w:rsidR="009C7103" w:rsidRPr="00467C30" w:rsidRDefault="009C7103" w:rsidP="0019397D">
      <w:pPr>
        <w:tabs>
          <w:tab w:val="clear" w:pos="360"/>
        </w:tabs>
        <w:rPr>
          <w:szCs w:val="24"/>
        </w:rPr>
      </w:pPr>
    </w:p>
    <w:p w14:paraId="51139425" w14:textId="77777777" w:rsidR="00FA26FF" w:rsidRPr="00467C30" w:rsidRDefault="000E7CFE"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8.</w:t>
      </w:r>
      <w:r w:rsidRPr="00467C30">
        <w:rPr>
          <w:szCs w:val="24"/>
        </w:rPr>
        <w:t xml:space="preserve">  </w:t>
      </w:r>
      <w:r w:rsidR="00230374" w:rsidRPr="00467C30">
        <w:rPr>
          <w:szCs w:val="24"/>
        </w:rPr>
        <w:t>(U)</w:t>
      </w:r>
      <w:r w:rsidR="001133D2" w:rsidRPr="00467C30">
        <w:rPr>
          <w:szCs w:val="24"/>
        </w:rPr>
        <w:t xml:space="preserve"> Any entry by </w:t>
      </w:r>
      <w:r w:rsidR="00F474C0" w:rsidRPr="00467C30">
        <w:rPr>
          <w:szCs w:val="24"/>
        </w:rPr>
        <w:t>U.S.</w:t>
      </w:r>
      <w:r w:rsidR="001133D2" w:rsidRPr="00467C30">
        <w:rPr>
          <w:szCs w:val="24"/>
        </w:rPr>
        <w:t xml:space="preserve"> military or </w:t>
      </w:r>
      <w:r w:rsidR="009C2EB3" w:rsidRPr="00467C30">
        <w:rPr>
          <w:szCs w:val="24"/>
        </w:rPr>
        <w:t xml:space="preserve">ROASF </w:t>
      </w:r>
      <w:r w:rsidR="001133D2" w:rsidRPr="00467C30">
        <w:rPr>
          <w:szCs w:val="24"/>
        </w:rPr>
        <w:t xml:space="preserve">personnel during combined operations into a </w:t>
      </w:r>
      <w:r w:rsidR="00294B72" w:rsidRPr="00467C30">
        <w:rPr>
          <w:szCs w:val="24"/>
        </w:rPr>
        <w:t xml:space="preserve">church, </w:t>
      </w:r>
      <w:r w:rsidR="001133D2" w:rsidRPr="00467C30">
        <w:rPr>
          <w:szCs w:val="24"/>
        </w:rPr>
        <w:t>mosque, minaret, prayer house, cemetery, or other religious structure.</w:t>
      </w:r>
    </w:p>
    <w:p w14:paraId="77273C3C" w14:textId="77777777" w:rsidR="001E29ED" w:rsidRPr="00467C30" w:rsidRDefault="001E29ED" w:rsidP="0019397D">
      <w:pPr>
        <w:tabs>
          <w:tab w:val="clear" w:pos="360"/>
        </w:tabs>
        <w:rPr>
          <w:szCs w:val="24"/>
        </w:rPr>
      </w:pPr>
    </w:p>
    <w:p w14:paraId="373EC01C" w14:textId="77777777" w:rsidR="001133D2" w:rsidRPr="00467C30" w:rsidRDefault="00FA26FF"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9.</w:t>
      </w:r>
      <w:r w:rsidRPr="00467C30">
        <w:rPr>
          <w:szCs w:val="24"/>
        </w:rPr>
        <w:t xml:space="preserve">  </w:t>
      </w:r>
      <w:r w:rsidR="00230374" w:rsidRPr="00467C30">
        <w:rPr>
          <w:szCs w:val="24"/>
        </w:rPr>
        <w:t>(U)</w:t>
      </w:r>
      <w:r w:rsidR="001133D2" w:rsidRPr="00467C30">
        <w:rPr>
          <w:szCs w:val="24"/>
        </w:rPr>
        <w:t xml:space="preserve"> Any detention of religious or governmental officials, contact with diplomatic personnel, and requisition of civilian property. </w:t>
      </w:r>
    </w:p>
    <w:p w14:paraId="7D5CC4D0" w14:textId="77777777" w:rsidR="002C3B18" w:rsidRPr="00467C30" w:rsidRDefault="002C3B18" w:rsidP="0019397D">
      <w:pPr>
        <w:tabs>
          <w:tab w:val="clear" w:pos="360"/>
        </w:tabs>
        <w:rPr>
          <w:szCs w:val="24"/>
        </w:rPr>
      </w:pPr>
    </w:p>
    <w:p w14:paraId="6AF76D2D" w14:textId="77777777" w:rsidR="001133D2" w:rsidRPr="00467C30" w:rsidRDefault="00DC260B"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00934E97" w:rsidRPr="00467C30">
        <w:rPr>
          <w:szCs w:val="24"/>
        </w:rPr>
        <w:t xml:space="preserve">10.  </w:t>
      </w:r>
      <w:r w:rsidR="00230374" w:rsidRPr="00467C30">
        <w:rPr>
          <w:szCs w:val="24"/>
        </w:rPr>
        <w:t>(U)</w:t>
      </w:r>
      <w:r w:rsidR="001133D2" w:rsidRPr="00467C30">
        <w:rPr>
          <w:szCs w:val="24"/>
        </w:rPr>
        <w:t xml:space="preserve"> Any incident evidencing corruption </w:t>
      </w:r>
      <w:r w:rsidR="009C2EB3" w:rsidRPr="00467C30">
        <w:rPr>
          <w:szCs w:val="24"/>
        </w:rPr>
        <w:t xml:space="preserve">among ROASF </w:t>
      </w:r>
      <w:r w:rsidR="001133D2" w:rsidRPr="00467C30">
        <w:rPr>
          <w:szCs w:val="24"/>
        </w:rPr>
        <w:t xml:space="preserve">personnel or governing officials or where </w:t>
      </w:r>
      <w:r w:rsidR="009C2EB3" w:rsidRPr="00467C30">
        <w:rPr>
          <w:szCs w:val="24"/>
        </w:rPr>
        <w:t xml:space="preserve">ROASF </w:t>
      </w:r>
      <w:r w:rsidR="001133D2" w:rsidRPr="00467C30">
        <w:rPr>
          <w:szCs w:val="24"/>
        </w:rPr>
        <w:t>personnel commit serious criminal offenses.  Corruption includes bribery, graft, and extortion.  Serious criminal offenses include murder, assault, and theft.</w:t>
      </w:r>
    </w:p>
    <w:p w14:paraId="31243CE0" w14:textId="77777777" w:rsidR="000B2C57" w:rsidRPr="00467C30" w:rsidRDefault="000B2C57" w:rsidP="0019397D">
      <w:pPr>
        <w:widowControl/>
        <w:tabs>
          <w:tab w:val="clear" w:pos="360"/>
        </w:tabs>
        <w:rPr>
          <w:szCs w:val="24"/>
        </w:rPr>
      </w:pPr>
    </w:p>
    <w:p w14:paraId="56403C02" w14:textId="77777777" w:rsidR="001133D2" w:rsidRPr="00467C30" w:rsidRDefault="000E7CFE"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11.</w:t>
      </w:r>
      <w:r w:rsidRPr="00467C30">
        <w:rPr>
          <w:szCs w:val="24"/>
        </w:rPr>
        <w:t xml:space="preserve">  </w:t>
      </w:r>
      <w:r w:rsidR="00230374" w:rsidRPr="00467C30">
        <w:rPr>
          <w:szCs w:val="24"/>
        </w:rPr>
        <w:t>(U)</w:t>
      </w:r>
      <w:r w:rsidR="001133D2" w:rsidRPr="00467C30">
        <w:rPr>
          <w:szCs w:val="24"/>
        </w:rPr>
        <w:t xml:space="preserve"> Serious legal incidents such as requests for claims of diplomatic immunity by third country nationals, claims made against the </w:t>
      </w:r>
      <w:r w:rsidR="00F474C0" w:rsidRPr="00467C30">
        <w:rPr>
          <w:szCs w:val="24"/>
        </w:rPr>
        <w:t>U.S.</w:t>
      </w:r>
      <w:r w:rsidR="001133D2" w:rsidRPr="00467C30">
        <w:rPr>
          <w:szCs w:val="24"/>
        </w:rPr>
        <w:t xml:space="preserve"> government, mass civilian transfers or evacuations, or actions by </w:t>
      </w:r>
      <w:r w:rsidR="00F474C0" w:rsidRPr="00467C30">
        <w:rPr>
          <w:szCs w:val="24"/>
        </w:rPr>
        <w:t>U.S.</w:t>
      </w:r>
      <w:r w:rsidR="001133D2" w:rsidRPr="00467C30">
        <w:rPr>
          <w:szCs w:val="24"/>
        </w:rPr>
        <w:t xml:space="preserve"> Forces that will have a significant environmental impact.</w:t>
      </w:r>
    </w:p>
    <w:p w14:paraId="794B025F" w14:textId="77777777" w:rsidR="00F63679" w:rsidRPr="00467C30" w:rsidRDefault="00F63679" w:rsidP="0019397D">
      <w:pPr>
        <w:tabs>
          <w:tab w:val="clear" w:pos="360"/>
        </w:tabs>
        <w:rPr>
          <w:szCs w:val="24"/>
        </w:rPr>
      </w:pPr>
    </w:p>
    <w:p w14:paraId="4DA6FB0F" w14:textId="77777777" w:rsidR="00D85424" w:rsidRPr="00467C30" w:rsidRDefault="000E7CFE"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12.</w:t>
      </w:r>
      <w:r w:rsidRPr="00467C30">
        <w:rPr>
          <w:szCs w:val="24"/>
        </w:rPr>
        <w:t xml:space="preserve">  </w:t>
      </w:r>
      <w:r w:rsidR="00230374" w:rsidRPr="00467C30">
        <w:rPr>
          <w:szCs w:val="24"/>
        </w:rPr>
        <w:t>(U)</w:t>
      </w:r>
      <w:r w:rsidR="001133D2" w:rsidRPr="00467C30">
        <w:rPr>
          <w:szCs w:val="24"/>
        </w:rPr>
        <w:t xml:space="preserve"> Any accidental or negligent discharge </w:t>
      </w:r>
      <w:r w:rsidR="00323377" w:rsidRPr="00467C30">
        <w:rPr>
          <w:szCs w:val="24"/>
        </w:rPr>
        <w:t>of any weapons system.</w:t>
      </w:r>
    </w:p>
    <w:p w14:paraId="19FA54BB" w14:textId="77777777" w:rsidR="009A72C2" w:rsidRPr="00467C30" w:rsidRDefault="009A72C2" w:rsidP="0019397D">
      <w:pPr>
        <w:tabs>
          <w:tab w:val="clear" w:pos="360"/>
        </w:tabs>
        <w:rPr>
          <w:szCs w:val="24"/>
        </w:rPr>
      </w:pPr>
    </w:p>
    <w:p w14:paraId="33913B16" w14:textId="7CFFE755" w:rsidR="001133D2" w:rsidRPr="00467C30" w:rsidRDefault="000E7CFE"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13.</w:t>
      </w:r>
      <w:r w:rsidRPr="00467C30">
        <w:rPr>
          <w:szCs w:val="24"/>
        </w:rPr>
        <w:t xml:space="preserve"> </w:t>
      </w:r>
      <w:r w:rsidR="00230374" w:rsidRPr="00467C30">
        <w:rPr>
          <w:szCs w:val="24"/>
        </w:rPr>
        <w:t>(U)</w:t>
      </w:r>
      <w:r w:rsidR="001133D2" w:rsidRPr="00467C30">
        <w:rPr>
          <w:szCs w:val="24"/>
        </w:rPr>
        <w:t xml:space="preserve"> Any incident in wh</w:t>
      </w:r>
      <w:r w:rsidR="004F5E4E" w:rsidRPr="00467C30">
        <w:rPr>
          <w:szCs w:val="24"/>
        </w:rPr>
        <w:t>ich a contractor fires a weapon</w:t>
      </w:r>
      <w:r w:rsidR="00E35754" w:rsidRPr="00467C30">
        <w:rPr>
          <w:szCs w:val="24"/>
        </w:rPr>
        <w:t>.</w:t>
      </w:r>
    </w:p>
    <w:p w14:paraId="65949AD3" w14:textId="77777777" w:rsidR="00F73F44" w:rsidRPr="00467C30" w:rsidRDefault="00F73F44" w:rsidP="0019397D">
      <w:pPr>
        <w:tabs>
          <w:tab w:val="clear" w:pos="360"/>
        </w:tabs>
        <w:rPr>
          <w:szCs w:val="24"/>
        </w:rPr>
      </w:pPr>
    </w:p>
    <w:p w14:paraId="110476B5" w14:textId="77777777" w:rsidR="004F5E4E"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14.</w:t>
      </w:r>
      <w:r w:rsidRPr="00467C30">
        <w:rPr>
          <w:szCs w:val="24"/>
        </w:rPr>
        <w:t xml:space="preserve">  </w:t>
      </w:r>
      <w:r w:rsidR="00230374" w:rsidRPr="00467C30">
        <w:rPr>
          <w:szCs w:val="24"/>
        </w:rPr>
        <w:t>(U)</w:t>
      </w:r>
      <w:r w:rsidR="002433BF" w:rsidRPr="00467C30">
        <w:rPr>
          <w:szCs w:val="24"/>
        </w:rPr>
        <w:t xml:space="preserve"> Any Class A accident.</w:t>
      </w:r>
    </w:p>
    <w:p w14:paraId="734AC05D" w14:textId="77777777" w:rsidR="00211B07" w:rsidRPr="00467C30" w:rsidRDefault="00211B07" w:rsidP="0019397D">
      <w:pPr>
        <w:tabs>
          <w:tab w:val="clear" w:pos="360"/>
        </w:tabs>
        <w:rPr>
          <w:szCs w:val="24"/>
        </w:rPr>
      </w:pPr>
    </w:p>
    <w:p w14:paraId="15C29BFC" w14:textId="77777777" w:rsidR="008F60A6" w:rsidRPr="00467C30" w:rsidRDefault="000E7CFE" w:rsidP="0019397D">
      <w:pPr>
        <w:tabs>
          <w:tab w:val="clear" w:pos="360"/>
        </w:tabs>
        <w:rPr>
          <w:szCs w:val="24"/>
        </w:rPr>
      </w:pPr>
      <w:r w:rsidRPr="00467C30">
        <w:rPr>
          <w:szCs w:val="24"/>
        </w:rPr>
        <w:tab/>
      </w:r>
      <w:r w:rsidRPr="00467C30">
        <w:rPr>
          <w:szCs w:val="24"/>
        </w:rPr>
        <w:tab/>
      </w:r>
      <w:r w:rsidRPr="00467C30">
        <w:rPr>
          <w:szCs w:val="24"/>
        </w:rPr>
        <w:tab/>
      </w:r>
      <w:r w:rsidR="00934E97" w:rsidRPr="00467C30">
        <w:rPr>
          <w:szCs w:val="24"/>
        </w:rPr>
        <w:tab/>
        <w:t>15.</w:t>
      </w:r>
      <w:r w:rsidRPr="00467C30">
        <w:rPr>
          <w:szCs w:val="24"/>
        </w:rPr>
        <w:t xml:space="preserve">  </w:t>
      </w:r>
      <w:r w:rsidR="00230374" w:rsidRPr="00467C30">
        <w:rPr>
          <w:szCs w:val="24"/>
        </w:rPr>
        <w:t>(U)</w:t>
      </w:r>
      <w:r w:rsidR="001133D2" w:rsidRPr="00467C30">
        <w:rPr>
          <w:szCs w:val="24"/>
        </w:rPr>
        <w:t xml:space="preserve"> Any friendly violations of airspace constraints. </w:t>
      </w:r>
    </w:p>
    <w:p w14:paraId="65E6D11C" w14:textId="77777777" w:rsidR="009E5F5F" w:rsidRPr="00467C30" w:rsidRDefault="009E5F5F" w:rsidP="0019397D">
      <w:pPr>
        <w:tabs>
          <w:tab w:val="clear" w:pos="360"/>
        </w:tabs>
        <w:rPr>
          <w:szCs w:val="24"/>
        </w:rPr>
      </w:pPr>
    </w:p>
    <w:p w14:paraId="62F112B6" w14:textId="77777777" w:rsidR="001133D2" w:rsidRPr="00467C30" w:rsidRDefault="000E7CFE" w:rsidP="0019397D">
      <w:pPr>
        <w:tabs>
          <w:tab w:val="clear" w:pos="360"/>
        </w:tabs>
        <w:rPr>
          <w:szCs w:val="24"/>
        </w:rPr>
      </w:pPr>
      <w:r w:rsidRPr="00467C30">
        <w:rPr>
          <w:szCs w:val="24"/>
        </w:rPr>
        <w:lastRenderedPageBreak/>
        <w:tab/>
      </w:r>
      <w:r w:rsidRPr="00467C30">
        <w:rPr>
          <w:szCs w:val="24"/>
        </w:rPr>
        <w:tab/>
      </w:r>
      <w:r w:rsidRPr="00467C30">
        <w:rPr>
          <w:szCs w:val="24"/>
        </w:rPr>
        <w:tab/>
      </w:r>
      <w:r w:rsidR="00CE3076" w:rsidRPr="00467C30">
        <w:rPr>
          <w:szCs w:val="24"/>
        </w:rPr>
        <w:tab/>
        <w:t xml:space="preserve">16. </w:t>
      </w:r>
      <w:r w:rsidRPr="00467C30">
        <w:rPr>
          <w:szCs w:val="24"/>
        </w:rPr>
        <w:t xml:space="preserve"> </w:t>
      </w:r>
      <w:r w:rsidR="00230374" w:rsidRPr="00467C30">
        <w:rPr>
          <w:szCs w:val="24"/>
        </w:rPr>
        <w:t>(U)</w:t>
      </w:r>
      <w:r w:rsidR="001133D2" w:rsidRPr="00467C30">
        <w:rPr>
          <w:szCs w:val="24"/>
        </w:rPr>
        <w:t xml:space="preserve"> Any interaction with the International Committee of the Red Cross (ICRC).</w:t>
      </w:r>
    </w:p>
    <w:p w14:paraId="5567AD67" w14:textId="77777777" w:rsidR="00BB2F3B" w:rsidRPr="00467C30" w:rsidRDefault="00BB2F3B" w:rsidP="0019397D">
      <w:pPr>
        <w:tabs>
          <w:tab w:val="clear" w:pos="360"/>
        </w:tabs>
        <w:rPr>
          <w:szCs w:val="24"/>
        </w:rPr>
      </w:pPr>
    </w:p>
    <w:p w14:paraId="057427BB" w14:textId="77777777" w:rsidR="001133D2" w:rsidRPr="00467C30" w:rsidRDefault="006B1559" w:rsidP="0019397D">
      <w:pPr>
        <w:tabs>
          <w:tab w:val="clear" w:pos="360"/>
        </w:tabs>
        <w:rPr>
          <w:szCs w:val="24"/>
        </w:rPr>
      </w:pPr>
      <w:r w:rsidRPr="00467C30">
        <w:rPr>
          <w:szCs w:val="24"/>
        </w:rPr>
        <w:tab/>
      </w:r>
      <w:r w:rsidR="001133D2" w:rsidRPr="00467C30">
        <w:rPr>
          <w:szCs w:val="24"/>
        </w:rPr>
        <w:tab/>
      </w:r>
      <w:r w:rsidR="001133D2" w:rsidRPr="00467C30">
        <w:rPr>
          <w:szCs w:val="24"/>
        </w:rPr>
        <w:tab/>
      </w:r>
      <w:r w:rsidR="001133D2" w:rsidRPr="00467C30">
        <w:rPr>
          <w:szCs w:val="24"/>
        </w:rPr>
        <w:tab/>
      </w:r>
      <w:r w:rsidR="00CE3076" w:rsidRPr="00467C30">
        <w:rPr>
          <w:szCs w:val="24"/>
        </w:rPr>
        <w:tab/>
        <w:t>a.</w:t>
      </w:r>
      <w:r w:rsidR="000E7CFE" w:rsidRPr="00467C30">
        <w:rPr>
          <w:szCs w:val="24"/>
        </w:rPr>
        <w:t xml:space="preserve">  </w:t>
      </w:r>
      <w:r w:rsidR="00230374" w:rsidRPr="00467C30">
        <w:rPr>
          <w:szCs w:val="24"/>
        </w:rPr>
        <w:t>(U)</w:t>
      </w:r>
      <w:r w:rsidR="001133D2" w:rsidRPr="00467C30">
        <w:rPr>
          <w:szCs w:val="24"/>
        </w:rPr>
        <w:t xml:space="preserve"> </w:t>
      </w:r>
      <w:r w:rsidR="00F474C0" w:rsidRPr="00467C30">
        <w:rPr>
          <w:szCs w:val="24"/>
        </w:rPr>
        <w:t>U.S.</w:t>
      </w:r>
      <w:r w:rsidR="001133D2" w:rsidRPr="00467C30">
        <w:rPr>
          <w:szCs w:val="24"/>
        </w:rPr>
        <w:t xml:space="preserve"> Commanders must recognize the special status of the ICRC and, subject to reasonable security and operational restrictions, shall cooperate with the ICRC in the performance of their humanitarian duties. </w:t>
      </w:r>
    </w:p>
    <w:p w14:paraId="5424E635" w14:textId="77777777" w:rsidR="00865811" w:rsidRPr="00467C30" w:rsidRDefault="00865811" w:rsidP="0019397D">
      <w:pPr>
        <w:tabs>
          <w:tab w:val="clear" w:pos="360"/>
        </w:tabs>
        <w:rPr>
          <w:szCs w:val="24"/>
        </w:rPr>
      </w:pPr>
    </w:p>
    <w:p w14:paraId="26A05EB7" w14:textId="77777777"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00CE3076" w:rsidRPr="00467C30">
        <w:rPr>
          <w:szCs w:val="24"/>
        </w:rPr>
        <w:tab/>
        <w:t>b.</w:t>
      </w:r>
      <w:r w:rsidR="000E7CFE" w:rsidRPr="00467C30">
        <w:rPr>
          <w:szCs w:val="24"/>
        </w:rPr>
        <w:t xml:space="preserve">  </w:t>
      </w:r>
      <w:r w:rsidR="00230374" w:rsidRPr="00467C30">
        <w:rPr>
          <w:szCs w:val="24"/>
        </w:rPr>
        <w:t>(U)</w:t>
      </w:r>
      <w:r w:rsidRPr="00467C30">
        <w:rPr>
          <w:szCs w:val="24"/>
        </w:rPr>
        <w:t xml:space="preserve"> Delegates of the ICRC shall have access to all EPWs and detainees that are interned by </w:t>
      </w:r>
      <w:r w:rsidR="00F474C0" w:rsidRPr="00467C30">
        <w:rPr>
          <w:szCs w:val="24"/>
        </w:rPr>
        <w:t>U.S.</w:t>
      </w:r>
      <w:r w:rsidRPr="00467C30">
        <w:rPr>
          <w:szCs w:val="24"/>
        </w:rPr>
        <w:t xml:space="preserve"> Forces.  Such access may be prohibited only for reasons of imperative military necessity, and then only as an exception and temporary measure. </w:t>
      </w:r>
    </w:p>
    <w:p w14:paraId="715E55B0" w14:textId="77777777" w:rsidR="00A239A8" w:rsidRPr="00467C30" w:rsidRDefault="00A239A8" w:rsidP="0019397D">
      <w:pPr>
        <w:widowControl/>
        <w:tabs>
          <w:tab w:val="clear" w:pos="360"/>
        </w:tabs>
        <w:rPr>
          <w:szCs w:val="24"/>
        </w:rPr>
      </w:pPr>
    </w:p>
    <w:p w14:paraId="4B0A3E84" w14:textId="77777777" w:rsidR="006964D8"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00CE3076" w:rsidRPr="00467C30">
        <w:rPr>
          <w:szCs w:val="24"/>
        </w:rPr>
        <w:tab/>
        <w:t xml:space="preserve">c.  </w:t>
      </w:r>
      <w:r w:rsidR="00230374" w:rsidRPr="00467C30">
        <w:rPr>
          <w:szCs w:val="24"/>
        </w:rPr>
        <w:t>(U)</w:t>
      </w:r>
      <w:r w:rsidRPr="00467C30">
        <w:rPr>
          <w:szCs w:val="24"/>
        </w:rPr>
        <w:t xml:space="preserve"> Commanders with custody of EPWs or civilian internees/detainees will detail a JA to serve as liaison with each visiting ICRC team.  The detailed JA will notify the SJA of all requests by ICRC delegates to visit EPW or internee/detainee facilities by the most expeditious means available. </w:t>
      </w:r>
    </w:p>
    <w:p w14:paraId="630D3846" w14:textId="77777777" w:rsidR="006C3459" w:rsidRPr="00467C30" w:rsidRDefault="006C3459" w:rsidP="0019397D">
      <w:pPr>
        <w:tabs>
          <w:tab w:val="clear" w:pos="360"/>
        </w:tabs>
        <w:rPr>
          <w:szCs w:val="24"/>
        </w:rPr>
      </w:pPr>
    </w:p>
    <w:p w14:paraId="0D34CBF8" w14:textId="77777777" w:rsidR="001133D2" w:rsidRPr="00467C30" w:rsidRDefault="001133D2"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00CE3076" w:rsidRPr="00467C30">
        <w:rPr>
          <w:szCs w:val="24"/>
        </w:rPr>
        <w:tab/>
        <w:t>d.</w:t>
      </w:r>
      <w:r w:rsidR="000E7CFE" w:rsidRPr="00467C30">
        <w:rPr>
          <w:szCs w:val="24"/>
        </w:rPr>
        <w:t xml:space="preserve">  </w:t>
      </w:r>
      <w:r w:rsidR="00230374" w:rsidRPr="00467C30">
        <w:rPr>
          <w:szCs w:val="24"/>
        </w:rPr>
        <w:t>(U)</w:t>
      </w:r>
      <w:r w:rsidRPr="00467C30">
        <w:rPr>
          <w:szCs w:val="24"/>
        </w:rPr>
        <w:t xml:space="preserve"> All contacts with the ICRC will be reported to the </w:t>
      </w:r>
      <w:r w:rsidR="00BC6092" w:rsidRPr="00467C30">
        <w:rPr>
          <w:szCs w:val="24"/>
        </w:rPr>
        <w:t>52ID</w:t>
      </w:r>
      <w:r w:rsidRPr="00467C30">
        <w:rPr>
          <w:szCs w:val="24"/>
        </w:rPr>
        <w:t xml:space="preserve"> SJA within </w:t>
      </w:r>
      <w:r w:rsidR="00CA352C" w:rsidRPr="00467C30">
        <w:rPr>
          <w:szCs w:val="24"/>
        </w:rPr>
        <w:t>two</w:t>
      </w:r>
      <w:r w:rsidRPr="00467C30">
        <w:rPr>
          <w:szCs w:val="24"/>
        </w:rPr>
        <w:t xml:space="preserve"> hours and a detailed report of all inspections shall be provided within 12 hours. </w:t>
      </w:r>
    </w:p>
    <w:p w14:paraId="3D81AA35" w14:textId="77777777" w:rsidR="001133D2" w:rsidRPr="00467C30" w:rsidRDefault="001133D2" w:rsidP="0019397D">
      <w:pPr>
        <w:tabs>
          <w:tab w:val="clear" w:pos="360"/>
        </w:tabs>
        <w:rPr>
          <w:szCs w:val="24"/>
        </w:rPr>
      </w:pPr>
    </w:p>
    <w:p w14:paraId="326B872D" w14:textId="4350A9D6" w:rsidR="000E290C" w:rsidRPr="00467C30" w:rsidRDefault="000E7CFE" w:rsidP="0019397D">
      <w:pPr>
        <w:tabs>
          <w:tab w:val="clear" w:pos="360"/>
        </w:tabs>
        <w:rPr>
          <w:szCs w:val="24"/>
        </w:rPr>
      </w:pPr>
      <w:r w:rsidRPr="00467C30">
        <w:rPr>
          <w:szCs w:val="24"/>
        </w:rPr>
        <w:tab/>
      </w:r>
      <w:r w:rsidRPr="00467C30">
        <w:rPr>
          <w:szCs w:val="24"/>
        </w:rPr>
        <w:tab/>
      </w:r>
      <w:r w:rsidRPr="00467C30">
        <w:rPr>
          <w:szCs w:val="24"/>
        </w:rPr>
        <w:tab/>
      </w:r>
      <w:r w:rsidR="00CE3076" w:rsidRPr="00467C30">
        <w:rPr>
          <w:szCs w:val="24"/>
        </w:rPr>
        <w:tab/>
        <w:t>17.</w:t>
      </w:r>
      <w:r w:rsidRPr="00467C30">
        <w:rPr>
          <w:szCs w:val="24"/>
        </w:rPr>
        <w:t xml:space="preserve"> </w:t>
      </w:r>
      <w:r w:rsidR="00230374" w:rsidRPr="00467C30">
        <w:rPr>
          <w:szCs w:val="24"/>
        </w:rPr>
        <w:t>(U)</w:t>
      </w:r>
      <w:r w:rsidR="001133D2" w:rsidRPr="00467C30">
        <w:rPr>
          <w:szCs w:val="24"/>
        </w:rPr>
        <w:t xml:space="preserve"> As directed by the CDR, </w:t>
      </w:r>
      <w:r w:rsidR="00BC6092" w:rsidRPr="00467C30">
        <w:rPr>
          <w:szCs w:val="24"/>
        </w:rPr>
        <w:t>52ID</w:t>
      </w:r>
      <w:r w:rsidR="001133D2" w:rsidRPr="00467C30">
        <w:rPr>
          <w:szCs w:val="24"/>
        </w:rPr>
        <w:t xml:space="preserve">. </w:t>
      </w:r>
    </w:p>
    <w:p w14:paraId="622D8D9B" w14:textId="77777777" w:rsidR="00F03D92" w:rsidRPr="00467C30" w:rsidRDefault="00F03D92" w:rsidP="0019397D">
      <w:pPr>
        <w:tabs>
          <w:tab w:val="clear" w:pos="360"/>
        </w:tabs>
        <w:rPr>
          <w:szCs w:val="24"/>
        </w:rPr>
      </w:pPr>
    </w:p>
    <w:p w14:paraId="089E5F5C" w14:textId="3F2C0238" w:rsidR="003814E7" w:rsidRPr="00467C30" w:rsidRDefault="003305CF" w:rsidP="0019397D">
      <w:pPr>
        <w:tabs>
          <w:tab w:val="clear" w:pos="360"/>
        </w:tabs>
        <w:rPr>
          <w:szCs w:val="24"/>
        </w:rPr>
      </w:pPr>
      <w:r w:rsidRPr="00467C30">
        <w:rPr>
          <w:szCs w:val="24"/>
        </w:rPr>
        <w:tab/>
      </w:r>
      <w:r w:rsidRPr="00467C30">
        <w:rPr>
          <w:szCs w:val="24"/>
        </w:rPr>
        <w:tab/>
      </w:r>
      <w:r w:rsidR="00CE3076" w:rsidRPr="00467C30">
        <w:rPr>
          <w:szCs w:val="24"/>
        </w:rPr>
        <w:tab/>
      </w:r>
      <w:r w:rsidR="008F38A5" w:rsidRPr="00467C30">
        <w:rPr>
          <w:szCs w:val="24"/>
        </w:rPr>
        <w:t>(</w:t>
      </w:r>
      <w:r w:rsidR="00B26227" w:rsidRPr="00467C30">
        <w:rPr>
          <w:szCs w:val="24"/>
        </w:rPr>
        <w:t>h</w:t>
      </w:r>
      <w:r w:rsidR="008F38A5" w:rsidRPr="00467C30">
        <w:rPr>
          <w:szCs w:val="24"/>
        </w:rPr>
        <w:t xml:space="preserve">)  </w:t>
      </w:r>
      <w:r w:rsidR="00230374" w:rsidRPr="00467C30">
        <w:rPr>
          <w:szCs w:val="24"/>
        </w:rPr>
        <w:t>(U)</w:t>
      </w:r>
      <w:r w:rsidR="00C741A9" w:rsidRPr="00467C30">
        <w:rPr>
          <w:szCs w:val="24"/>
        </w:rPr>
        <w:t xml:space="preserve"> All </w:t>
      </w:r>
      <w:r w:rsidR="00492923" w:rsidRPr="00467C30">
        <w:rPr>
          <w:szCs w:val="24"/>
        </w:rPr>
        <w:t>BCT</w:t>
      </w:r>
      <w:r w:rsidR="00C741A9" w:rsidRPr="00467C30">
        <w:rPr>
          <w:szCs w:val="24"/>
        </w:rPr>
        <w:t xml:space="preserve"> Surgeon Cell</w:t>
      </w:r>
      <w:r w:rsidR="00B34F08" w:rsidRPr="00467C30">
        <w:rPr>
          <w:szCs w:val="24"/>
        </w:rPr>
        <w:t>s</w:t>
      </w:r>
      <w:r w:rsidR="00F63679" w:rsidRPr="00467C30">
        <w:rPr>
          <w:szCs w:val="24"/>
        </w:rPr>
        <w:t xml:space="preserve"> will provide</w:t>
      </w:r>
      <w:r w:rsidR="003814E7" w:rsidRPr="00467C30">
        <w:rPr>
          <w:szCs w:val="24"/>
        </w:rPr>
        <w:t>:</w:t>
      </w:r>
    </w:p>
    <w:p w14:paraId="3EBCFD0D" w14:textId="77777777" w:rsidR="003814E7" w:rsidRPr="00467C30" w:rsidRDefault="003814E7" w:rsidP="0019397D">
      <w:pPr>
        <w:tabs>
          <w:tab w:val="clear" w:pos="360"/>
        </w:tabs>
        <w:rPr>
          <w:szCs w:val="24"/>
        </w:rPr>
      </w:pPr>
    </w:p>
    <w:p w14:paraId="7344B123" w14:textId="7A3F3E81" w:rsidR="008F38A5" w:rsidRPr="00467C30" w:rsidRDefault="006265D9"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t>1.</w:t>
      </w:r>
      <w:r w:rsidR="00941FBB" w:rsidRPr="00467C30">
        <w:rPr>
          <w:szCs w:val="24"/>
        </w:rPr>
        <w:t xml:space="preserve"> </w:t>
      </w:r>
      <w:r w:rsidR="00230374" w:rsidRPr="00467C30">
        <w:rPr>
          <w:szCs w:val="24"/>
        </w:rPr>
        <w:t>(U)</w:t>
      </w:r>
      <w:r w:rsidR="003814E7" w:rsidRPr="00467C30">
        <w:rPr>
          <w:szCs w:val="24"/>
        </w:rPr>
        <w:t xml:space="preserve"> </w:t>
      </w:r>
      <w:r w:rsidR="00F63679" w:rsidRPr="00467C30">
        <w:rPr>
          <w:szCs w:val="24"/>
        </w:rPr>
        <w:t>DNBI</w:t>
      </w:r>
      <w:r w:rsidR="00C741A9" w:rsidRPr="00467C30">
        <w:rPr>
          <w:szCs w:val="24"/>
        </w:rPr>
        <w:t xml:space="preserve"> reports to </w:t>
      </w:r>
      <w:r w:rsidR="00BC6092" w:rsidRPr="00467C30">
        <w:rPr>
          <w:szCs w:val="24"/>
        </w:rPr>
        <w:t>52ID</w:t>
      </w:r>
      <w:r w:rsidR="00C741A9" w:rsidRPr="00467C30">
        <w:rPr>
          <w:szCs w:val="24"/>
        </w:rPr>
        <w:t xml:space="preserve"> MED OPS twice daily NLT 0600 and 1800 vi</w:t>
      </w:r>
      <w:r w:rsidR="007C2D42" w:rsidRPr="00467C30">
        <w:rPr>
          <w:szCs w:val="24"/>
        </w:rPr>
        <w:t>a SIPR</w:t>
      </w:r>
      <w:r w:rsidR="00C741A9" w:rsidRPr="00467C30">
        <w:rPr>
          <w:szCs w:val="24"/>
        </w:rPr>
        <w:t>.</w:t>
      </w:r>
    </w:p>
    <w:p w14:paraId="2D4C8E9E" w14:textId="77777777" w:rsidR="00B15B32" w:rsidRPr="00467C30" w:rsidRDefault="00B15B32" w:rsidP="0019397D">
      <w:pPr>
        <w:tabs>
          <w:tab w:val="clear" w:pos="360"/>
        </w:tabs>
        <w:rPr>
          <w:szCs w:val="24"/>
        </w:rPr>
      </w:pPr>
    </w:p>
    <w:p w14:paraId="6D080376" w14:textId="78832EFC" w:rsidR="00DB77ED" w:rsidRPr="00467C30" w:rsidRDefault="003814E7" w:rsidP="0019397D">
      <w:pPr>
        <w:tabs>
          <w:tab w:val="clear" w:pos="360"/>
        </w:tabs>
        <w:rPr>
          <w:szCs w:val="24"/>
        </w:rPr>
      </w:pPr>
      <w:r w:rsidRPr="00467C30">
        <w:rPr>
          <w:szCs w:val="24"/>
        </w:rPr>
        <w:tab/>
      </w:r>
      <w:r w:rsidR="008F38A5" w:rsidRPr="00467C30">
        <w:rPr>
          <w:szCs w:val="24"/>
        </w:rPr>
        <w:tab/>
      </w:r>
      <w:r w:rsidR="008F38A5" w:rsidRPr="00467C30">
        <w:rPr>
          <w:szCs w:val="24"/>
        </w:rPr>
        <w:tab/>
      </w:r>
      <w:r w:rsidR="00CE3076" w:rsidRPr="00467C30">
        <w:rPr>
          <w:szCs w:val="24"/>
        </w:rPr>
        <w:tab/>
        <w:t>2.</w:t>
      </w:r>
      <w:r w:rsidR="006265D9" w:rsidRPr="00467C30">
        <w:rPr>
          <w:szCs w:val="24"/>
        </w:rPr>
        <w:t xml:space="preserve"> </w:t>
      </w:r>
      <w:r w:rsidR="00230374" w:rsidRPr="00467C30">
        <w:rPr>
          <w:szCs w:val="24"/>
        </w:rPr>
        <w:t>(U)</w:t>
      </w:r>
      <w:r w:rsidR="00C741A9" w:rsidRPr="00467C30">
        <w:rPr>
          <w:szCs w:val="24"/>
        </w:rPr>
        <w:t xml:space="preserve"> mTBl report to t</w:t>
      </w:r>
      <w:r w:rsidR="007C2D42" w:rsidRPr="00467C30">
        <w:rPr>
          <w:szCs w:val="24"/>
        </w:rPr>
        <w:t>he MED OPS NLT 1000 via SIPR</w:t>
      </w:r>
      <w:r w:rsidR="00C741A9" w:rsidRPr="00467C30">
        <w:rPr>
          <w:szCs w:val="24"/>
        </w:rPr>
        <w:t>.</w:t>
      </w:r>
    </w:p>
    <w:p w14:paraId="6779AB51" w14:textId="77777777" w:rsidR="00DC260B" w:rsidRPr="00467C30" w:rsidRDefault="00DC260B" w:rsidP="0019397D">
      <w:pPr>
        <w:tabs>
          <w:tab w:val="clear" w:pos="360"/>
        </w:tabs>
        <w:rPr>
          <w:szCs w:val="24"/>
        </w:rPr>
      </w:pPr>
    </w:p>
    <w:p w14:paraId="41AE4088" w14:textId="729DB724" w:rsidR="0042330F" w:rsidRPr="00467C30" w:rsidRDefault="0042330F" w:rsidP="0019397D">
      <w:pPr>
        <w:tabs>
          <w:tab w:val="clear" w:pos="360"/>
        </w:tabs>
        <w:rPr>
          <w:szCs w:val="24"/>
        </w:rPr>
      </w:pPr>
      <w:r w:rsidRPr="00467C30">
        <w:rPr>
          <w:szCs w:val="24"/>
        </w:rPr>
        <w:tab/>
      </w:r>
      <w:r w:rsidRPr="00467C30">
        <w:rPr>
          <w:szCs w:val="24"/>
        </w:rPr>
        <w:tab/>
      </w:r>
      <w:r w:rsidR="00CE3076" w:rsidRPr="00467C30">
        <w:rPr>
          <w:szCs w:val="24"/>
        </w:rPr>
        <w:tab/>
      </w:r>
      <w:r w:rsidRPr="00467C30">
        <w:rPr>
          <w:szCs w:val="24"/>
        </w:rPr>
        <w:t>(</w:t>
      </w:r>
      <w:r w:rsidR="00B26227" w:rsidRPr="00467C30">
        <w:rPr>
          <w:szCs w:val="24"/>
        </w:rPr>
        <w:t>i</w:t>
      </w:r>
      <w:r w:rsidRPr="00467C30">
        <w:rPr>
          <w:szCs w:val="24"/>
        </w:rPr>
        <w:t xml:space="preserve">)  </w:t>
      </w:r>
      <w:r w:rsidR="00230374" w:rsidRPr="00467C30">
        <w:rPr>
          <w:szCs w:val="24"/>
        </w:rPr>
        <w:t>U)</w:t>
      </w:r>
      <w:r w:rsidRPr="00467C30">
        <w:rPr>
          <w:szCs w:val="24"/>
        </w:rPr>
        <w:t xml:space="preserve"> </w:t>
      </w:r>
      <w:r w:rsidR="00BC6092" w:rsidRPr="00467C30">
        <w:rPr>
          <w:szCs w:val="24"/>
        </w:rPr>
        <w:t>52ID</w:t>
      </w:r>
      <w:r w:rsidR="000E290C" w:rsidRPr="00467C30">
        <w:rPr>
          <w:szCs w:val="24"/>
        </w:rPr>
        <w:t xml:space="preserve"> PAO must approve all </w:t>
      </w:r>
      <w:r w:rsidRPr="00467C30">
        <w:rPr>
          <w:szCs w:val="24"/>
        </w:rPr>
        <w:t>media releases</w:t>
      </w:r>
      <w:r w:rsidR="000E290C" w:rsidRPr="00467C30">
        <w:rPr>
          <w:szCs w:val="24"/>
        </w:rPr>
        <w:t>.</w:t>
      </w:r>
    </w:p>
    <w:p w14:paraId="54EE6FC8" w14:textId="77777777" w:rsidR="000B2C57" w:rsidRPr="00467C30" w:rsidRDefault="000B2C57" w:rsidP="0019397D">
      <w:pPr>
        <w:widowControl/>
        <w:tabs>
          <w:tab w:val="clear" w:pos="360"/>
        </w:tabs>
        <w:rPr>
          <w:szCs w:val="24"/>
        </w:rPr>
      </w:pPr>
    </w:p>
    <w:p w14:paraId="5A432558" w14:textId="7A535FD0" w:rsidR="00D91F3F" w:rsidRPr="00467C30" w:rsidRDefault="00D91F3F" w:rsidP="0019397D">
      <w:pPr>
        <w:tabs>
          <w:tab w:val="clear" w:pos="360"/>
        </w:tabs>
        <w:rPr>
          <w:szCs w:val="24"/>
        </w:rPr>
      </w:pPr>
      <w:r w:rsidRPr="00467C30">
        <w:rPr>
          <w:szCs w:val="24"/>
        </w:rPr>
        <w:tab/>
      </w:r>
      <w:r w:rsidRPr="00467C30">
        <w:rPr>
          <w:szCs w:val="24"/>
        </w:rPr>
        <w:tab/>
      </w:r>
      <w:r w:rsidR="00CE3076" w:rsidRPr="00467C30">
        <w:rPr>
          <w:szCs w:val="24"/>
        </w:rPr>
        <w:tab/>
      </w:r>
      <w:r w:rsidRPr="00467C30">
        <w:rPr>
          <w:szCs w:val="24"/>
        </w:rPr>
        <w:t>(</w:t>
      </w:r>
      <w:r w:rsidR="00B26227" w:rsidRPr="00467C30">
        <w:rPr>
          <w:szCs w:val="24"/>
        </w:rPr>
        <w:t>j</w:t>
      </w:r>
      <w:r w:rsidR="006265D9" w:rsidRPr="00467C30">
        <w:rPr>
          <w:szCs w:val="24"/>
        </w:rPr>
        <w:t>)</w:t>
      </w:r>
      <w:r w:rsidRPr="00467C30">
        <w:rPr>
          <w:szCs w:val="24"/>
        </w:rPr>
        <w:t xml:space="preserve"> </w:t>
      </w:r>
      <w:r w:rsidR="00230374" w:rsidRPr="00467C30">
        <w:rPr>
          <w:szCs w:val="24"/>
        </w:rPr>
        <w:t>(U)</w:t>
      </w:r>
      <w:r w:rsidRPr="00467C30">
        <w:rPr>
          <w:szCs w:val="24"/>
        </w:rPr>
        <w:t xml:space="preserve"> Provide escort for </w:t>
      </w:r>
      <w:r w:rsidR="00040430" w:rsidRPr="00467C30">
        <w:rPr>
          <w:szCs w:val="24"/>
        </w:rPr>
        <w:t xml:space="preserve">humanitarian </w:t>
      </w:r>
      <w:r w:rsidRPr="00467C30">
        <w:rPr>
          <w:szCs w:val="24"/>
        </w:rPr>
        <w:t>convoys</w:t>
      </w:r>
      <w:r w:rsidR="00F33451" w:rsidRPr="00467C30">
        <w:rPr>
          <w:szCs w:val="24"/>
        </w:rPr>
        <w:t>, if resources are available,</w:t>
      </w:r>
      <w:r w:rsidRPr="00467C30">
        <w:rPr>
          <w:szCs w:val="24"/>
        </w:rPr>
        <w:t xml:space="preserve"> in respective </w:t>
      </w:r>
      <w:r w:rsidR="00FD3B04" w:rsidRPr="00467C30">
        <w:rPr>
          <w:szCs w:val="24"/>
        </w:rPr>
        <w:t>AO</w:t>
      </w:r>
      <w:r w:rsidRPr="00467C30">
        <w:rPr>
          <w:szCs w:val="24"/>
        </w:rPr>
        <w:t xml:space="preserve"> to assist their safe and unimpeded movement.</w:t>
      </w:r>
    </w:p>
    <w:p w14:paraId="5CFC8B11" w14:textId="77777777" w:rsidR="0068422F" w:rsidRPr="00467C30" w:rsidRDefault="0068422F" w:rsidP="0019397D">
      <w:pPr>
        <w:widowControl/>
        <w:tabs>
          <w:tab w:val="clear" w:pos="360"/>
        </w:tabs>
        <w:rPr>
          <w:szCs w:val="24"/>
        </w:rPr>
      </w:pPr>
    </w:p>
    <w:p w14:paraId="5F6FECCE" w14:textId="4A0D13DA" w:rsidR="00FE656A" w:rsidRPr="00467C30" w:rsidRDefault="00FE656A" w:rsidP="0019397D">
      <w:pPr>
        <w:tabs>
          <w:tab w:val="clear" w:pos="360"/>
        </w:tabs>
        <w:rPr>
          <w:szCs w:val="24"/>
        </w:rPr>
      </w:pPr>
      <w:r w:rsidRPr="00467C30">
        <w:rPr>
          <w:szCs w:val="24"/>
        </w:rPr>
        <w:tab/>
      </w:r>
      <w:r w:rsidRPr="00467C30">
        <w:rPr>
          <w:szCs w:val="24"/>
        </w:rPr>
        <w:tab/>
      </w:r>
      <w:r w:rsidRPr="00467C30">
        <w:rPr>
          <w:szCs w:val="24"/>
        </w:rPr>
        <w:tab/>
        <w:t>(</w:t>
      </w:r>
      <w:r w:rsidR="00B26227" w:rsidRPr="00467C30">
        <w:rPr>
          <w:szCs w:val="24"/>
        </w:rPr>
        <w:t>k</w:t>
      </w:r>
      <w:r w:rsidR="006265D9" w:rsidRPr="00467C30">
        <w:rPr>
          <w:szCs w:val="24"/>
        </w:rPr>
        <w:t>)</w:t>
      </w:r>
      <w:r w:rsidRPr="00467C30">
        <w:rPr>
          <w:szCs w:val="24"/>
        </w:rPr>
        <w:t xml:space="preserve"> (U) BCT commanders will participate in </w:t>
      </w:r>
      <w:r w:rsidR="00BC6092" w:rsidRPr="00467C30">
        <w:rPr>
          <w:szCs w:val="24"/>
        </w:rPr>
        <w:t>52ID</w:t>
      </w:r>
      <w:r w:rsidRPr="00467C30">
        <w:rPr>
          <w:szCs w:val="24"/>
        </w:rPr>
        <w:t xml:space="preserve"> Commander’s Update Brief (CUB) as directed</w:t>
      </w:r>
      <w:r w:rsidR="00E30B97" w:rsidRPr="00467C30">
        <w:rPr>
          <w:szCs w:val="24"/>
        </w:rPr>
        <w:t xml:space="preserve"> in Appendix 16 (</w:t>
      </w:r>
      <w:r w:rsidR="00BC6092" w:rsidRPr="00467C30">
        <w:rPr>
          <w:szCs w:val="24"/>
        </w:rPr>
        <w:t>52ID</w:t>
      </w:r>
      <w:r w:rsidR="00E30B97" w:rsidRPr="00467C30">
        <w:rPr>
          <w:szCs w:val="24"/>
        </w:rPr>
        <w:t xml:space="preserve"> Battle Rhythm) to Annex C (Operations) (U).  See Appendix 1 (Commander’s Update Brief (Blue 1)) to Annex A (Operations Reports) to Reference o (U) for the CUB template, submission requirements, and PACE plan</w:t>
      </w:r>
      <w:r w:rsidRPr="00467C30">
        <w:rPr>
          <w:szCs w:val="24"/>
        </w:rPr>
        <w:t>.</w:t>
      </w:r>
    </w:p>
    <w:p w14:paraId="63DC8EAC" w14:textId="77777777" w:rsidR="00FE656A" w:rsidRPr="00467C30" w:rsidRDefault="00FE656A" w:rsidP="0019397D">
      <w:pPr>
        <w:tabs>
          <w:tab w:val="clear" w:pos="360"/>
        </w:tabs>
        <w:rPr>
          <w:szCs w:val="24"/>
        </w:rPr>
      </w:pPr>
    </w:p>
    <w:p w14:paraId="1F5A55A5" w14:textId="33D9A16E" w:rsidR="00011C55" w:rsidRPr="00467C30" w:rsidRDefault="00011C55" w:rsidP="0019397D">
      <w:pPr>
        <w:tabs>
          <w:tab w:val="clear" w:pos="360"/>
        </w:tabs>
        <w:rPr>
          <w:szCs w:val="24"/>
        </w:rPr>
      </w:pPr>
      <w:r w:rsidRPr="00467C30">
        <w:rPr>
          <w:szCs w:val="24"/>
        </w:rPr>
        <w:tab/>
      </w:r>
      <w:r w:rsidRPr="00467C30">
        <w:rPr>
          <w:szCs w:val="24"/>
        </w:rPr>
        <w:tab/>
      </w:r>
      <w:r w:rsidR="00CE3076" w:rsidRPr="00467C30">
        <w:rPr>
          <w:szCs w:val="24"/>
        </w:rPr>
        <w:tab/>
      </w:r>
      <w:r w:rsidR="00093038" w:rsidRPr="00467C30">
        <w:rPr>
          <w:szCs w:val="24"/>
        </w:rPr>
        <w:t>(</w:t>
      </w:r>
      <w:r w:rsidR="00B26227" w:rsidRPr="00467C30">
        <w:rPr>
          <w:szCs w:val="24"/>
        </w:rPr>
        <w:t>l</w:t>
      </w:r>
      <w:r w:rsidR="00093038" w:rsidRPr="00467C30">
        <w:rPr>
          <w:szCs w:val="24"/>
        </w:rPr>
        <w:t>)</w:t>
      </w:r>
      <w:r w:rsidRPr="00467C30">
        <w:rPr>
          <w:szCs w:val="24"/>
        </w:rPr>
        <w:t xml:space="preserve"> </w:t>
      </w:r>
      <w:r w:rsidR="00230374" w:rsidRPr="00467C30">
        <w:rPr>
          <w:szCs w:val="24"/>
        </w:rPr>
        <w:t>(U)</w:t>
      </w:r>
      <w:r w:rsidRPr="00467C30">
        <w:rPr>
          <w:szCs w:val="24"/>
        </w:rPr>
        <w:t xml:space="preserve"> Provide grid coordinates </w:t>
      </w:r>
      <w:r w:rsidR="00A93CA7" w:rsidRPr="00467C30">
        <w:rPr>
          <w:szCs w:val="24"/>
        </w:rPr>
        <w:t xml:space="preserve">of </w:t>
      </w:r>
      <w:r w:rsidR="003C2F60" w:rsidRPr="00467C30">
        <w:rPr>
          <w:szCs w:val="24"/>
        </w:rPr>
        <w:t>BCT Role 1</w:t>
      </w:r>
      <w:r w:rsidRPr="00467C30">
        <w:rPr>
          <w:szCs w:val="24"/>
        </w:rPr>
        <w:t xml:space="preserve"> and </w:t>
      </w:r>
      <w:r w:rsidR="003C2F60" w:rsidRPr="00467C30">
        <w:rPr>
          <w:szCs w:val="24"/>
        </w:rPr>
        <w:t>2</w:t>
      </w:r>
      <w:r w:rsidRPr="00467C30">
        <w:rPr>
          <w:szCs w:val="24"/>
        </w:rPr>
        <w:t xml:space="preserve"> care</w:t>
      </w:r>
      <w:r w:rsidR="00A93CA7" w:rsidRPr="00467C30">
        <w:rPr>
          <w:szCs w:val="24"/>
        </w:rPr>
        <w:t xml:space="preserve"> locations</w:t>
      </w:r>
      <w:r w:rsidRPr="00467C30">
        <w:rPr>
          <w:szCs w:val="24"/>
        </w:rPr>
        <w:t xml:space="preserve"> to </w:t>
      </w:r>
      <w:r w:rsidR="00BC6092" w:rsidRPr="00467C30">
        <w:rPr>
          <w:szCs w:val="24"/>
        </w:rPr>
        <w:t>52ID</w:t>
      </w:r>
      <w:r w:rsidR="00A310A3" w:rsidRPr="00467C30">
        <w:rPr>
          <w:szCs w:val="24"/>
        </w:rPr>
        <w:t xml:space="preserve"> MED </w:t>
      </w:r>
      <w:r w:rsidRPr="00467C30">
        <w:rPr>
          <w:szCs w:val="24"/>
        </w:rPr>
        <w:t xml:space="preserve">OPS </w:t>
      </w:r>
      <w:r w:rsidR="00A310A3" w:rsidRPr="00467C30">
        <w:rPr>
          <w:szCs w:val="24"/>
        </w:rPr>
        <w:t xml:space="preserve">NLT </w:t>
      </w:r>
      <w:r w:rsidRPr="00467C30">
        <w:rPr>
          <w:szCs w:val="24"/>
        </w:rPr>
        <w:t xml:space="preserve">24 hours after entry into assigned </w:t>
      </w:r>
      <w:r w:rsidR="00FD3B04" w:rsidRPr="00467C30">
        <w:rPr>
          <w:szCs w:val="24"/>
        </w:rPr>
        <w:t>AO</w:t>
      </w:r>
      <w:r w:rsidR="00A93CA7" w:rsidRPr="00467C30">
        <w:rPr>
          <w:szCs w:val="24"/>
        </w:rPr>
        <w:t xml:space="preserve"> and update as required</w:t>
      </w:r>
      <w:r w:rsidRPr="00467C30">
        <w:rPr>
          <w:szCs w:val="24"/>
        </w:rPr>
        <w:t>.</w:t>
      </w:r>
    </w:p>
    <w:p w14:paraId="679469C4" w14:textId="77777777" w:rsidR="00011C55" w:rsidRPr="00467C30" w:rsidRDefault="00011C55" w:rsidP="0019397D">
      <w:pPr>
        <w:tabs>
          <w:tab w:val="clear" w:pos="360"/>
        </w:tabs>
        <w:rPr>
          <w:szCs w:val="24"/>
        </w:rPr>
      </w:pPr>
    </w:p>
    <w:p w14:paraId="43AA6157" w14:textId="64AD0DB0" w:rsidR="00F33451" w:rsidRPr="00467C30" w:rsidRDefault="00FB141C" w:rsidP="0019397D">
      <w:pPr>
        <w:tabs>
          <w:tab w:val="clear" w:pos="360"/>
        </w:tabs>
        <w:rPr>
          <w:szCs w:val="24"/>
        </w:rPr>
      </w:pPr>
      <w:r w:rsidRPr="00467C30">
        <w:rPr>
          <w:szCs w:val="24"/>
        </w:rPr>
        <w:tab/>
      </w:r>
      <w:r w:rsidRPr="00467C30">
        <w:rPr>
          <w:szCs w:val="24"/>
        </w:rPr>
        <w:tab/>
      </w:r>
      <w:r w:rsidR="00CE3076" w:rsidRPr="00467C30">
        <w:rPr>
          <w:szCs w:val="24"/>
        </w:rPr>
        <w:tab/>
      </w:r>
      <w:r w:rsidR="00093038" w:rsidRPr="00467C30">
        <w:rPr>
          <w:szCs w:val="24"/>
        </w:rPr>
        <w:t>(</w:t>
      </w:r>
      <w:r w:rsidR="00B26227" w:rsidRPr="00467C30">
        <w:rPr>
          <w:szCs w:val="24"/>
        </w:rPr>
        <w:t>m</w:t>
      </w:r>
      <w:r w:rsidR="00093038" w:rsidRPr="00467C30">
        <w:rPr>
          <w:szCs w:val="24"/>
        </w:rPr>
        <w:t>)</w:t>
      </w:r>
      <w:r w:rsidR="00F33451" w:rsidRPr="00467C30">
        <w:rPr>
          <w:szCs w:val="24"/>
        </w:rPr>
        <w:t xml:space="preserve"> </w:t>
      </w:r>
      <w:r w:rsidR="00230374" w:rsidRPr="00467C30">
        <w:rPr>
          <w:szCs w:val="24"/>
        </w:rPr>
        <w:t>(U)</w:t>
      </w:r>
      <w:r w:rsidR="00F33451" w:rsidRPr="00467C30">
        <w:rPr>
          <w:szCs w:val="24"/>
        </w:rPr>
        <w:t xml:space="preserve"> Provide grid coordinates </w:t>
      </w:r>
      <w:r w:rsidR="00A93CA7" w:rsidRPr="00467C30">
        <w:rPr>
          <w:szCs w:val="24"/>
        </w:rPr>
        <w:t xml:space="preserve">of </w:t>
      </w:r>
      <w:r w:rsidR="00E4090C" w:rsidRPr="00467C30">
        <w:rPr>
          <w:szCs w:val="24"/>
        </w:rPr>
        <w:t>Reverse Osmosis Water Purification Unit (ROWPU</w:t>
      </w:r>
      <w:r w:rsidR="00F33451" w:rsidRPr="00467C30">
        <w:rPr>
          <w:szCs w:val="24"/>
        </w:rPr>
        <w:t xml:space="preserve">) systems and </w:t>
      </w:r>
      <w:r w:rsidR="00F33451" w:rsidRPr="00D84F73">
        <w:rPr>
          <w:szCs w:val="24"/>
        </w:rPr>
        <w:t>BCT maintenance collection point</w:t>
      </w:r>
      <w:r w:rsidR="00A93CA7" w:rsidRPr="00775BCC">
        <w:rPr>
          <w:szCs w:val="24"/>
        </w:rPr>
        <w:t xml:space="preserve"> locations</w:t>
      </w:r>
      <w:r w:rsidR="00F33451" w:rsidRPr="00467C30">
        <w:rPr>
          <w:szCs w:val="24"/>
        </w:rPr>
        <w:t xml:space="preserve"> to </w:t>
      </w:r>
      <w:r w:rsidR="00BC6092" w:rsidRPr="00467C30">
        <w:rPr>
          <w:szCs w:val="24"/>
        </w:rPr>
        <w:t>52ID</w:t>
      </w:r>
      <w:r w:rsidR="00A310A3" w:rsidRPr="00467C30">
        <w:rPr>
          <w:szCs w:val="24"/>
        </w:rPr>
        <w:t xml:space="preserve"> J4</w:t>
      </w:r>
      <w:r w:rsidR="00F33451" w:rsidRPr="00467C30">
        <w:rPr>
          <w:szCs w:val="24"/>
        </w:rPr>
        <w:t xml:space="preserve"> NLT 24 hours after entry into </w:t>
      </w:r>
      <w:r w:rsidR="00011C55" w:rsidRPr="00467C30">
        <w:rPr>
          <w:szCs w:val="24"/>
        </w:rPr>
        <w:t xml:space="preserve">assigned </w:t>
      </w:r>
      <w:r w:rsidR="00FD3B04" w:rsidRPr="00467C30">
        <w:rPr>
          <w:szCs w:val="24"/>
        </w:rPr>
        <w:t>AO</w:t>
      </w:r>
      <w:r w:rsidR="00236062" w:rsidRPr="00467C30">
        <w:rPr>
          <w:szCs w:val="24"/>
        </w:rPr>
        <w:t>/AO</w:t>
      </w:r>
      <w:r w:rsidR="00A93CA7" w:rsidRPr="00467C30">
        <w:rPr>
          <w:szCs w:val="24"/>
        </w:rPr>
        <w:t xml:space="preserve"> and update as required</w:t>
      </w:r>
      <w:r w:rsidR="00F33451" w:rsidRPr="00467C30">
        <w:rPr>
          <w:szCs w:val="24"/>
        </w:rPr>
        <w:t>.</w:t>
      </w:r>
    </w:p>
    <w:p w14:paraId="7A6517F9" w14:textId="77777777" w:rsidR="004D72DC" w:rsidRPr="00467C30" w:rsidRDefault="004D72DC" w:rsidP="0019397D">
      <w:pPr>
        <w:tabs>
          <w:tab w:val="clear" w:pos="360"/>
        </w:tabs>
        <w:rPr>
          <w:szCs w:val="24"/>
        </w:rPr>
      </w:pPr>
    </w:p>
    <w:p w14:paraId="1355B5B4" w14:textId="291694EF" w:rsidR="00FE656A" w:rsidRPr="00467C30" w:rsidRDefault="00FE656A" w:rsidP="0019397D">
      <w:pPr>
        <w:rPr>
          <w:szCs w:val="24"/>
        </w:rPr>
      </w:pPr>
      <w:r w:rsidRPr="00467C30">
        <w:rPr>
          <w:szCs w:val="24"/>
        </w:rPr>
        <w:tab/>
      </w:r>
      <w:r w:rsidRPr="00467C30">
        <w:rPr>
          <w:szCs w:val="24"/>
        </w:rPr>
        <w:tab/>
      </w:r>
      <w:r w:rsidRPr="00467C30">
        <w:rPr>
          <w:szCs w:val="24"/>
        </w:rPr>
        <w:tab/>
        <w:t>(</w:t>
      </w:r>
      <w:r w:rsidR="00B26227" w:rsidRPr="00467C30">
        <w:rPr>
          <w:szCs w:val="24"/>
        </w:rPr>
        <w:t>n</w:t>
      </w:r>
      <w:r w:rsidRPr="00467C30">
        <w:rPr>
          <w:szCs w:val="24"/>
        </w:rPr>
        <w:t>)  (U) Establish a brigade support area upon deployment from ISB ALEXANDRIA to facilitate rapid buildup of combat power and secure reception of logistics distribution convoys.</w:t>
      </w:r>
    </w:p>
    <w:p w14:paraId="5A2872CF" w14:textId="77777777" w:rsidR="00FE656A" w:rsidRPr="00467C30" w:rsidRDefault="00FE656A" w:rsidP="0019397D">
      <w:pPr>
        <w:tabs>
          <w:tab w:val="clear" w:pos="360"/>
        </w:tabs>
        <w:rPr>
          <w:szCs w:val="24"/>
        </w:rPr>
      </w:pPr>
    </w:p>
    <w:p w14:paraId="5CC966C9" w14:textId="1F6F38A8" w:rsidR="00F33451" w:rsidRPr="00DA0023" w:rsidRDefault="00F33451" w:rsidP="0019397D">
      <w:pPr>
        <w:tabs>
          <w:tab w:val="clear" w:pos="360"/>
        </w:tabs>
        <w:rPr>
          <w:snapToGrid w:val="0"/>
          <w:szCs w:val="24"/>
        </w:rPr>
      </w:pPr>
      <w:r w:rsidRPr="00467C30">
        <w:rPr>
          <w:szCs w:val="24"/>
        </w:rPr>
        <w:tab/>
      </w:r>
      <w:r w:rsidRPr="00467C30">
        <w:rPr>
          <w:szCs w:val="24"/>
        </w:rPr>
        <w:tab/>
      </w:r>
      <w:r w:rsidR="00CE3076" w:rsidRPr="00467C30">
        <w:rPr>
          <w:szCs w:val="24"/>
        </w:rPr>
        <w:tab/>
      </w:r>
      <w:r w:rsidR="00093038" w:rsidRPr="00467C30">
        <w:rPr>
          <w:szCs w:val="24"/>
        </w:rPr>
        <w:t>(</w:t>
      </w:r>
      <w:r w:rsidR="00B26227" w:rsidRPr="00467C30">
        <w:rPr>
          <w:szCs w:val="24"/>
        </w:rPr>
        <w:t>o</w:t>
      </w:r>
      <w:r w:rsidR="00093038" w:rsidRPr="00467C30">
        <w:rPr>
          <w:szCs w:val="24"/>
        </w:rPr>
        <w:t>)</w:t>
      </w:r>
      <w:r w:rsidR="006265D9" w:rsidRPr="00467C30">
        <w:rPr>
          <w:szCs w:val="24"/>
        </w:rPr>
        <w:t xml:space="preserve"> </w:t>
      </w:r>
      <w:r w:rsidR="00230374" w:rsidRPr="00467C30">
        <w:rPr>
          <w:szCs w:val="24"/>
        </w:rPr>
        <w:t>(U)</w:t>
      </w:r>
      <w:r w:rsidRPr="00467C30">
        <w:rPr>
          <w:szCs w:val="24"/>
        </w:rPr>
        <w:t xml:space="preserve"> </w:t>
      </w:r>
      <w:r w:rsidRPr="00D84F73">
        <w:rPr>
          <w:snapToGrid w:val="0"/>
          <w:szCs w:val="24"/>
        </w:rPr>
        <w:t xml:space="preserve">Establish and operate a Detainee Collection Point upon arrival in </w:t>
      </w:r>
      <w:r w:rsidR="00BA00A5" w:rsidRPr="00D84F73">
        <w:rPr>
          <w:snapToGrid w:val="0"/>
          <w:szCs w:val="24"/>
        </w:rPr>
        <w:t>assigned</w:t>
      </w:r>
      <w:r w:rsidR="005F5434" w:rsidRPr="00775BCC">
        <w:rPr>
          <w:snapToGrid w:val="0"/>
          <w:szCs w:val="24"/>
        </w:rPr>
        <w:t xml:space="preserve"> </w:t>
      </w:r>
      <w:r w:rsidR="00FD3B04" w:rsidRPr="00330959">
        <w:rPr>
          <w:snapToGrid w:val="0"/>
          <w:szCs w:val="24"/>
        </w:rPr>
        <w:t>AO</w:t>
      </w:r>
      <w:r w:rsidR="005F5434" w:rsidRPr="003C5EB9">
        <w:rPr>
          <w:snapToGrid w:val="0"/>
          <w:szCs w:val="24"/>
        </w:rPr>
        <w:t>.</w:t>
      </w:r>
    </w:p>
    <w:p w14:paraId="357902F7" w14:textId="77777777" w:rsidR="00F33451" w:rsidRPr="00DA0023" w:rsidRDefault="00F33451" w:rsidP="0019397D">
      <w:pPr>
        <w:tabs>
          <w:tab w:val="clear" w:pos="360"/>
        </w:tabs>
        <w:rPr>
          <w:snapToGrid w:val="0"/>
          <w:szCs w:val="24"/>
        </w:rPr>
      </w:pPr>
    </w:p>
    <w:p w14:paraId="7E737E51" w14:textId="40A5E3E0" w:rsidR="00F33451" w:rsidRPr="00DA0023" w:rsidRDefault="00F33451" w:rsidP="0019397D">
      <w:pPr>
        <w:tabs>
          <w:tab w:val="clear" w:pos="360"/>
        </w:tabs>
        <w:rPr>
          <w:snapToGrid w:val="0"/>
          <w:szCs w:val="24"/>
        </w:rPr>
      </w:pPr>
      <w:r w:rsidRPr="00DA0023">
        <w:rPr>
          <w:snapToGrid w:val="0"/>
          <w:szCs w:val="24"/>
        </w:rPr>
        <w:tab/>
      </w:r>
      <w:r w:rsidRPr="00DA0023">
        <w:rPr>
          <w:snapToGrid w:val="0"/>
          <w:szCs w:val="24"/>
        </w:rPr>
        <w:tab/>
      </w:r>
      <w:r w:rsidR="00CE3076" w:rsidRPr="00DA0023">
        <w:rPr>
          <w:snapToGrid w:val="0"/>
          <w:szCs w:val="24"/>
        </w:rPr>
        <w:tab/>
      </w:r>
      <w:r w:rsidR="00900D62" w:rsidRPr="00DA0023">
        <w:rPr>
          <w:snapToGrid w:val="0"/>
          <w:szCs w:val="24"/>
        </w:rPr>
        <w:t>(</w:t>
      </w:r>
      <w:r w:rsidR="00B26227" w:rsidRPr="00DA0023">
        <w:rPr>
          <w:snapToGrid w:val="0"/>
          <w:szCs w:val="24"/>
        </w:rPr>
        <w:t>p</w:t>
      </w:r>
      <w:r w:rsidR="00900D62" w:rsidRPr="00DA0023">
        <w:rPr>
          <w:snapToGrid w:val="0"/>
          <w:szCs w:val="24"/>
        </w:rPr>
        <w:t>)</w:t>
      </w:r>
      <w:r w:rsidRPr="00DA0023">
        <w:rPr>
          <w:snapToGrid w:val="0"/>
          <w:szCs w:val="24"/>
        </w:rPr>
        <w:t xml:space="preserve"> </w:t>
      </w:r>
      <w:r w:rsidR="00230374" w:rsidRPr="00DA0023">
        <w:rPr>
          <w:snapToGrid w:val="0"/>
          <w:szCs w:val="24"/>
        </w:rPr>
        <w:t>(U)</w:t>
      </w:r>
      <w:r w:rsidRPr="00DA0023">
        <w:rPr>
          <w:snapToGrid w:val="0"/>
          <w:szCs w:val="24"/>
        </w:rPr>
        <w:t xml:space="preserve"> Submit detainee status report daily at 1600 to </w:t>
      </w:r>
      <w:r w:rsidR="00BC6092" w:rsidRPr="00DA0023">
        <w:rPr>
          <w:snapToGrid w:val="0"/>
          <w:szCs w:val="24"/>
        </w:rPr>
        <w:t>52ID</w:t>
      </w:r>
      <w:r w:rsidRPr="00DA0023">
        <w:rPr>
          <w:snapToGrid w:val="0"/>
          <w:szCs w:val="24"/>
        </w:rPr>
        <w:t xml:space="preserve"> SJA.</w:t>
      </w:r>
    </w:p>
    <w:p w14:paraId="2FC1D94C" w14:textId="77777777" w:rsidR="006F5474" w:rsidRPr="00DA0023" w:rsidRDefault="006F5474" w:rsidP="0019397D">
      <w:pPr>
        <w:tabs>
          <w:tab w:val="clear" w:pos="360"/>
        </w:tabs>
        <w:rPr>
          <w:snapToGrid w:val="0"/>
          <w:szCs w:val="24"/>
        </w:rPr>
      </w:pPr>
    </w:p>
    <w:p w14:paraId="3AB9F36E" w14:textId="3CB7DE89" w:rsidR="00EB5F7C" w:rsidRPr="00DA0023" w:rsidRDefault="00EB5F7C" w:rsidP="0019397D">
      <w:pPr>
        <w:tabs>
          <w:tab w:val="clear" w:pos="360"/>
        </w:tabs>
        <w:rPr>
          <w:szCs w:val="24"/>
        </w:rPr>
      </w:pPr>
      <w:r w:rsidRPr="00DA0023">
        <w:rPr>
          <w:szCs w:val="24"/>
        </w:rPr>
        <w:tab/>
      </w:r>
      <w:r w:rsidRPr="00DA0023">
        <w:rPr>
          <w:szCs w:val="24"/>
        </w:rPr>
        <w:tab/>
      </w:r>
      <w:r w:rsidR="00CE3076" w:rsidRPr="00DA0023">
        <w:rPr>
          <w:szCs w:val="24"/>
        </w:rPr>
        <w:tab/>
      </w:r>
      <w:r w:rsidR="00900D62" w:rsidRPr="00DA0023">
        <w:rPr>
          <w:szCs w:val="24"/>
        </w:rPr>
        <w:t>(</w:t>
      </w:r>
      <w:r w:rsidR="00B26227" w:rsidRPr="00DA0023">
        <w:rPr>
          <w:szCs w:val="24"/>
        </w:rPr>
        <w:t>q</w:t>
      </w:r>
      <w:r w:rsidR="00900D62" w:rsidRPr="00DA0023">
        <w:rPr>
          <w:szCs w:val="24"/>
        </w:rPr>
        <w:t>)</w:t>
      </w:r>
      <w:r w:rsidR="006265D9" w:rsidRPr="00DA0023">
        <w:rPr>
          <w:szCs w:val="24"/>
        </w:rPr>
        <w:t xml:space="preserve"> </w:t>
      </w:r>
      <w:r w:rsidR="00230374" w:rsidRPr="00DA0023">
        <w:rPr>
          <w:szCs w:val="24"/>
        </w:rPr>
        <w:t>(U)</w:t>
      </w:r>
      <w:r w:rsidRPr="00DA0023">
        <w:rPr>
          <w:szCs w:val="24"/>
        </w:rPr>
        <w:t xml:space="preserve"> IOM SC-TACSAT communications with </w:t>
      </w:r>
      <w:r w:rsidR="00BC6092" w:rsidRPr="00DA0023">
        <w:rPr>
          <w:szCs w:val="24"/>
        </w:rPr>
        <w:t>52ID</w:t>
      </w:r>
      <w:r w:rsidRPr="00DA0023">
        <w:rPr>
          <w:szCs w:val="24"/>
        </w:rPr>
        <w:t xml:space="preserve"> NLT one hour after arrival in assigned </w:t>
      </w:r>
      <w:r w:rsidR="00FD3B04" w:rsidRPr="00DA0023">
        <w:rPr>
          <w:szCs w:val="24"/>
        </w:rPr>
        <w:t>AO</w:t>
      </w:r>
      <w:r w:rsidRPr="00DA0023">
        <w:rPr>
          <w:szCs w:val="24"/>
        </w:rPr>
        <w:t>.</w:t>
      </w:r>
    </w:p>
    <w:p w14:paraId="1D98BBE7" w14:textId="3777CD41" w:rsidR="00F93A36" w:rsidRPr="00DA0023" w:rsidRDefault="00F93A36" w:rsidP="0019397D">
      <w:pPr>
        <w:rPr>
          <w:szCs w:val="24"/>
        </w:rPr>
      </w:pPr>
    </w:p>
    <w:p w14:paraId="076D58F9" w14:textId="233DF3B3" w:rsidR="00F93A36" w:rsidRPr="00DA0023" w:rsidRDefault="00B26227" w:rsidP="0019397D">
      <w:pPr>
        <w:rPr>
          <w:szCs w:val="24"/>
        </w:rPr>
      </w:pPr>
      <w:r w:rsidRPr="00DA0023">
        <w:rPr>
          <w:szCs w:val="24"/>
        </w:rPr>
        <w:tab/>
      </w:r>
      <w:r w:rsidRPr="00DA0023">
        <w:rPr>
          <w:szCs w:val="24"/>
        </w:rPr>
        <w:tab/>
      </w:r>
      <w:r w:rsidRPr="00DA0023">
        <w:rPr>
          <w:szCs w:val="24"/>
        </w:rPr>
        <w:tab/>
        <w:t>(r</w:t>
      </w:r>
      <w:r w:rsidR="006265D9" w:rsidRPr="00DA0023">
        <w:rPr>
          <w:szCs w:val="24"/>
        </w:rPr>
        <w:t xml:space="preserve">) </w:t>
      </w:r>
      <w:r w:rsidR="00F93A36" w:rsidRPr="00DA0023">
        <w:rPr>
          <w:szCs w:val="24"/>
        </w:rPr>
        <w:t xml:space="preserve">(U) All units having attached or organic Attack or Scout Rotary wing platforms are required to submit gun tapes of any engagements to 21 CAB Standardization Officer and </w:t>
      </w:r>
      <w:r w:rsidR="00BC6092" w:rsidRPr="00DA0023">
        <w:rPr>
          <w:szCs w:val="24"/>
        </w:rPr>
        <w:t>52ID</w:t>
      </w:r>
      <w:r w:rsidR="00F93A36" w:rsidRPr="00DA0023">
        <w:rPr>
          <w:szCs w:val="24"/>
        </w:rPr>
        <w:t xml:space="preserve"> </w:t>
      </w:r>
      <w:r w:rsidR="0086564F" w:rsidRPr="00DA0023">
        <w:rPr>
          <w:szCs w:val="24"/>
        </w:rPr>
        <w:t>Staff Judge Advocate</w:t>
      </w:r>
      <w:r w:rsidR="00F93A36" w:rsidRPr="00DA0023">
        <w:rPr>
          <w:szCs w:val="24"/>
        </w:rPr>
        <w:t xml:space="preserve"> for review of ROE and tactics used in the engagement.  Gun tape must be received NLT 72 hours after an engagement.  If units are unable to submit gun tape due to equipment malfunctions etc. they are required to provide a written detailed de-brief of the engagement to include ROE used, name and rank of individual who approved the engagement, effects of the engagement, and any other pertinent information that could assist with trend analysis and legal proceedings should a collateral damage or AR 15-6 investigation arise from the engagement.</w:t>
      </w:r>
    </w:p>
    <w:p w14:paraId="08FB09F3" w14:textId="77777777" w:rsidR="00027A46" w:rsidRPr="00DA0023" w:rsidRDefault="00027A46" w:rsidP="0019397D">
      <w:pPr>
        <w:rPr>
          <w:szCs w:val="24"/>
        </w:rPr>
      </w:pPr>
    </w:p>
    <w:p w14:paraId="21B95950" w14:textId="73D2C961" w:rsidR="00425B3F" w:rsidRPr="00DA0023" w:rsidRDefault="00760613" w:rsidP="0019397D">
      <w:pPr>
        <w:rPr>
          <w:szCs w:val="24"/>
        </w:rPr>
      </w:pPr>
      <w:r w:rsidRPr="00DA0023">
        <w:rPr>
          <w:szCs w:val="24"/>
        </w:rPr>
        <w:tab/>
      </w:r>
      <w:r w:rsidRPr="00DA0023">
        <w:rPr>
          <w:szCs w:val="24"/>
        </w:rPr>
        <w:tab/>
      </w:r>
      <w:r w:rsidRPr="00DA0023">
        <w:rPr>
          <w:szCs w:val="24"/>
        </w:rPr>
        <w:tab/>
        <w:t>(</w:t>
      </w:r>
      <w:r w:rsidR="00B26227" w:rsidRPr="00DA0023">
        <w:rPr>
          <w:szCs w:val="24"/>
        </w:rPr>
        <w:t>s</w:t>
      </w:r>
      <w:r w:rsidR="006265D9" w:rsidRPr="00DA0023">
        <w:rPr>
          <w:szCs w:val="24"/>
        </w:rPr>
        <w:t>)</w:t>
      </w:r>
      <w:r w:rsidR="00425B3F" w:rsidRPr="00DA0023">
        <w:rPr>
          <w:szCs w:val="24"/>
        </w:rPr>
        <w:t xml:space="preserve"> (U) Coordinate any contact with Host Nation Security Forces or Government officials in respective </w:t>
      </w:r>
      <w:r w:rsidR="00FD3B04" w:rsidRPr="00DA0023">
        <w:rPr>
          <w:szCs w:val="24"/>
        </w:rPr>
        <w:t>AO</w:t>
      </w:r>
      <w:r w:rsidR="00425B3F" w:rsidRPr="00DA0023">
        <w:rPr>
          <w:szCs w:val="24"/>
        </w:rPr>
        <w:t xml:space="preserve"> through the U.S. Consulate personnel in DARA LAM.</w:t>
      </w:r>
    </w:p>
    <w:p w14:paraId="5EA42814" w14:textId="77777777" w:rsidR="006D37B7" w:rsidRPr="00DA0023" w:rsidRDefault="006D37B7" w:rsidP="0019397D">
      <w:pPr>
        <w:rPr>
          <w:szCs w:val="24"/>
        </w:rPr>
      </w:pPr>
    </w:p>
    <w:p w14:paraId="5AA2752F" w14:textId="0B388DC5" w:rsidR="006D37B7" w:rsidRPr="00775BCC" w:rsidRDefault="006D37B7" w:rsidP="0019397D">
      <w:pPr>
        <w:rPr>
          <w:szCs w:val="24"/>
        </w:rPr>
      </w:pPr>
      <w:r w:rsidRPr="00DA0023">
        <w:rPr>
          <w:szCs w:val="24"/>
        </w:rPr>
        <w:tab/>
      </w:r>
      <w:r w:rsidRPr="00DA0023">
        <w:rPr>
          <w:szCs w:val="24"/>
        </w:rPr>
        <w:tab/>
      </w:r>
      <w:r w:rsidRPr="00DA0023">
        <w:rPr>
          <w:szCs w:val="24"/>
        </w:rPr>
        <w:tab/>
        <w:t>(</w:t>
      </w:r>
      <w:r w:rsidR="00B26227" w:rsidRPr="00DA0023">
        <w:rPr>
          <w:szCs w:val="24"/>
        </w:rPr>
        <w:t>t</w:t>
      </w:r>
      <w:r w:rsidR="006265D9" w:rsidRPr="00DA0023">
        <w:rPr>
          <w:szCs w:val="24"/>
        </w:rPr>
        <w:t xml:space="preserve">) </w:t>
      </w:r>
      <w:r w:rsidRPr="00DA0023">
        <w:rPr>
          <w:szCs w:val="24"/>
        </w:rPr>
        <w:t xml:space="preserve">(U) </w:t>
      </w:r>
      <w:r w:rsidRPr="00467C30">
        <w:rPr>
          <w:szCs w:val="24"/>
        </w:rPr>
        <w:t xml:space="preserve">Establish Warfighter Information Network-Tactical (WIN-T) links (NIPR and SIPR) </w:t>
      </w:r>
      <w:r w:rsidRPr="00467C30">
        <w:rPr>
          <w:caps/>
          <w:szCs w:val="24"/>
        </w:rPr>
        <w:t>nlt</w:t>
      </w:r>
      <w:r w:rsidRPr="00467C30">
        <w:rPr>
          <w:szCs w:val="24"/>
        </w:rPr>
        <w:t xml:space="preserve"> 48 hours after deployment into </w:t>
      </w:r>
      <w:r w:rsidR="00FD3B04" w:rsidRPr="00467C30">
        <w:rPr>
          <w:szCs w:val="24"/>
        </w:rPr>
        <w:t>AO</w:t>
      </w:r>
      <w:r w:rsidRPr="00467C30">
        <w:rPr>
          <w:szCs w:val="24"/>
        </w:rPr>
        <w:t xml:space="preserve"> SHIELD.</w:t>
      </w:r>
      <w:r w:rsidRPr="00D84F73">
        <w:rPr>
          <w:szCs w:val="24"/>
        </w:rPr>
        <w:t xml:space="preserve">  All WIN-T assets will be operational during RSOI phase at the ISB prior to movement into assigned </w:t>
      </w:r>
      <w:r w:rsidR="00FD3B04" w:rsidRPr="00D84F73">
        <w:rPr>
          <w:szCs w:val="24"/>
        </w:rPr>
        <w:t>AO</w:t>
      </w:r>
      <w:r w:rsidRPr="00775BCC">
        <w:rPr>
          <w:szCs w:val="24"/>
        </w:rPr>
        <w:t>.</w:t>
      </w:r>
    </w:p>
    <w:p w14:paraId="257677D3" w14:textId="77777777" w:rsidR="00760148" w:rsidRPr="00775BCC" w:rsidRDefault="00760148" w:rsidP="0019397D">
      <w:pPr>
        <w:rPr>
          <w:szCs w:val="24"/>
        </w:rPr>
      </w:pPr>
    </w:p>
    <w:p w14:paraId="4CDF94C5" w14:textId="2DE1D424" w:rsidR="00027A46" w:rsidRPr="00DA0023" w:rsidRDefault="00027A46" w:rsidP="0019397D">
      <w:pPr>
        <w:rPr>
          <w:szCs w:val="24"/>
        </w:rPr>
      </w:pPr>
      <w:r w:rsidRPr="00330959">
        <w:rPr>
          <w:szCs w:val="24"/>
        </w:rPr>
        <w:tab/>
      </w:r>
      <w:r w:rsidRPr="00330959">
        <w:rPr>
          <w:szCs w:val="24"/>
        </w:rPr>
        <w:tab/>
      </w:r>
      <w:r w:rsidRPr="00330959">
        <w:rPr>
          <w:szCs w:val="24"/>
        </w:rPr>
        <w:tab/>
        <w:t>(</w:t>
      </w:r>
      <w:r w:rsidR="00B26227" w:rsidRPr="003C5EB9">
        <w:rPr>
          <w:szCs w:val="24"/>
        </w:rPr>
        <w:t>u</w:t>
      </w:r>
      <w:r w:rsidR="006265D9" w:rsidRPr="00DA0023">
        <w:rPr>
          <w:szCs w:val="24"/>
        </w:rPr>
        <w:t>)</w:t>
      </w:r>
      <w:r w:rsidRPr="00DA0023">
        <w:rPr>
          <w:szCs w:val="24"/>
        </w:rPr>
        <w:t xml:space="preserve"> (U) BPT meet with Atropian Ministry of the Interior (MOI) officials and local government officials to discuss current security situation</w:t>
      </w:r>
      <w:r w:rsidR="00425B3F" w:rsidRPr="00DA0023">
        <w:rPr>
          <w:szCs w:val="24"/>
        </w:rPr>
        <w:t xml:space="preserve"> in respective </w:t>
      </w:r>
      <w:r w:rsidR="00FD3B04" w:rsidRPr="00DA0023">
        <w:rPr>
          <w:szCs w:val="24"/>
        </w:rPr>
        <w:t>AO</w:t>
      </w:r>
      <w:r w:rsidRPr="00DA0023">
        <w:rPr>
          <w:szCs w:val="24"/>
        </w:rPr>
        <w:t>.</w:t>
      </w:r>
    </w:p>
    <w:p w14:paraId="385B2F78" w14:textId="77777777" w:rsidR="00027A46" w:rsidRPr="00DA0023" w:rsidRDefault="00027A46" w:rsidP="0019397D">
      <w:pPr>
        <w:rPr>
          <w:szCs w:val="24"/>
        </w:rPr>
      </w:pPr>
    </w:p>
    <w:p w14:paraId="1D38E9A2" w14:textId="16A573CF" w:rsidR="00027A46" w:rsidRPr="00DA0023" w:rsidRDefault="00027A46" w:rsidP="0019397D">
      <w:pPr>
        <w:rPr>
          <w:szCs w:val="24"/>
        </w:rPr>
      </w:pPr>
      <w:r w:rsidRPr="00DA0023">
        <w:rPr>
          <w:szCs w:val="24"/>
        </w:rPr>
        <w:tab/>
      </w:r>
      <w:r w:rsidRPr="00DA0023">
        <w:rPr>
          <w:szCs w:val="24"/>
        </w:rPr>
        <w:tab/>
      </w:r>
      <w:r w:rsidRPr="00DA0023">
        <w:rPr>
          <w:szCs w:val="24"/>
        </w:rPr>
        <w:tab/>
        <w:t>(</w:t>
      </w:r>
      <w:r w:rsidR="00B26227" w:rsidRPr="00DA0023">
        <w:rPr>
          <w:szCs w:val="24"/>
        </w:rPr>
        <w:t>v</w:t>
      </w:r>
      <w:r w:rsidR="006265D9" w:rsidRPr="00DA0023">
        <w:rPr>
          <w:szCs w:val="24"/>
        </w:rPr>
        <w:t xml:space="preserve">) </w:t>
      </w:r>
      <w:r w:rsidRPr="00DA0023">
        <w:rPr>
          <w:szCs w:val="24"/>
        </w:rPr>
        <w:t xml:space="preserve">(U) BPT maintain an ROASF Liaison Officer to facilitate coordination with ROASF in </w:t>
      </w:r>
      <w:r w:rsidR="00425B3F" w:rsidRPr="00DA0023">
        <w:rPr>
          <w:szCs w:val="24"/>
        </w:rPr>
        <w:t xml:space="preserve">respective </w:t>
      </w:r>
      <w:r w:rsidR="00FD3B04" w:rsidRPr="00DA0023">
        <w:rPr>
          <w:szCs w:val="24"/>
        </w:rPr>
        <w:t>AO</w:t>
      </w:r>
      <w:r w:rsidR="00425B3F" w:rsidRPr="00DA0023">
        <w:rPr>
          <w:szCs w:val="24"/>
        </w:rPr>
        <w:t>.</w:t>
      </w:r>
    </w:p>
    <w:p w14:paraId="2B67B9EE" w14:textId="77777777" w:rsidR="00425B3F" w:rsidRPr="00DA0023" w:rsidRDefault="00425B3F" w:rsidP="0019397D">
      <w:pPr>
        <w:rPr>
          <w:szCs w:val="24"/>
        </w:rPr>
      </w:pPr>
    </w:p>
    <w:p w14:paraId="45549D47" w14:textId="5718F0C8" w:rsidR="00027A46" w:rsidRPr="00DA0023" w:rsidRDefault="00027A46" w:rsidP="0019397D">
      <w:pPr>
        <w:rPr>
          <w:szCs w:val="24"/>
        </w:rPr>
      </w:pPr>
      <w:r w:rsidRPr="00DA0023">
        <w:rPr>
          <w:szCs w:val="24"/>
        </w:rPr>
        <w:tab/>
      </w:r>
      <w:r w:rsidRPr="00DA0023">
        <w:rPr>
          <w:szCs w:val="24"/>
        </w:rPr>
        <w:tab/>
      </w:r>
      <w:r w:rsidRPr="00DA0023">
        <w:rPr>
          <w:szCs w:val="24"/>
        </w:rPr>
        <w:tab/>
        <w:t>(</w:t>
      </w:r>
      <w:r w:rsidR="00B26227" w:rsidRPr="00DA0023">
        <w:rPr>
          <w:szCs w:val="24"/>
        </w:rPr>
        <w:t>w</w:t>
      </w:r>
      <w:r w:rsidR="006265D9" w:rsidRPr="00DA0023">
        <w:rPr>
          <w:szCs w:val="24"/>
        </w:rPr>
        <w:t>)</w:t>
      </w:r>
      <w:r w:rsidRPr="00DA0023">
        <w:rPr>
          <w:szCs w:val="24"/>
        </w:rPr>
        <w:t xml:space="preserve"> (U) BPT partner with ROASF in </w:t>
      </w:r>
      <w:r w:rsidR="00425B3F" w:rsidRPr="00DA0023">
        <w:rPr>
          <w:szCs w:val="24"/>
        </w:rPr>
        <w:t xml:space="preserve">respective </w:t>
      </w:r>
      <w:r w:rsidR="00FD3B04" w:rsidRPr="00DA0023">
        <w:rPr>
          <w:szCs w:val="24"/>
        </w:rPr>
        <w:t>AO</w:t>
      </w:r>
      <w:r w:rsidR="00425B3F" w:rsidRPr="00DA0023">
        <w:rPr>
          <w:szCs w:val="24"/>
        </w:rPr>
        <w:t xml:space="preserve"> </w:t>
      </w:r>
      <w:r w:rsidR="009F11DF" w:rsidRPr="00DA0023">
        <w:rPr>
          <w:szCs w:val="24"/>
        </w:rPr>
        <w:t xml:space="preserve">to </w:t>
      </w:r>
      <w:r w:rsidRPr="00DA0023">
        <w:rPr>
          <w:szCs w:val="24"/>
        </w:rPr>
        <w:t xml:space="preserve">defeat </w:t>
      </w:r>
      <w:r w:rsidR="009F11DF" w:rsidRPr="00DA0023">
        <w:rPr>
          <w:szCs w:val="24"/>
        </w:rPr>
        <w:t>SAPA</w:t>
      </w:r>
      <w:r w:rsidR="00646B30" w:rsidRPr="00DA0023">
        <w:rPr>
          <w:szCs w:val="24"/>
        </w:rPr>
        <w:t xml:space="preserve"> and Arianian</w:t>
      </w:r>
      <w:r w:rsidR="009F11DF" w:rsidRPr="00DA0023">
        <w:rPr>
          <w:szCs w:val="24"/>
        </w:rPr>
        <w:t xml:space="preserve"> </w:t>
      </w:r>
      <w:r w:rsidRPr="00DA0023">
        <w:rPr>
          <w:szCs w:val="24"/>
        </w:rPr>
        <w:t>forces.</w:t>
      </w:r>
    </w:p>
    <w:p w14:paraId="5A228103" w14:textId="77777777" w:rsidR="00027A46" w:rsidRPr="00DA0023" w:rsidRDefault="00027A46" w:rsidP="0019397D">
      <w:pPr>
        <w:rPr>
          <w:szCs w:val="24"/>
        </w:rPr>
      </w:pPr>
    </w:p>
    <w:p w14:paraId="78BC3038" w14:textId="6522DDEA" w:rsidR="00027A46" w:rsidRPr="00DA0023" w:rsidRDefault="00027A46" w:rsidP="0019397D">
      <w:pPr>
        <w:rPr>
          <w:szCs w:val="24"/>
        </w:rPr>
      </w:pPr>
      <w:r w:rsidRPr="00DA0023">
        <w:rPr>
          <w:szCs w:val="24"/>
        </w:rPr>
        <w:tab/>
      </w:r>
      <w:r w:rsidRPr="00DA0023">
        <w:rPr>
          <w:szCs w:val="24"/>
        </w:rPr>
        <w:tab/>
      </w:r>
      <w:r w:rsidRPr="00DA0023">
        <w:rPr>
          <w:szCs w:val="24"/>
        </w:rPr>
        <w:tab/>
        <w:t>(</w:t>
      </w:r>
      <w:r w:rsidR="00B26227" w:rsidRPr="00DA0023">
        <w:rPr>
          <w:szCs w:val="24"/>
        </w:rPr>
        <w:t>x</w:t>
      </w:r>
      <w:r w:rsidR="006265D9" w:rsidRPr="00DA0023">
        <w:rPr>
          <w:szCs w:val="24"/>
        </w:rPr>
        <w:t>)</w:t>
      </w:r>
      <w:r w:rsidRPr="00DA0023">
        <w:rPr>
          <w:szCs w:val="24"/>
        </w:rPr>
        <w:t xml:space="preserve"> (U) BPT conduct company and battalion-sized air assault operations to destroy enemy forces and return key infrastructure to ROASF control.</w:t>
      </w:r>
    </w:p>
    <w:p w14:paraId="6692D644" w14:textId="77777777" w:rsidR="00027A46" w:rsidRPr="00DA0023" w:rsidRDefault="00027A46" w:rsidP="0019397D">
      <w:pPr>
        <w:rPr>
          <w:szCs w:val="24"/>
        </w:rPr>
      </w:pPr>
    </w:p>
    <w:p w14:paraId="2A32EDB5" w14:textId="45B2FC9C" w:rsidR="00027A46" w:rsidRPr="00DA0023" w:rsidRDefault="00027A46" w:rsidP="0019397D">
      <w:pPr>
        <w:rPr>
          <w:szCs w:val="24"/>
        </w:rPr>
      </w:pPr>
      <w:r w:rsidRPr="00DA0023">
        <w:rPr>
          <w:szCs w:val="24"/>
        </w:rPr>
        <w:tab/>
      </w:r>
      <w:r w:rsidRPr="00DA0023">
        <w:rPr>
          <w:szCs w:val="24"/>
        </w:rPr>
        <w:tab/>
      </w:r>
      <w:r w:rsidRPr="00DA0023">
        <w:rPr>
          <w:szCs w:val="24"/>
        </w:rPr>
        <w:tab/>
        <w:t>(</w:t>
      </w:r>
      <w:r w:rsidR="00B26227" w:rsidRPr="00DA0023">
        <w:rPr>
          <w:szCs w:val="24"/>
        </w:rPr>
        <w:t>y</w:t>
      </w:r>
      <w:r w:rsidR="00B63A23" w:rsidRPr="00DA0023">
        <w:rPr>
          <w:szCs w:val="24"/>
        </w:rPr>
        <w:t xml:space="preserve">) </w:t>
      </w:r>
      <w:r w:rsidRPr="00DA0023">
        <w:rPr>
          <w:szCs w:val="24"/>
        </w:rPr>
        <w:t>(U) BPT conduct press conferences and media interviews to communicate with the local population and inform the international community about U.S. operations in Atropia.</w:t>
      </w:r>
    </w:p>
    <w:p w14:paraId="7ED60E05" w14:textId="77777777" w:rsidR="005B72A1" w:rsidRPr="00DA0023" w:rsidRDefault="005B72A1" w:rsidP="0019397D">
      <w:pPr>
        <w:rPr>
          <w:szCs w:val="24"/>
        </w:rPr>
      </w:pPr>
    </w:p>
    <w:p w14:paraId="74E4CAC7" w14:textId="1CBC3434" w:rsidR="00463C13" w:rsidRPr="00DA0023" w:rsidRDefault="00463C13" w:rsidP="0019397D">
      <w:pPr>
        <w:rPr>
          <w:szCs w:val="24"/>
        </w:rPr>
      </w:pPr>
      <w:r w:rsidRPr="00DA0023">
        <w:rPr>
          <w:szCs w:val="24"/>
        </w:rPr>
        <w:tab/>
      </w:r>
      <w:r w:rsidRPr="00DA0023">
        <w:rPr>
          <w:szCs w:val="24"/>
        </w:rPr>
        <w:tab/>
      </w:r>
      <w:r w:rsidRPr="00DA0023">
        <w:rPr>
          <w:szCs w:val="24"/>
        </w:rPr>
        <w:tab/>
        <w:t>(</w:t>
      </w:r>
      <w:r w:rsidR="00B26227" w:rsidRPr="00DA0023">
        <w:rPr>
          <w:szCs w:val="24"/>
        </w:rPr>
        <w:t>z</w:t>
      </w:r>
      <w:r w:rsidR="006265D9" w:rsidRPr="00DA0023">
        <w:rPr>
          <w:szCs w:val="24"/>
        </w:rPr>
        <w:t xml:space="preserve">) </w:t>
      </w:r>
      <w:r w:rsidRPr="00DA0023">
        <w:rPr>
          <w:szCs w:val="24"/>
        </w:rPr>
        <w:t>(U) BPT transmit video and print via D</w:t>
      </w:r>
      <w:r w:rsidR="0087538E" w:rsidRPr="00DA0023">
        <w:rPr>
          <w:szCs w:val="24"/>
        </w:rPr>
        <w:t>efense Video and Imagery Distribution System (DVIDS)</w:t>
      </w:r>
      <w:r w:rsidRPr="00DA0023">
        <w:rPr>
          <w:szCs w:val="24"/>
        </w:rPr>
        <w:t xml:space="preserve"> NLT </w:t>
      </w:r>
      <w:r w:rsidR="006D534C" w:rsidRPr="00DA0023">
        <w:rPr>
          <w:szCs w:val="24"/>
        </w:rPr>
        <w:t>4</w:t>
      </w:r>
      <w:r w:rsidR="00794765" w:rsidRPr="00DA0023">
        <w:rPr>
          <w:szCs w:val="24"/>
        </w:rPr>
        <w:t xml:space="preserve"> </w:t>
      </w:r>
      <w:r w:rsidR="006D534C" w:rsidRPr="00DA0023">
        <w:rPr>
          <w:szCs w:val="24"/>
        </w:rPr>
        <w:t>November</w:t>
      </w:r>
      <w:r w:rsidR="00794765" w:rsidRPr="00DA0023">
        <w:rPr>
          <w:szCs w:val="24"/>
        </w:rPr>
        <w:t xml:space="preserve"> </w:t>
      </w:r>
      <w:r w:rsidR="00060726" w:rsidRPr="00DA0023">
        <w:rPr>
          <w:szCs w:val="24"/>
        </w:rPr>
        <w:t>2015</w:t>
      </w:r>
      <w:r w:rsidRPr="00DA0023">
        <w:rPr>
          <w:szCs w:val="24"/>
        </w:rPr>
        <w:t>.</w:t>
      </w:r>
    </w:p>
    <w:p w14:paraId="084422F7" w14:textId="77777777" w:rsidR="005B72A1" w:rsidRPr="00467C30" w:rsidRDefault="005B72A1" w:rsidP="0019397D">
      <w:pPr>
        <w:widowControl/>
        <w:tabs>
          <w:tab w:val="clear" w:pos="360"/>
        </w:tabs>
        <w:rPr>
          <w:szCs w:val="24"/>
        </w:rPr>
      </w:pPr>
    </w:p>
    <w:p w14:paraId="38FE1C26" w14:textId="7FE7F87E" w:rsidR="00794765" w:rsidRPr="00467C30" w:rsidRDefault="00794765" w:rsidP="0019397D">
      <w:pPr>
        <w:widowControl/>
        <w:tabs>
          <w:tab w:val="clear" w:pos="360"/>
        </w:tabs>
        <w:rPr>
          <w:szCs w:val="24"/>
        </w:rPr>
      </w:pPr>
      <w:r w:rsidRPr="00467C30">
        <w:rPr>
          <w:szCs w:val="24"/>
        </w:rPr>
        <w:tab/>
      </w:r>
      <w:r w:rsidRPr="00467C30">
        <w:rPr>
          <w:szCs w:val="24"/>
        </w:rPr>
        <w:tab/>
      </w:r>
      <w:r w:rsidRPr="00467C30">
        <w:rPr>
          <w:szCs w:val="24"/>
        </w:rPr>
        <w:tab/>
      </w:r>
      <w:r w:rsidR="00760148" w:rsidRPr="00467C30">
        <w:rPr>
          <w:szCs w:val="24"/>
        </w:rPr>
        <w:t>(</w:t>
      </w:r>
      <w:r w:rsidR="00B26227" w:rsidRPr="00467C30">
        <w:rPr>
          <w:szCs w:val="24"/>
        </w:rPr>
        <w:t>aa</w:t>
      </w:r>
      <w:r w:rsidR="006265D9" w:rsidRPr="00467C30">
        <w:rPr>
          <w:szCs w:val="24"/>
        </w:rPr>
        <w:t xml:space="preserve">) </w:t>
      </w:r>
      <w:r w:rsidRPr="00467C30">
        <w:rPr>
          <w:szCs w:val="24"/>
        </w:rPr>
        <w:t>(U) BPT secure U.S. citizens and designated TCNs, secure key infrastructure and facilitate humanitarian relief operations.</w:t>
      </w:r>
    </w:p>
    <w:p w14:paraId="078A9D0C" w14:textId="77777777" w:rsidR="002220B7" w:rsidRPr="00D84F73" w:rsidRDefault="002220B7" w:rsidP="0019397D">
      <w:pPr>
        <w:widowControl/>
        <w:tabs>
          <w:tab w:val="clear" w:pos="360"/>
        </w:tabs>
        <w:rPr>
          <w:szCs w:val="24"/>
        </w:rPr>
      </w:pPr>
    </w:p>
    <w:p w14:paraId="7CC9B73C" w14:textId="45429081" w:rsidR="00687EFC" w:rsidRPr="00775BCC" w:rsidRDefault="002220B7" w:rsidP="002220B7">
      <w:pPr>
        <w:tabs>
          <w:tab w:val="clear" w:pos="360"/>
        </w:tabs>
        <w:rPr>
          <w:snapToGrid w:val="0"/>
          <w:szCs w:val="24"/>
        </w:rPr>
      </w:pPr>
      <w:r w:rsidRPr="00D84F73">
        <w:rPr>
          <w:szCs w:val="24"/>
        </w:rPr>
        <w:tab/>
      </w:r>
      <w:r w:rsidRPr="00D84F73">
        <w:rPr>
          <w:szCs w:val="24"/>
        </w:rPr>
        <w:tab/>
      </w:r>
      <w:r w:rsidRPr="00D84F73">
        <w:rPr>
          <w:szCs w:val="24"/>
        </w:rPr>
        <w:tab/>
        <w:t>(</w:t>
      </w:r>
      <w:r w:rsidR="00B26227" w:rsidRPr="00775BCC">
        <w:rPr>
          <w:szCs w:val="24"/>
        </w:rPr>
        <w:t>bb</w:t>
      </w:r>
      <w:r w:rsidR="00B63A23" w:rsidRPr="00775BCC">
        <w:rPr>
          <w:szCs w:val="24"/>
        </w:rPr>
        <w:t xml:space="preserve">) </w:t>
      </w:r>
      <w:r w:rsidRPr="00775BCC">
        <w:rPr>
          <w:szCs w:val="24"/>
        </w:rPr>
        <w:t xml:space="preserve">(U) BPT </w:t>
      </w:r>
      <w:r w:rsidRPr="00775BCC">
        <w:rPr>
          <w:snapToGrid w:val="0"/>
          <w:szCs w:val="24"/>
        </w:rPr>
        <w:t>facilitate rearward passage of ROA Army forces.</w:t>
      </w:r>
    </w:p>
    <w:p w14:paraId="10CF4974" w14:textId="77777777" w:rsidR="00363DDD" w:rsidRDefault="00687EFC" w:rsidP="002220B7">
      <w:pPr>
        <w:tabs>
          <w:tab w:val="clear" w:pos="360"/>
        </w:tabs>
        <w:rPr>
          <w:snapToGrid w:val="0"/>
          <w:szCs w:val="24"/>
        </w:rPr>
      </w:pPr>
      <w:r w:rsidRPr="00330959">
        <w:rPr>
          <w:snapToGrid w:val="0"/>
          <w:szCs w:val="24"/>
        </w:rPr>
        <w:tab/>
      </w:r>
      <w:r w:rsidRPr="00330959">
        <w:rPr>
          <w:snapToGrid w:val="0"/>
          <w:szCs w:val="24"/>
        </w:rPr>
        <w:tab/>
      </w:r>
      <w:r w:rsidRPr="00330959">
        <w:rPr>
          <w:snapToGrid w:val="0"/>
          <w:szCs w:val="24"/>
        </w:rPr>
        <w:tab/>
      </w:r>
    </w:p>
    <w:p w14:paraId="618781FD" w14:textId="11D06D7C" w:rsidR="00687EFC" w:rsidRDefault="00687EFC" w:rsidP="00363DDD">
      <w:pPr>
        <w:tabs>
          <w:tab w:val="clear" w:pos="360"/>
        </w:tabs>
        <w:ind w:left="720" w:firstLine="360"/>
        <w:rPr>
          <w:snapToGrid w:val="0"/>
          <w:szCs w:val="24"/>
        </w:rPr>
      </w:pPr>
      <w:r w:rsidRPr="00330959">
        <w:rPr>
          <w:snapToGrid w:val="0"/>
          <w:szCs w:val="24"/>
        </w:rPr>
        <w:t>(</w:t>
      </w:r>
      <w:r w:rsidR="00363DDD">
        <w:rPr>
          <w:snapToGrid w:val="0"/>
          <w:szCs w:val="24"/>
        </w:rPr>
        <w:t>cc</w:t>
      </w:r>
      <w:r w:rsidRPr="00330959">
        <w:rPr>
          <w:snapToGrid w:val="0"/>
          <w:szCs w:val="24"/>
        </w:rPr>
        <w:t xml:space="preserve">) (U) BPT facilitate the storage, transport, and distribution of HA supplies within assigned </w:t>
      </w:r>
      <w:r w:rsidR="00FD3B04" w:rsidRPr="00DA0023">
        <w:rPr>
          <w:snapToGrid w:val="0"/>
          <w:szCs w:val="24"/>
        </w:rPr>
        <w:t>AO</w:t>
      </w:r>
      <w:r w:rsidRPr="00DA0023">
        <w:rPr>
          <w:snapToGrid w:val="0"/>
          <w:szCs w:val="24"/>
        </w:rPr>
        <w:t xml:space="preserve">.  DIRLAUTH with </w:t>
      </w:r>
      <w:r w:rsidR="000F46E6" w:rsidRPr="00DA0023">
        <w:rPr>
          <w:snapToGrid w:val="0"/>
          <w:szCs w:val="24"/>
        </w:rPr>
        <w:t>52</w:t>
      </w:r>
      <w:r w:rsidRPr="00DA0023">
        <w:rPr>
          <w:snapToGrid w:val="0"/>
          <w:szCs w:val="24"/>
        </w:rPr>
        <w:t xml:space="preserve"> SUST BDE to ensure HA supplies reach the intended recipients within assigned </w:t>
      </w:r>
      <w:r w:rsidR="00FD3B04" w:rsidRPr="00DA0023">
        <w:rPr>
          <w:snapToGrid w:val="0"/>
          <w:szCs w:val="24"/>
        </w:rPr>
        <w:t>AO</w:t>
      </w:r>
      <w:r w:rsidRPr="00DA0023">
        <w:rPr>
          <w:snapToGrid w:val="0"/>
          <w:szCs w:val="24"/>
        </w:rPr>
        <w:t>.</w:t>
      </w:r>
    </w:p>
    <w:p w14:paraId="37448935" w14:textId="22F79F74" w:rsidR="002B5B55" w:rsidRDefault="002B5B55" w:rsidP="002220B7">
      <w:pPr>
        <w:tabs>
          <w:tab w:val="clear" w:pos="360"/>
        </w:tabs>
        <w:rPr>
          <w:snapToGrid w:val="0"/>
          <w:szCs w:val="24"/>
        </w:rPr>
      </w:pPr>
    </w:p>
    <w:p w14:paraId="70D3FFA3" w14:textId="054DF225" w:rsidR="00363DDD" w:rsidRDefault="002B5B55" w:rsidP="002B5B55">
      <w:pPr>
        <w:tabs>
          <w:tab w:val="clear" w:pos="360"/>
        </w:tabs>
        <w:rPr>
          <w:bCs/>
          <w:snapToGrid w:val="0"/>
          <w:szCs w:val="24"/>
        </w:rPr>
      </w:pPr>
      <w:r>
        <w:rPr>
          <w:snapToGrid w:val="0"/>
          <w:szCs w:val="24"/>
        </w:rPr>
        <w:tab/>
      </w:r>
      <w:r>
        <w:rPr>
          <w:snapToGrid w:val="0"/>
          <w:szCs w:val="24"/>
        </w:rPr>
        <w:tab/>
      </w:r>
      <w:r>
        <w:rPr>
          <w:snapToGrid w:val="0"/>
          <w:szCs w:val="24"/>
        </w:rPr>
        <w:tab/>
        <w:t>(</w:t>
      </w:r>
      <w:r w:rsidR="00363DDD">
        <w:rPr>
          <w:snapToGrid w:val="0"/>
          <w:szCs w:val="24"/>
        </w:rPr>
        <w:t>dd</w:t>
      </w:r>
      <w:r>
        <w:rPr>
          <w:snapToGrid w:val="0"/>
          <w:szCs w:val="24"/>
        </w:rPr>
        <w:t xml:space="preserve">) (U) </w:t>
      </w:r>
      <w:r w:rsidRPr="002B5B55">
        <w:rPr>
          <w:bCs/>
          <w:snapToGrid w:val="0"/>
          <w:szCs w:val="24"/>
        </w:rPr>
        <w:t>Support identification.</w:t>
      </w:r>
    </w:p>
    <w:p w14:paraId="655A6E12" w14:textId="77777777" w:rsidR="00363DDD" w:rsidRDefault="00363DDD" w:rsidP="002B5B55">
      <w:pPr>
        <w:tabs>
          <w:tab w:val="clear" w:pos="360"/>
        </w:tabs>
        <w:rPr>
          <w:bCs/>
          <w:snapToGrid w:val="0"/>
          <w:szCs w:val="24"/>
        </w:rPr>
      </w:pPr>
    </w:p>
    <w:p w14:paraId="3AB8F502" w14:textId="69FC434D" w:rsidR="002B5B55" w:rsidRPr="002B5B55" w:rsidRDefault="00363DDD" w:rsidP="00363DDD">
      <w:pPr>
        <w:tabs>
          <w:tab w:val="clear" w:pos="360"/>
        </w:tabs>
        <w:ind w:left="720" w:firstLine="360"/>
        <w:rPr>
          <w:snapToGrid w:val="0"/>
          <w:szCs w:val="24"/>
        </w:rPr>
      </w:pPr>
      <w:r>
        <w:rPr>
          <w:bCs/>
          <w:snapToGrid w:val="0"/>
          <w:szCs w:val="24"/>
        </w:rPr>
        <w:t xml:space="preserve">(ee) (U) </w:t>
      </w:r>
      <w:r w:rsidR="002B5B55" w:rsidRPr="002B5B55">
        <w:rPr>
          <w:bCs/>
          <w:snapToGrid w:val="0"/>
          <w:szCs w:val="24"/>
        </w:rPr>
        <w:t xml:space="preserve">Protect key personnel and facilities. </w:t>
      </w:r>
    </w:p>
    <w:p w14:paraId="2692B73B" w14:textId="77777777" w:rsidR="00794765" w:rsidRPr="00467C30" w:rsidRDefault="00794765" w:rsidP="0019397D">
      <w:pPr>
        <w:tabs>
          <w:tab w:val="clear" w:pos="360"/>
        </w:tabs>
        <w:rPr>
          <w:szCs w:val="24"/>
        </w:rPr>
      </w:pPr>
    </w:p>
    <w:p w14:paraId="658C109F" w14:textId="77777777" w:rsidR="002B0CE7" w:rsidRPr="00467C30" w:rsidRDefault="002B0CE7" w:rsidP="0019397D">
      <w:pPr>
        <w:tabs>
          <w:tab w:val="clear" w:pos="360"/>
        </w:tabs>
        <w:rPr>
          <w:szCs w:val="24"/>
        </w:rPr>
      </w:pPr>
      <w:r w:rsidRPr="00467C30">
        <w:rPr>
          <w:b/>
          <w:szCs w:val="24"/>
        </w:rPr>
        <w:lastRenderedPageBreak/>
        <w:t>4.  (U) Sustainment</w:t>
      </w:r>
      <w:r w:rsidRPr="00467C30">
        <w:rPr>
          <w:szCs w:val="24"/>
        </w:rPr>
        <w:t xml:space="preserve">.  Annex F (Sustainment) (U).  </w:t>
      </w:r>
      <w:r w:rsidR="00BC6092" w:rsidRPr="00467C30">
        <w:rPr>
          <w:szCs w:val="24"/>
        </w:rPr>
        <w:t>52ID</w:t>
      </w:r>
      <w:r w:rsidRPr="00467C30">
        <w:rPr>
          <w:szCs w:val="24"/>
        </w:rPr>
        <w:t xml:space="preserve"> secures ISB ALEXANDRIA (15RWQ4365) and facilitates establishment of logistics support activities.  Subordinate brigades will establish and secure brigade support areas and conduct unit-level supply support activity operations in order to build and maintain combat power.  </w:t>
      </w:r>
      <w:r w:rsidR="000F46E6" w:rsidRPr="00467C30">
        <w:rPr>
          <w:szCs w:val="24"/>
        </w:rPr>
        <w:t>52</w:t>
      </w:r>
      <w:r w:rsidRPr="00467C30">
        <w:rPr>
          <w:szCs w:val="24"/>
        </w:rPr>
        <w:t xml:space="preserve"> Sustainment Brigade (SUST BDE) provides sustainment support to all </w:t>
      </w:r>
      <w:r w:rsidR="00BC6092" w:rsidRPr="00467C30">
        <w:rPr>
          <w:szCs w:val="24"/>
        </w:rPr>
        <w:t>52ID</w:t>
      </w:r>
      <w:r w:rsidRPr="00467C30">
        <w:rPr>
          <w:szCs w:val="24"/>
        </w:rPr>
        <w:t xml:space="preserve"> operations.  21 Replacement Detachment establishes in-gate/replacement operations at ISB ALEXANDRIA.  Supporting Role 3 is 1234 CSH at ISB ALEXANDRIA.</w:t>
      </w:r>
    </w:p>
    <w:p w14:paraId="49669AD3" w14:textId="77777777" w:rsidR="003D3B29" w:rsidRPr="00467C30" w:rsidRDefault="003D3B29" w:rsidP="0019397D">
      <w:pPr>
        <w:tabs>
          <w:tab w:val="clear" w:pos="360"/>
        </w:tabs>
        <w:rPr>
          <w:szCs w:val="24"/>
        </w:rPr>
      </w:pPr>
    </w:p>
    <w:p w14:paraId="004E5C2F" w14:textId="77777777" w:rsidR="002B0CE7" w:rsidRPr="00467C30" w:rsidRDefault="002B0CE7" w:rsidP="0019397D">
      <w:pPr>
        <w:tabs>
          <w:tab w:val="clear" w:pos="360"/>
        </w:tabs>
        <w:rPr>
          <w:szCs w:val="24"/>
        </w:rPr>
      </w:pPr>
      <w:r w:rsidRPr="00467C30">
        <w:rPr>
          <w:szCs w:val="24"/>
        </w:rPr>
        <w:tab/>
        <w:t>a.  (U) Logistics.</w:t>
      </w:r>
    </w:p>
    <w:p w14:paraId="59332E25" w14:textId="77777777" w:rsidR="002B0CE7" w:rsidRPr="00467C30" w:rsidRDefault="002B0CE7" w:rsidP="0019397D">
      <w:pPr>
        <w:tabs>
          <w:tab w:val="clear" w:pos="360"/>
        </w:tabs>
        <w:rPr>
          <w:szCs w:val="24"/>
        </w:rPr>
      </w:pPr>
    </w:p>
    <w:p w14:paraId="1B7E2EB1" w14:textId="77777777" w:rsidR="002B0CE7" w:rsidRPr="00467C30" w:rsidRDefault="002B0CE7" w:rsidP="0019397D">
      <w:pPr>
        <w:tabs>
          <w:tab w:val="clear" w:pos="360"/>
        </w:tabs>
        <w:rPr>
          <w:szCs w:val="24"/>
        </w:rPr>
      </w:pPr>
      <w:r w:rsidRPr="00467C30">
        <w:rPr>
          <w:szCs w:val="24"/>
        </w:rPr>
        <w:tab/>
      </w:r>
      <w:r w:rsidRPr="00467C30">
        <w:rPr>
          <w:szCs w:val="24"/>
        </w:rPr>
        <w:tab/>
        <w:t xml:space="preserve">(1)  (U) Priority of support is </w:t>
      </w:r>
      <w:r w:rsidR="006F1B52" w:rsidRPr="00467C30">
        <w:rPr>
          <w:szCs w:val="24"/>
        </w:rPr>
        <w:t>to 2/21 IBCT, 1/21 IBCT, 2/</w:t>
      </w:r>
      <w:r w:rsidR="000F46E6" w:rsidRPr="00467C30">
        <w:rPr>
          <w:szCs w:val="24"/>
        </w:rPr>
        <w:t>52</w:t>
      </w:r>
      <w:r w:rsidR="006F1B52" w:rsidRPr="00467C30">
        <w:rPr>
          <w:szCs w:val="24"/>
        </w:rPr>
        <w:t xml:space="preserve"> IBCT, 2 MAGTF, 21 CAB, </w:t>
      </w:r>
      <w:r w:rsidR="000F46E6" w:rsidRPr="00467C30">
        <w:rPr>
          <w:szCs w:val="24"/>
        </w:rPr>
        <w:t>52</w:t>
      </w:r>
      <w:r w:rsidR="006F1B52" w:rsidRPr="00467C30">
        <w:rPr>
          <w:szCs w:val="24"/>
        </w:rPr>
        <w:t xml:space="preserve"> DIVARTY, 21 MEB, and </w:t>
      </w:r>
      <w:r w:rsidR="000F46E6" w:rsidRPr="00467C30">
        <w:rPr>
          <w:szCs w:val="24"/>
        </w:rPr>
        <w:t>52</w:t>
      </w:r>
      <w:r w:rsidR="006F1B52" w:rsidRPr="00467C30">
        <w:rPr>
          <w:szCs w:val="24"/>
        </w:rPr>
        <w:t xml:space="preserve"> SUST BDE.</w:t>
      </w:r>
      <w:r w:rsidR="00AD0344" w:rsidRPr="00467C30">
        <w:rPr>
          <w:szCs w:val="24"/>
        </w:rPr>
        <w:t xml:space="preserve">  Priority shifts to </w:t>
      </w:r>
      <w:r w:rsidR="00BC6092" w:rsidRPr="00467C30">
        <w:rPr>
          <w:szCs w:val="24"/>
        </w:rPr>
        <w:t>52ID</w:t>
      </w:r>
      <w:r w:rsidR="00AD0344" w:rsidRPr="00467C30">
        <w:rPr>
          <w:szCs w:val="24"/>
        </w:rPr>
        <w:t xml:space="preserve"> Reserve when committed.</w:t>
      </w:r>
    </w:p>
    <w:p w14:paraId="52D1F7B8" w14:textId="77777777" w:rsidR="002B0CE7" w:rsidRPr="00467C30" w:rsidRDefault="002B0CE7" w:rsidP="0019397D">
      <w:pPr>
        <w:tabs>
          <w:tab w:val="clear" w:pos="360"/>
        </w:tabs>
        <w:rPr>
          <w:szCs w:val="24"/>
        </w:rPr>
      </w:pPr>
    </w:p>
    <w:p w14:paraId="5C192941" w14:textId="6885236C" w:rsidR="002B0CE7" w:rsidRPr="00467C30" w:rsidRDefault="006265D9" w:rsidP="0019397D">
      <w:pPr>
        <w:tabs>
          <w:tab w:val="clear" w:pos="360"/>
        </w:tabs>
        <w:rPr>
          <w:szCs w:val="24"/>
        </w:rPr>
      </w:pPr>
      <w:r w:rsidRPr="00467C30">
        <w:rPr>
          <w:szCs w:val="24"/>
        </w:rPr>
        <w:tab/>
      </w:r>
      <w:r w:rsidRPr="00467C30">
        <w:rPr>
          <w:szCs w:val="24"/>
        </w:rPr>
        <w:tab/>
        <w:t xml:space="preserve">(2) </w:t>
      </w:r>
      <w:r w:rsidR="002B0CE7" w:rsidRPr="00467C30">
        <w:rPr>
          <w:szCs w:val="24"/>
        </w:rPr>
        <w:t xml:space="preserve">(U) Scheme of EAB Support: </w:t>
      </w:r>
      <w:r w:rsidR="000F46E6" w:rsidRPr="00467C30">
        <w:rPr>
          <w:szCs w:val="24"/>
        </w:rPr>
        <w:t>52</w:t>
      </w:r>
      <w:r w:rsidR="00A86921" w:rsidRPr="00467C30">
        <w:rPr>
          <w:szCs w:val="24"/>
        </w:rPr>
        <w:t xml:space="preserve"> SUST BDE</w:t>
      </w:r>
      <w:r w:rsidR="002B0CE7" w:rsidRPr="00467C30">
        <w:rPr>
          <w:szCs w:val="24"/>
        </w:rPr>
        <w:t xml:space="preserve"> provides sustainment support to </w:t>
      </w:r>
      <w:r w:rsidR="00BC6092" w:rsidRPr="00467C30">
        <w:rPr>
          <w:szCs w:val="24"/>
        </w:rPr>
        <w:t>52ID</w:t>
      </w:r>
      <w:r w:rsidR="002B0CE7" w:rsidRPr="00467C30">
        <w:rPr>
          <w:szCs w:val="24"/>
        </w:rPr>
        <w:t xml:space="preserve"> at ISB ALEXANDRIA and provides distribution, transportation support, and field-level maintenance support to </w:t>
      </w:r>
      <w:r w:rsidR="00BC6092" w:rsidRPr="00467C30">
        <w:rPr>
          <w:szCs w:val="24"/>
        </w:rPr>
        <w:t>52ID</w:t>
      </w:r>
      <w:r w:rsidR="002B0CE7" w:rsidRPr="00467C30">
        <w:rPr>
          <w:szCs w:val="24"/>
        </w:rPr>
        <w:t xml:space="preserve"> and </w:t>
      </w:r>
      <w:r w:rsidR="00FD3B04" w:rsidRPr="00467C30">
        <w:rPr>
          <w:szCs w:val="24"/>
        </w:rPr>
        <w:t>AO</w:t>
      </w:r>
      <w:r w:rsidR="002B0CE7" w:rsidRPr="00467C30">
        <w:rPr>
          <w:szCs w:val="24"/>
        </w:rPr>
        <w:t xml:space="preserve"> SHIELD.  Strategic deployment support is provided through 10 TSC which coordinates sustainment support in the theater of war.  12 ESC coordinates inland/ground movement of assets from APOD/SPOD to the ISB and is the lead sustainment headquarters in the theater of operations.</w:t>
      </w:r>
    </w:p>
    <w:p w14:paraId="4C509388" w14:textId="77777777" w:rsidR="006D534C" w:rsidRPr="00467C30" w:rsidRDefault="006D534C">
      <w:pPr>
        <w:widowControl/>
        <w:tabs>
          <w:tab w:val="clear" w:pos="360"/>
        </w:tabs>
        <w:spacing w:line="240" w:lineRule="auto"/>
        <w:rPr>
          <w:szCs w:val="24"/>
        </w:rPr>
      </w:pPr>
    </w:p>
    <w:p w14:paraId="4A3897FB" w14:textId="77777777" w:rsidR="002B0CE7" w:rsidRPr="00467C30" w:rsidRDefault="002B0CE7" w:rsidP="0019397D">
      <w:pPr>
        <w:tabs>
          <w:tab w:val="clear" w:pos="360"/>
        </w:tabs>
        <w:rPr>
          <w:szCs w:val="24"/>
        </w:rPr>
      </w:pPr>
      <w:r w:rsidRPr="00467C30">
        <w:rPr>
          <w:szCs w:val="24"/>
        </w:rPr>
        <w:tab/>
      </w:r>
      <w:r w:rsidRPr="00467C30">
        <w:rPr>
          <w:szCs w:val="24"/>
        </w:rPr>
        <w:tab/>
        <w:t>(3)  (U) Submit LOGSTAT via the Logistics Reporting Tool (BCS3/S2MC) 0600 and 1800 daily.  Ensure basic load data and unit task organization are up-to-date.  See Appendix 1 (Logistics) to Annex F (Sustainment) (U).</w:t>
      </w:r>
    </w:p>
    <w:p w14:paraId="782B4E46" w14:textId="77777777" w:rsidR="002B0CE7" w:rsidRPr="00467C30" w:rsidRDefault="002B0CE7" w:rsidP="0019397D">
      <w:pPr>
        <w:tabs>
          <w:tab w:val="clear" w:pos="360"/>
        </w:tabs>
        <w:rPr>
          <w:szCs w:val="24"/>
        </w:rPr>
      </w:pPr>
    </w:p>
    <w:p w14:paraId="3066C852" w14:textId="77777777" w:rsidR="002B0CE7" w:rsidRPr="00467C30" w:rsidRDefault="002B0CE7" w:rsidP="0019397D">
      <w:pPr>
        <w:tabs>
          <w:tab w:val="clear" w:pos="360"/>
        </w:tabs>
        <w:rPr>
          <w:szCs w:val="24"/>
        </w:rPr>
      </w:pPr>
      <w:r w:rsidRPr="00467C30">
        <w:rPr>
          <w:szCs w:val="24"/>
        </w:rPr>
        <w:tab/>
      </w:r>
      <w:r w:rsidRPr="00467C30">
        <w:rPr>
          <w:szCs w:val="24"/>
        </w:rPr>
        <w:tab/>
        <w:t xml:space="preserve">(4)  (U) Supply.  Priority of supply: Class III (B), V, IV, I (Water), IX, and I (MRE).  Limited CLVII resupply available for battle loss replacement.  Submit battle loss reports to </w:t>
      </w:r>
    </w:p>
    <w:p w14:paraId="721FB30D" w14:textId="77777777" w:rsidR="002B0CE7" w:rsidRPr="00467C30" w:rsidRDefault="00BC6092" w:rsidP="0019397D">
      <w:pPr>
        <w:tabs>
          <w:tab w:val="clear" w:pos="360"/>
        </w:tabs>
        <w:rPr>
          <w:szCs w:val="24"/>
        </w:rPr>
      </w:pPr>
      <w:r w:rsidRPr="00467C30">
        <w:rPr>
          <w:szCs w:val="24"/>
        </w:rPr>
        <w:t>52ID</w:t>
      </w:r>
      <w:r w:rsidR="002B0CE7" w:rsidRPr="00467C30">
        <w:rPr>
          <w:szCs w:val="24"/>
        </w:rPr>
        <w:t xml:space="preserve"> J4 within 24 hours of combat loss. </w:t>
      </w:r>
    </w:p>
    <w:p w14:paraId="4524DB94" w14:textId="77777777" w:rsidR="002B0CE7" w:rsidRPr="00467C30" w:rsidRDefault="002B0CE7" w:rsidP="0019397D">
      <w:pPr>
        <w:tabs>
          <w:tab w:val="clear" w:pos="360"/>
        </w:tabs>
        <w:rPr>
          <w:szCs w:val="24"/>
        </w:rPr>
      </w:pPr>
    </w:p>
    <w:p w14:paraId="32089F4C"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 xml:space="preserve">(a) (U) Limited CL V resupply available until 1 </w:t>
      </w:r>
      <w:r w:rsidR="0094522A" w:rsidRPr="00467C30">
        <w:rPr>
          <w:szCs w:val="24"/>
        </w:rPr>
        <w:t>Novem</w:t>
      </w:r>
      <w:r w:rsidRPr="00467C30">
        <w:rPr>
          <w:szCs w:val="24"/>
        </w:rPr>
        <w:t>ber 2015.  BCTs/BDEs must sign for and secure available CL V stocks prior to deployment from the ISB.  Establish basic load/combat loads based on initial draws.</w:t>
      </w:r>
    </w:p>
    <w:p w14:paraId="0FD3FAFB" w14:textId="77777777" w:rsidR="002B0CE7" w:rsidRPr="00467C30" w:rsidRDefault="002B0CE7" w:rsidP="0019397D">
      <w:pPr>
        <w:tabs>
          <w:tab w:val="clear" w:pos="360"/>
        </w:tabs>
        <w:rPr>
          <w:szCs w:val="24"/>
        </w:rPr>
      </w:pPr>
    </w:p>
    <w:p w14:paraId="525036E4"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 xml:space="preserve">(b) (U) Maximize secondary loads on rolling stock to ensure a minimum of three days of supply upon deployment from ISB into </w:t>
      </w:r>
      <w:r w:rsidR="00FD3B04" w:rsidRPr="00467C30">
        <w:rPr>
          <w:szCs w:val="24"/>
        </w:rPr>
        <w:t>AO</w:t>
      </w:r>
      <w:r w:rsidRPr="00467C30">
        <w:rPr>
          <w:szCs w:val="24"/>
        </w:rPr>
        <w:t xml:space="preserve"> SHIELD.</w:t>
      </w:r>
    </w:p>
    <w:p w14:paraId="6A569C25" w14:textId="77777777" w:rsidR="002B0CE7" w:rsidRPr="00467C30" w:rsidRDefault="002B0CE7" w:rsidP="0019397D">
      <w:pPr>
        <w:tabs>
          <w:tab w:val="clear" w:pos="360"/>
        </w:tabs>
        <w:rPr>
          <w:szCs w:val="24"/>
        </w:rPr>
      </w:pPr>
    </w:p>
    <w:p w14:paraId="17B1370C" w14:textId="77777777" w:rsidR="002B0CE7" w:rsidRPr="00467C30" w:rsidRDefault="002B0CE7" w:rsidP="0019397D">
      <w:pPr>
        <w:tabs>
          <w:tab w:val="clear" w:pos="360"/>
        </w:tabs>
        <w:rPr>
          <w:szCs w:val="24"/>
        </w:rPr>
      </w:pPr>
      <w:r w:rsidRPr="00467C30">
        <w:rPr>
          <w:szCs w:val="24"/>
        </w:rPr>
        <w:tab/>
      </w:r>
      <w:r w:rsidRPr="00467C30">
        <w:rPr>
          <w:szCs w:val="24"/>
        </w:rPr>
        <w:tab/>
        <w:t>(5)  (U) Maintenance. Tab B (Maintenance) to Appendix 1 (Logistics) to Annex F (Sustainment) (U).</w:t>
      </w:r>
    </w:p>
    <w:p w14:paraId="049987A7" w14:textId="77777777" w:rsidR="002B0CE7" w:rsidRPr="00467C30" w:rsidRDefault="002B0CE7" w:rsidP="0019397D">
      <w:pPr>
        <w:tabs>
          <w:tab w:val="clear" w:pos="360"/>
        </w:tabs>
        <w:rPr>
          <w:szCs w:val="24"/>
        </w:rPr>
      </w:pPr>
    </w:p>
    <w:p w14:paraId="10F5BF4D"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 xml:space="preserve">(a)  (U) Maintenance and Dispatch cycle is 72 hours.  All dispatches require field-level QA/QC to validate the DA Form 2404/5988E.  Cannibalization is not authorized; controlled substitution as approved by BDE CDRs.  Report 026/Unit Combat Power to </w:t>
      </w:r>
      <w:r w:rsidR="00BC6092" w:rsidRPr="00467C30">
        <w:rPr>
          <w:szCs w:val="24"/>
        </w:rPr>
        <w:t>52ID</w:t>
      </w:r>
      <w:r w:rsidRPr="00467C30">
        <w:rPr>
          <w:szCs w:val="24"/>
        </w:rPr>
        <w:t xml:space="preserve"> daily at 0600/1800.</w:t>
      </w:r>
    </w:p>
    <w:p w14:paraId="3EB8B833" w14:textId="77777777" w:rsidR="002B0CE7" w:rsidRPr="00467C30" w:rsidRDefault="002B0CE7" w:rsidP="0019397D">
      <w:pPr>
        <w:tabs>
          <w:tab w:val="clear" w:pos="360"/>
        </w:tabs>
        <w:rPr>
          <w:szCs w:val="24"/>
        </w:rPr>
      </w:pPr>
    </w:p>
    <w:p w14:paraId="4F7F6474"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(b)  (U) Priority of ground maintenance:  Radars (AN/TPQ-36/37/50), Missiles (TOW/Javelin), AAV (all variants), LAV, M1A2, M3A3, M2A3, M1167 TOW/ITAS Carrier, M109A6, M119, M777, HIMARS, earth moving equipment, SIGINT equipment, bulk fuel equipment, bulldozer/D7, SENTINEL, AVENGER, Water Purification assets, and general support equipment.</w:t>
      </w:r>
    </w:p>
    <w:p w14:paraId="653D8D81" w14:textId="77777777" w:rsidR="002B0CE7" w:rsidRPr="00467C30" w:rsidRDefault="002B0CE7" w:rsidP="0019397D">
      <w:pPr>
        <w:tabs>
          <w:tab w:val="clear" w:pos="360"/>
        </w:tabs>
        <w:rPr>
          <w:szCs w:val="24"/>
        </w:rPr>
      </w:pPr>
    </w:p>
    <w:p w14:paraId="056A8621"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 xml:space="preserve">(c)  (U) Priority of aviation maintenance: AH 64D/E, AH-1Z, UH-60 (all variants), CH-53K, and CH-47 </w:t>
      </w:r>
      <w:r w:rsidR="00ED389F" w:rsidRPr="00467C30">
        <w:rPr>
          <w:szCs w:val="24"/>
        </w:rPr>
        <w:t>(a</w:t>
      </w:r>
      <w:r w:rsidRPr="00467C30">
        <w:rPr>
          <w:szCs w:val="24"/>
        </w:rPr>
        <w:t>ll variants</w:t>
      </w:r>
      <w:r w:rsidR="00ED389F" w:rsidRPr="00467C30">
        <w:rPr>
          <w:szCs w:val="24"/>
        </w:rPr>
        <w:t>)</w:t>
      </w:r>
      <w:r w:rsidRPr="00467C30">
        <w:rPr>
          <w:szCs w:val="24"/>
        </w:rPr>
        <w:t xml:space="preserve">. </w:t>
      </w:r>
    </w:p>
    <w:p w14:paraId="62A8418E" w14:textId="77777777" w:rsidR="002B0CE7" w:rsidRPr="00467C30" w:rsidRDefault="002B0CE7" w:rsidP="0019397D">
      <w:pPr>
        <w:tabs>
          <w:tab w:val="clear" w:pos="360"/>
        </w:tabs>
        <w:rPr>
          <w:szCs w:val="24"/>
        </w:rPr>
      </w:pPr>
    </w:p>
    <w:p w14:paraId="6BE7CCCF" w14:textId="77777777" w:rsidR="002B0CE7" w:rsidRPr="00467C30" w:rsidRDefault="002B0CE7" w:rsidP="0019397D">
      <w:pPr>
        <w:tabs>
          <w:tab w:val="clear" w:pos="360"/>
        </w:tabs>
        <w:rPr>
          <w:szCs w:val="24"/>
        </w:rPr>
      </w:pPr>
      <w:r w:rsidRPr="00467C30">
        <w:rPr>
          <w:szCs w:val="24"/>
        </w:rPr>
        <w:tab/>
      </w:r>
      <w:r w:rsidRPr="00467C30">
        <w:rPr>
          <w:szCs w:val="24"/>
        </w:rPr>
        <w:tab/>
        <w:t xml:space="preserve">(6)  (U) Transportation. </w:t>
      </w:r>
      <w:r w:rsidR="00BC6092" w:rsidRPr="00467C30">
        <w:rPr>
          <w:szCs w:val="24"/>
        </w:rPr>
        <w:t>52ID</w:t>
      </w:r>
      <w:r w:rsidRPr="00467C30">
        <w:rPr>
          <w:szCs w:val="24"/>
        </w:rPr>
        <w:t xml:space="preserve"> has priority for airlift support; maximize use of airlands and air drops to rapidly deploy combat power into </w:t>
      </w:r>
      <w:r w:rsidR="00FD3B04" w:rsidRPr="00467C30">
        <w:rPr>
          <w:szCs w:val="24"/>
        </w:rPr>
        <w:t>AO</w:t>
      </w:r>
      <w:r w:rsidRPr="00467C30">
        <w:rPr>
          <w:szCs w:val="24"/>
        </w:rPr>
        <w:t xml:space="preserve"> SHIELD.  Tactical troop transportation will be supported by </w:t>
      </w:r>
      <w:r w:rsidR="000F46E6" w:rsidRPr="00467C30">
        <w:rPr>
          <w:szCs w:val="24"/>
        </w:rPr>
        <w:t>52</w:t>
      </w:r>
      <w:r w:rsidR="00A86921" w:rsidRPr="00467C30">
        <w:rPr>
          <w:szCs w:val="24"/>
        </w:rPr>
        <w:t xml:space="preserve"> SUST BDE</w:t>
      </w:r>
      <w:r w:rsidRPr="00467C30">
        <w:rPr>
          <w:szCs w:val="24"/>
        </w:rPr>
        <w:t xml:space="preserve"> on a general support basis; </w:t>
      </w:r>
      <w:r w:rsidR="000F46E6" w:rsidRPr="00467C30">
        <w:rPr>
          <w:szCs w:val="24"/>
        </w:rPr>
        <w:t>52</w:t>
      </w:r>
      <w:r w:rsidR="00A86921" w:rsidRPr="00467C30">
        <w:rPr>
          <w:szCs w:val="24"/>
        </w:rPr>
        <w:t xml:space="preserve"> SUST BDE</w:t>
      </w:r>
      <w:r w:rsidRPr="00467C30">
        <w:rPr>
          <w:szCs w:val="24"/>
        </w:rPr>
        <w:t xml:space="preserve"> has limited FMTV assets to support tactical troop movements and prioritization will be IAW concept of operations.</w:t>
      </w:r>
    </w:p>
    <w:p w14:paraId="36A91471" w14:textId="77777777" w:rsidR="00B24A57" w:rsidRPr="00467C30" w:rsidRDefault="00B24A57" w:rsidP="0019397D">
      <w:pPr>
        <w:tabs>
          <w:tab w:val="clear" w:pos="360"/>
        </w:tabs>
        <w:rPr>
          <w:szCs w:val="24"/>
        </w:rPr>
      </w:pPr>
    </w:p>
    <w:p w14:paraId="0F81F49E"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(a)  (U) Priority of forward movement is Class III (B), IV, V, water, and troops.  Priority of rearward movement is casualty evacuation.  Purified water is the primary source of water in theater.</w:t>
      </w:r>
    </w:p>
    <w:p w14:paraId="07920268" w14:textId="77777777" w:rsidR="002B0CE7" w:rsidRPr="00467C30" w:rsidRDefault="002B0CE7" w:rsidP="0019397D">
      <w:pPr>
        <w:tabs>
          <w:tab w:val="clear" w:pos="360"/>
        </w:tabs>
        <w:rPr>
          <w:szCs w:val="24"/>
        </w:rPr>
      </w:pPr>
    </w:p>
    <w:p w14:paraId="0772FB52"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(b)  (U) Units must request convoy clearance to the Defense Movement Coordinator for convoy movement on all local numbered highways; POC is 318-641-5714.  Convoys of more than five (5) tactical vehicles will not be allowed to travel without approved DD Form 1265 or 1266 (Convoy Clearance/Special Hauling Permit).</w:t>
      </w:r>
    </w:p>
    <w:p w14:paraId="61201A5B" w14:textId="77777777" w:rsidR="002B0CE7" w:rsidRPr="00467C30" w:rsidRDefault="002B0CE7" w:rsidP="0019397D">
      <w:pPr>
        <w:tabs>
          <w:tab w:val="clear" w:pos="360"/>
        </w:tabs>
        <w:rPr>
          <w:szCs w:val="24"/>
        </w:rPr>
      </w:pPr>
    </w:p>
    <w:p w14:paraId="279FFD49"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 xml:space="preserve">(c) (U) Local law enforcement traffic control points must be operational during unit movement windows of local highways (Gorgas HWY 28 - Ground Line of Communication (GLOC)).  Submit movement tables to </w:t>
      </w:r>
      <w:r w:rsidR="00BC6092" w:rsidRPr="00467C30">
        <w:rPr>
          <w:szCs w:val="24"/>
        </w:rPr>
        <w:t>52ID</w:t>
      </w:r>
      <w:r w:rsidR="000F6189" w:rsidRPr="00467C30">
        <w:rPr>
          <w:szCs w:val="24"/>
        </w:rPr>
        <w:t xml:space="preserve"> G</w:t>
      </w:r>
      <w:r w:rsidRPr="00467C30">
        <w:rPr>
          <w:szCs w:val="24"/>
        </w:rPr>
        <w:t xml:space="preserve">4; convoys will BPT adhere to approved movement timelines as directed by </w:t>
      </w:r>
      <w:r w:rsidR="00BC6092" w:rsidRPr="00467C30">
        <w:rPr>
          <w:szCs w:val="24"/>
        </w:rPr>
        <w:t>52ID</w:t>
      </w:r>
      <w:r w:rsidR="000F6189" w:rsidRPr="00467C30">
        <w:rPr>
          <w:szCs w:val="24"/>
        </w:rPr>
        <w:t xml:space="preserve"> G</w:t>
      </w:r>
      <w:r w:rsidRPr="00467C30">
        <w:rPr>
          <w:szCs w:val="24"/>
        </w:rPr>
        <w:t>4.</w:t>
      </w:r>
    </w:p>
    <w:p w14:paraId="3FC4A665" w14:textId="77777777" w:rsidR="002B0CE7" w:rsidRPr="00467C30" w:rsidRDefault="002B0CE7" w:rsidP="0019397D">
      <w:pPr>
        <w:tabs>
          <w:tab w:val="clear" w:pos="360"/>
        </w:tabs>
        <w:rPr>
          <w:szCs w:val="24"/>
        </w:rPr>
      </w:pPr>
    </w:p>
    <w:p w14:paraId="76305877" w14:textId="59314D01" w:rsidR="002B0CE7" w:rsidRPr="00467C30" w:rsidRDefault="002B0CE7" w:rsidP="0019397D">
      <w:pPr>
        <w:tabs>
          <w:tab w:val="clear" w:pos="360"/>
        </w:tabs>
        <w:rPr>
          <w:szCs w:val="24"/>
        </w:rPr>
      </w:pPr>
      <w:r w:rsidRPr="00467C30">
        <w:rPr>
          <w:szCs w:val="24"/>
        </w:rPr>
        <w:tab/>
      </w:r>
      <w:r w:rsidRPr="00467C30">
        <w:rPr>
          <w:szCs w:val="24"/>
        </w:rPr>
        <w:tab/>
        <w:t xml:space="preserve">(7)  (U) Distribution.  Tab F (Distribution) to Appendix 1 (Logistics) to Annex F (Sustainment) (U).  Coordinate routine and emergency distribution requirements through </w:t>
      </w:r>
      <w:r w:rsidR="00BC6092" w:rsidRPr="00467C30">
        <w:rPr>
          <w:szCs w:val="24"/>
        </w:rPr>
        <w:t>52ID</w:t>
      </w:r>
      <w:r w:rsidR="002A78E1" w:rsidRPr="00467C30">
        <w:rPr>
          <w:szCs w:val="24"/>
        </w:rPr>
        <w:t xml:space="preserve"> G</w:t>
      </w:r>
      <w:r w:rsidRPr="00467C30">
        <w:rPr>
          <w:szCs w:val="24"/>
        </w:rPr>
        <w:t>4.</w:t>
      </w:r>
    </w:p>
    <w:p w14:paraId="37BEBD06" w14:textId="77777777" w:rsidR="002B0CE7" w:rsidRPr="00467C30" w:rsidRDefault="002B0CE7" w:rsidP="0019397D">
      <w:pPr>
        <w:tabs>
          <w:tab w:val="clear" w:pos="360"/>
        </w:tabs>
        <w:rPr>
          <w:szCs w:val="24"/>
        </w:rPr>
      </w:pPr>
    </w:p>
    <w:p w14:paraId="2B666952" w14:textId="754D6926" w:rsidR="002B0CE7" w:rsidRPr="00467C30" w:rsidRDefault="002A78E1" w:rsidP="0019397D">
      <w:pPr>
        <w:tabs>
          <w:tab w:val="clear" w:pos="360"/>
        </w:tabs>
        <w:rPr>
          <w:szCs w:val="24"/>
        </w:rPr>
      </w:pPr>
      <w:r w:rsidRPr="00467C30">
        <w:rPr>
          <w:szCs w:val="24"/>
        </w:rPr>
        <w:tab/>
      </w:r>
      <w:r w:rsidRPr="00467C30">
        <w:rPr>
          <w:szCs w:val="24"/>
        </w:rPr>
        <w:tab/>
      </w:r>
      <w:r w:rsidRPr="00467C30">
        <w:rPr>
          <w:szCs w:val="24"/>
        </w:rPr>
        <w:tab/>
        <w:t>(a)</w:t>
      </w:r>
      <w:r w:rsidR="002B0CE7" w:rsidRPr="00467C30">
        <w:rPr>
          <w:szCs w:val="24"/>
        </w:rPr>
        <w:t xml:space="preserve"> (U) Request CSSB support via </w:t>
      </w:r>
      <w:r w:rsidR="00BC6092" w:rsidRPr="00467C30">
        <w:rPr>
          <w:szCs w:val="24"/>
        </w:rPr>
        <w:t>52ID</w:t>
      </w:r>
      <w:r w:rsidRPr="00467C30">
        <w:rPr>
          <w:szCs w:val="24"/>
        </w:rPr>
        <w:t xml:space="preserve"> G</w:t>
      </w:r>
      <w:r w:rsidR="002B0CE7" w:rsidRPr="00467C30">
        <w:rPr>
          <w:szCs w:val="24"/>
        </w:rPr>
        <w:t>4; Request for Support format is provided in Tab F (Distribution) (U).  CSSBs will primarily deliver to brigade support areas (BSA) or a secure Logistics Release Point (LRP); throughput to battalion trains is available on a limited basis.</w:t>
      </w:r>
    </w:p>
    <w:p w14:paraId="12E335F9" w14:textId="77777777" w:rsidR="002B0CE7" w:rsidRPr="00467C30" w:rsidRDefault="002B0CE7" w:rsidP="0019397D">
      <w:pPr>
        <w:tabs>
          <w:tab w:val="clear" w:pos="360"/>
        </w:tabs>
        <w:rPr>
          <w:szCs w:val="24"/>
        </w:rPr>
      </w:pPr>
    </w:p>
    <w:p w14:paraId="319A5A5D" w14:textId="77777777" w:rsidR="002B0CE7" w:rsidRPr="00467C30" w:rsidRDefault="002B0CE7" w:rsidP="0019397D">
      <w:pPr>
        <w:tabs>
          <w:tab w:val="clear" w:pos="360"/>
        </w:tabs>
        <w:rPr>
          <w:szCs w:val="24"/>
        </w:rPr>
      </w:pPr>
      <w:r w:rsidRPr="00467C30">
        <w:rPr>
          <w:szCs w:val="24"/>
        </w:rPr>
        <w:tab/>
      </w:r>
      <w:r w:rsidRPr="00467C30">
        <w:rPr>
          <w:szCs w:val="24"/>
        </w:rPr>
        <w:tab/>
      </w:r>
      <w:r w:rsidRPr="00467C30">
        <w:rPr>
          <w:szCs w:val="24"/>
        </w:rPr>
        <w:tab/>
        <w:t>(b)  (U) Receiving units are responsible for securing LRPs.</w:t>
      </w:r>
    </w:p>
    <w:p w14:paraId="09897183" w14:textId="77777777" w:rsidR="002B0CE7" w:rsidRPr="00467C30" w:rsidRDefault="002B0CE7" w:rsidP="0019397D">
      <w:pPr>
        <w:tabs>
          <w:tab w:val="clear" w:pos="360"/>
        </w:tabs>
        <w:rPr>
          <w:szCs w:val="24"/>
        </w:rPr>
      </w:pPr>
    </w:p>
    <w:p w14:paraId="78D46C41" w14:textId="7588BA08" w:rsidR="002B0CE7" w:rsidRPr="00467C30" w:rsidRDefault="002A78E1" w:rsidP="0019397D">
      <w:pPr>
        <w:tabs>
          <w:tab w:val="clear" w:pos="360"/>
        </w:tabs>
        <w:rPr>
          <w:szCs w:val="24"/>
        </w:rPr>
      </w:pPr>
      <w:r w:rsidRPr="00467C30">
        <w:rPr>
          <w:szCs w:val="24"/>
        </w:rPr>
        <w:tab/>
      </w:r>
      <w:r w:rsidRPr="00467C30">
        <w:rPr>
          <w:szCs w:val="24"/>
        </w:rPr>
        <w:tab/>
      </w:r>
      <w:r w:rsidRPr="00467C30">
        <w:rPr>
          <w:szCs w:val="24"/>
        </w:rPr>
        <w:tab/>
        <w:t>(c)</w:t>
      </w:r>
      <w:r w:rsidR="002B0CE7" w:rsidRPr="00467C30">
        <w:rPr>
          <w:szCs w:val="24"/>
        </w:rPr>
        <w:t xml:space="preserve"> (U) Airlift and airdrops require Joint Movement Request submitted through the BDE Aviation Element to </w:t>
      </w:r>
      <w:r w:rsidR="00BC6092" w:rsidRPr="00467C30">
        <w:rPr>
          <w:szCs w:val="24"/>
        </w:rPr>
        <w:t>52ID</w:t>
      </w:r>
      <w:r w:rsidR="000F6189" w:rsidRPr="00467C30">
        <w:rPr>
          <w:szCs w:val="24"/>
        </w:rPr>
        <w:t xml:space="preserve"> G3 Air and G</w:t>
      </w:r>
      <w:r w:rsidR="002B0CE7" w:rsidRPr="00467C30">
        <w:rPr>
          <w:szCs w:val="24"/>
        </w:rPr>
        <w:t>4 for coordination and approval; DIRLAUTH with respective Air Mobility Liaison Officers (AMLO) for airland/airdrop coordination measures.</w:t>
      </w:r>
    </w:p>
    <w:p w14:paraId="0849E643" w14:textId="77777777" w:rsidR="002B0CE7" w:rsidRPr="00467C30" w:rsidRDefault="002B0CE7" w:rsidP="0019397D">
      <w:pPr>
        <w:tabs>
          <w:tab w:val="clear" w:pos="360"/>
        </w:tabs>
        <w:rPr>
          <w:szCs w:val="24"/>
        </w:rPr>
      </w:pPr>
    </w:p>
    <w:p w14:paraId="16135A81" w14:textId="77777777" w:rsidR="002B0CE7" w:rsidRPr="00467C30" w:rsidRDefault="002B0CE7" w:rsidP="0019397D">
      <w:pPr>
        <w:tabs>
          <w:tab w:val="clear" w:pos="360"/>
        </w:tabs>
        <w:rPr>
          <w:szCs w:val="24"/>
        </w:rPr>
      </w:pPr>
      <w:r w:rsidRPr="00467C30">
        <w:rPr>
          <w:szCs w:val="24"/>
        </w:rPr>
        <w:tab/>
      </w:r>
      <w:r w:rsidRPr="00467C30">
        <w:rPr>
          <w:szCs w:val="24"/>
        </w:rPr>
        <w:tab/>
        <w:t>(8)  (U) Mortuary Affairs.  Tab H (Mortuary Affairs) to Appendix 1 (Logistics) to Annex F (Sustainment) (U).  BDEs will establish unit collection points and develop remains evacuation plans; hasty burials are not authorized.</w:t>
      </w:r>
    </w:p>
    <w:p w14:paraId="7F83C93F" w14:textId="77777777" w:rsidR="002B0CE7" w:rsidRPr="00467C30" w:rsidRDefault="002B0CE7" w:rsidP="0019397D">
      <w:pPr>
        <w:tabs>
          <w:tab w:val="clear" w:pos="360"/>
        </w:tabs>
        <w:rPr>
          <w:szCs w:val="24"/>
        </w:rPr>
      </w:pPr>
    </w:p>
    <w:p w14:paraId="7DCC738A" w14:textId="77777777" w:rsidR="002B0CE7" w:rsidRPr="00467C30" w:rsidRDefault="002B0CE7" w:rsidP="0019397D">
      <w:pPr>
        <w:tabs>
          <w:tab w:val="clear" w:pos="360"/>
        </w:tabs>
        <w:rPr>
          <w:szCs w:val="24"/>
        </w:rPr>
      </w:pPr>
      <w:r w:rsidRPr="00467C30">
        <w:rPr>
          <w:szCs w:val="24"/>
        </w:rPr>
        <w:tab/>
        <w:t xml:space="preserve">b.  (U) Personnel Services Support.  Appendix 2 (Personnel Services Support) to Annex F (Sustainment) (U).  21 HR Detachment provides direct support to </w:t>
      </w:r>
      <w:r w:rsidR="00BC6092" w:rsidRPr="00467C30">
        <w:rPr>
          <w:szCs w:val="24"/>
        </w:rPr>
        <w:t>52ID</w:t>
      </w:r>
      <w:r w:rsidRPr="00467C30">
        <w:rPr>
          <w:szCs w:val="24"/>
        </w:rPr>
        <w:t xml:space="preserve"> for theater in-gate/RSOI support, and replacement holding.</w:t>
      </w:r>
    </w:p>
    <w:p w14:paraId="27796680" w14:textId="77777777" w:rsidR="002B0CE7" w:rsidRPr="00467C30" w:rsidRDefault="002B0CE7" w:rsidP="0019397D">
      <w:pPr>
        <w:tabs>
          <w:tab w:val="clear" w:pos="360"/>
        </w:tabs>
        <w:rPr>
          <w:szCs w:val="24"/>
        </w:rPr>
      </w:pPr>
    </w:p>
    <w:p w14:paraId="775E0F98" w14:textId="04B34A9F" w:rsidR="002B0CE7" w:rsidRPr="00467C30" w:rsidRDefault="002A78E1" w:rsidP="0019397D">
      <w:pPr>
        <w:tabs>
          <w:tab w:val="clear" w:pos="360"/>
        </w:tabs>
        <w:rPr>
          <w:szCs w:val="24"/>
        </w:rPr>
      </w:pPr>
      <w:r w:rsidRPr="00467C30">
        <w:rPr>
          <w:szCs w:val="24"/>
        </w:rPr>
        <w:tab/>
      </w:r>
      <w:r w:rsidRPr="00467C30">
        <w:rPr>
          <w:szCs w:val="24"/>
        </w:rPr>
        <w:tab/>
        <w:t xml:space="preserve">(1) </w:t>
      </w:r>
      <w:r w:rsidR="002B0CE7" w:rsidRPr="00467C30">
        <w:rPr>
          <w:szCs w:val="24"/>
        </w:rPr>
        <w:t xml:space="preserve">(U) Unit strength reports (JPERSTAT) due to </w:t>
      </w:r>
      <w:r w:rsidR="00BC6092" w:rsidRPr="00467C30">
        <w:rPr>
          <w:szCs w:val="24"/>
        </w:rPr>
        <w:t>52ID</w:t>
      </w:r>
      <w:r w:rsidR="002B0CE7" w:rsidRPr="00467C30">
        <w:rPr>
          <w:szCs w:val="24"/>
        </w:rPr>
        <w:t xml:space="preserve"> J1 NLT 0600/1800 daily via SIPR e-mail (or according to PACE plan)</w:t>
      </w:r>
      <w:r w:rsidR="00F112FE" w:rsidRPr="00467C30">
        <w:rPr>
          <w:szCs w:val="24"/>
        </w:rPr>
        <w:t xml:space="preserve"> </w:t>
      </w:r>
      <w:bookmarkStart w:id="30" w:name="OLE_LINK38"/>
      <w:r w:rsidR="00F112FE" w:rsidRPr="00467C30">
        <w:rPr>
          <w:szCs w:val="24"/>
        </w:rPr>
        <w:t>beginning 29 September 2015</w:t>
      </w:r>
      <w:bookmarkEnd w:id="30"/>
      <w:r w:rsidR="002B0CE7" w:rsidRPr="00467C30">
        <w:rPr>
          <w:szCs w:val="24"/>
        </w:rPr>
        <w:t xml:space="preserve">.  Personnel numbers should also be submitted via BCS3 for redundancy.  Casualty forecasts due </w:t>
      </w:r>
      <w:r w:rsidR="006F1B52" w:rsidRPr="00467C30">
        <w:rPr>
          <w:szCs w:val="24"/>
        </w:rPr>
        <w:t>NLT 290900 September</w:t>
      </w:r>
      <w:r w:rsidR="00492A00" w:rsidRPr="00467C30">
        <w:rPr>
          <w:szCs w:val="24"/>
        </w:rPr>
        <w:t xml:space="preserve"> </w:t>
      </w:r>
      <w:r w:rsidR="002B0CE7" w:rsidRPr="00467C30">
        <w:rPr>
          <w:szCs w:val="24"/>
        </w:rPr>
        <w:t>2015.  Running estimates should be updated every 72 hours.  Casualty packets are due within 24 hours of a combat loss.</w:t>
      </w:r>
    </w:p>
    <w:p w14:paraId="6E8924EA" w14:textId="77777777" w:rsidR="002B0CE7" w:rsidRPr="00467C30" w:rsidRDefault="002B0CE7" w:rsidP="0019397D">
      <w:pPr>
        <w:tabs>
          <w:tab w:val="clear" w:pos="360"/>
        </w:tabs>
        <w:rPr>
          <w:szCs w:val="24"/>
        </w:rPr>
      </w:pPr>
    </w:p>
    <w:p w14:paraId="1E5A1806" w14:textId="77777777" w:rsidR="002B0CE7" w:rsidRPr="00467C30" w:rsidRDefault="002B0CE7" w:rsidP="0019397D">
      <w:pPr>
        <w:tabs>
          <w:tab w:val="clear" w:pos="360"/>
        </w:tabs>
        <w:rPr>
          <w:szCs w:val="24"/>
        </w:rPr>
      </w:pPr>
      <w:r w:rsidRPr="00467C30">
        <w:rPr>
          <w:szCs w:val="24"/>
        </w:rPr>
        <w:tab/>
      </w:r>
      <w:r w:rsidRPr="00467C30">
        <w:rPr>
          <w:szCs w:val="24"/>
        </w:rPr>
        <w:tab/>
        <w:t xml:space="preserve">(2)  (U) Priority of personnel replacement </w:t>
      </w:r>
      <w:r w:rsidR="006F1B52" w:rsidRPr="00467C30">
        <w:rPr>
          <w:szCs w:val="24"/>
        </w:rPr>
        <w:t>to 2/21 IBCT, 1/21 IBCT, 2/</w:t>
      </w:r>
      <w:r w:rsidR="000F46E6" w:rsidRPr="00467C30">
        <w:rPr>
          <w:szCs w:val="24"/>
        </w:rPr>
        <w:t>52</w:t>
      </w:r>
      <w:r w:rsidR="006F1B52" w:rsidRPr="00467C30">
        <w:rPr>
          <w:szCs w:val="24"/>
        </w:rPr>
        <w:t xml:space="preserve"> IBCT, 2 MAGTF, 21 CAB, </w:t>
      </w:r>
      <w:r w:rsidR="000F46E6" w:rsidRPr="00467C30">
        <w:rPr>
          <w:szCs w:val="24"/>
        </w:rPr>
        <w:t>52</w:t>
      </w:r>
      <w:r w:rsidR="006F1B52" w:rsidRPr="00467C30">
        <w:rPr>
          <w:szCs w:val="24"/>
        </w:rPr>
        <w:t xml:space="preserve"> DIVARTY, 21 MEB, and </w:t>
      </w:r>
      <w:r w:rsidR="000F46E6" w:rsidRPr="00467C30">
        <w:rPr>
          <w:szCs w:val="24"/>
        </w:rPr>
        <w:t>52</w:t>
      </w:r>
      <w:r w:rsidR="006F1B52" w:rsidRPr="00467C30">
        <w:rPr>
          <w:szCs w:val="24"/>
        </w:rPr>
        <w:t xml:space="preserve"> SUST BDE</w:t>
      </w:r>
      <w:r w:rsidRPr="00467C30">
        <w:rPr>
          <w:szCs w:val="24"/>
        </w:rPr>
        <w:t>.</w:t>
      </w:r>
      <w:r w:rsidR="00AD0344" w:rsidRPr="00467C30">
        <w:rPr>
          <w:szCs w:val="24"/>
        </w:rPr>
        <w:t xml:space="preserve">  Priority shifts to </w:t>
      </w:r>
      <w:r w:rsidR="00BC6092" w:rsidRPr="00467C30">
        <w:rPr>
          <w:szCs w:val="24"/>
        </w:rPr>
        <w:t>52ID</w:t>
      </w:r>
      <w:r w:rsidR="00AD0344" w:rsidRPr="00467C30">
        <w:rPr>
          <w:szCs w:val="24"/>
        </w:rPr>
        <w:t xml:space="preserve"> Reserve when committed.</w:t>
      </w:r>
    </w:p>
    <w:p w14:paraId="01587121" w14:textId="77777777" w:rsidR="002B0CE7" w:rsidRPr="00467C30" w:rsidRDefault="002B0CE7" w:rsidP="0019397D">
      <w:pPr>
        <w:tabs>
          <w:tab w:val="clear" w:pos="360"/>
        </w:tabs>
        <w:rPr>
          <w:szCs w:val="24"/>
        </w:rPr>
      </w:pPr>
    </w:p>
    <w:p w14:paraId="38F8B563" w14:textId="4B10E66A" w:rsidR="002B0CE7" w:rsidRPr="00467C30" w:rsidRDefault="002A78E1" w:rsidP="0019397D">
      <w:pPr>
        <w:tabs>
          <w:tab w:val="clear" w:pos="360"/>
        </w:tabs>
        <w:rPr>
          <w:szCs w:val="24"/>
        </w:rPr>
      </w:pPr>
      <w:r w:rsidRPr="00467C30">
        <w:rPr>
          <w:szCs w:val="24"/>
        </w:rPr>
        <w:tab/>
      </w:r>
      <w:r w:rsidRPr="00467C30">
        <w:rPr>
          <w:szCs w:val="24"/>
        </w:rPr>
        <w:tab/>
        <w:t xml:space="preserve">(3) </w:t>
      </w:r>
      <w:r w:rsidR="002B0CE7" w:rsidRPr="00467C30">
        <w:rPr>
          <w:szCs w:val="24"/>
        </w:rPr>
        <w:t xml:space="preserve">(U) Submit Personnel Requirement Requests (PRR) to </w:t>
      </w:r>
      <w:r w:rsidR="00BC6092" w:rsidRPr="00467C30">
        <w:rPr>
          <w:szCs w:val="24"/>
        </w:rPr>
        <w:t>52ID</w:t>
      </w:r>
      <w:r w:rsidRPr="00467C30">
        <w:rPr>
          <w:szCs w:val="24"/>
        </w:rPr>
        <w:t xml:space="preserve"> G</w:t>
      </w:r>
      <w:r w:rsidR="002B0CE7" w:rsidRPr="00467C30">
        <w:rPr>
          <w:szCs w:val="24"/>
        </w:rPr>
        <w:t>1 for replacements.  Units are responsible for coordinating intra-theater movement of replacements from the 21st Replacement Center (FWD) at ISB ALEXANDRIA.</w:t>
      </w:r>
    </w:p>
    <w:p w14:paraId="38536BDC" w14:textId="77777777" w:rsidR="002B0CE7" w:rsidRPr="00467C30" w:rsidRDefault="002B0CE7" w:rsidP="0019397D">
      <w:pPr>
        <w:tabs>
          <w:tab w:val="clear" w:pos="360"/>
        </w:tabs>
        <w:rPr>
          <w:szCs w:val="24"/>
        </w:rPr>
      </w:pPr>
    </w:p>
    <w:p w14:paraId="735DB481" w14:textId="77777777" w:rsidR="002B0CE7" w:rsidRPr="00467C30" w:rsidRDefault="002B0CE7" w:rsidP="0019397D">
      <w:pPr>
        <w:tabs>
          <w:tab w:val="clear" w:pos="360"/>
        </w:tabs>
        <w:rPr>
          <w:szCs w:val="24"/>
        </w:rPr>
      </w:pPr>
      <w:r w:rsidRPr="00467C30">
        <w:rPr>
          <w:szCs w:val="24"/>
        </w:rPr>
        <w:tab/>
        <w:t>c.  (U) Health Services Support.  Appendix 3 (Health Service Support) to Annex F (Sustainment) (U).  10 MED BDE provides medical mission command to MEDCOM elements attached supporting CJTF-C; provides general support to all CJTF-C units.</w:t>
      </w:r>
    </w:p>
    <w:p w14:paraId="6CE2B40B" w14:textId="77777777" w:rsidR="0086564F" w:rsidRPr="00467C30" w:rsidRDefault="0086564F" w:rsidP="0019397D">
      <w:pPr>
        <w:tabs>
          <w:tab w:val="clear" w:pos="360"/>
        </w:tabs>
        <w:rPr>
          <w:szCs w:val="24"/>
        </w:rPr>
      </w:pPr>
    </w:p>
    <w:p w14:paraId="5021FB83" w14:textId="3ED064FC" w:rsidR="002B0CE7" w:rsidRPr="00467C30" w:rsidRDefault="002A78E1" w:rsidP="0019397D">
      <w:pPr>
        <w:tabs>
          <w:tab w:val="clear" w:pos="360"/>
        </w:tabs>
        <w:rPr>
          <w:szCs w:val="24"/>
        </w:rPr>
      </w:pPr>
      <w:r w:rsidRPr="00467C30">
        <w:rPr>
          <w:szCs w:val="24"/>
        </w:rPr>
        <w:tab/>
      </w:r>
      <w:r w:rsidRPr="00467C30">
        <w:rPr>
          <w:szCs w:val="24"/>
        </w:rPr>
        <w:tab/>
        <w:t xml:space="preserve">(1) </w:t>
      </w:r>
      <w:r w:rsidR="002B0CE7" w:rsidRPr="00467C30">
        <w:rPr>
          <w:szCs w:val="24"/>
        </w:rPr>
        <w:t xml:space="preserve">(U) Scheme of Theater Medical Support: 789 Multifunctional Medical Battalion (MMB) provides general support to U.S. forces in </w:t>
      </w:r>
      <w:r w:rsidR="00FD3B04" w:rsidRPr="00467C30">
        <w:rPr>
          <w:szCs w:val="24"/>
        </w:rPr>
        <w:t>AO</w:t>
      </w:r>
      <w:r w:rsidR="002B0CE7" w:rsidRPr="00467C30">
        <w:rPr>
          <w:szCs w:val="24"/>
        </w:rPr>
        <w:t xml:space="preserve"> SHIELD; provides Role 2 area support for divisional and EAB units.  1234 CSH is located at ISB ALEXANDRIA and provides Role 3 medical support to </w:t>
      </w:r>
      <w:r w:rsidR="00BC6092" w:rsidRPr="00467C30">
        <w:rPr>
          <w:szCs w:val="24"/>
        </w:rPr>
        <w:t>52ID</w:t>
      </w:r>
      <w:r w:rsidR="002B0CE7" w:rsidRPr="00467C30">
        <w:rPr>
          <w:szCs w:val="24"/>
        </w:rPr>
        <w:t xml:space="preserve"> and all U.S. forces in </w:t>
      </w:r>
      <w:r w:rsidR="00FD3B04" w:rsidRPr="00467C30">
        <w:rPr>
          <w:szCs w:val="24"/>
        </w:rPr>
        <w:t>AO</w:t>
      </w:r>
      <w:r w:rsidR="002B0CE7" w:rsidRPr="00467C30">
        <w:rPr>
          <w:szCs w:val="24"/>
        </w:rPr>
        <w:t xml:space="preserve"> SHIELD; provides life, limb, or eyesight treatment for all other personnel; manages medical supplies and blood banks; and coordinates ground and aero-medical evacuation to support theatre operations.  Role 2 Care will be provided by organic brigade and area support medical companies.</w:t>
      </w:r>
    </w:p>
    <w:p w14:paraId="42BAB19F" w14:textId="77777777" w:rsidR="002B0CE7" w:rsidRPr="00467C30" w:rsidRDefault="002B0CE7" w:rsidP="0019397D">
      <w:pPr>
        <w:tabs>
          <w:tab w:val="clear" w:pos="360"/>
        </w:tabs>
        <w:rPr>
          <w:szCs w:val="24"/>
        </w:rPr>
      </w:pPr>
    </w:p>
    <w:p w14:paraId="0F3D0339" w14:textId="77777777" w:rsidR="002B0CE7" w:rsidRPr="00467C30" w:rsidRDefault="002B0CE7" w:rsidP="0019397D">
      <w:pPr>
        <w:tabs>
          <w:tab w:val="clear" w:pos="360"/>
        </w:tabs>
        <w:rPr>
          <w:szCs w:val="24"/>
        </w:rPr>
      </w:pPr>
      <w:r w:rsidRPr="00467C30">
        <w:rPr>
          <w:szCs w:val="24"/>
        </w:rPr>
        <w:tab/>
      </w:r>
      <w:r w:rsidRPr="00467C30">
        <w:rPr>
          <w:szCs w:val="24"/>
        </w:rPr>
        <w:tab/>
        <w:t xml:space="preserve">(2)  (U) Casualties evacuated from theater will proceed to Ramstein AFB, Germany for transfer to Landstuhl Regional Medical Center (LRMC) for extended care/rehabilitation.  Priority of medical support set by </w:t>
      </w:r>
      <w:r w:rsidR="00BC6092" w:rsidRPr="00467C30">
        <w:rPr>
          <w:szCs w:val="24"/>
        </w:rPr>
        <w:t>52ID</w:t>
      </w:r>
      <w:r w:rsidRPr="00467C30">
        <w:rPr>
          <w:szCs w:val="24"/>
        </w:rPr>
        <w:t xml:space="preserve"> Surgeon (SURG).</w:t>
      </w:r>
    </w:p>
    <w:p w14:paraId="32B148BF" w14:textId="77777777" w:rsidR="006D534C" w:rsidRPr="00467C30" w:rsidRDefault="006D534C">
      <w:pPr>
        <w:widowControl/>
        <w:tabs>
          <w:tab w:val="clear" w:pos="360"/>
        </w:tabs>
        <w:spacing w:line="240" w:lineRule="auto"/>
        <w:rPr>
          <w:szCs w:val="24"/>
        </w:rPr>
      </w:pPr>
    </w:p>
    <w:p w14:paraId="56409337" w14:textId="656CF9CC" w:rsidR="002B0CE7" w:rsidRPr="00467C30" w:rsidRDefault="002A78E1" w:rsidP="0019397D">
      <w:pPr>
        <w:tabs>
          <w:tab w:val="clear" w:pos="360"/>
        </w:tabs>
        <w:rPr>
          <w:szCs w:val="24"/>
        </w:rPr>
      </w:pPr>
      <w:r w:rsidRPr="00467C30">
        <w:rPr>
          <w:szCs w:val="24"/>
        </w:rPr>
        <w:tab/>
      </w:r>
      <w:r w:rsidRPr="00467C30">
        <w:rPr>
          <w:szCs w:val="24"/>
        </w:rPr>
        <w:tab/>
        <w:t xml:space="preserve">(3) </w:t>
      </w:r>
      <w:r w:rsidR="002B0CE7" w:rsidRPr="00467C30">
        <w:rPr>
          <w:szCs w:val="24"/>
        </w:rPr>
        <w:t xml:space="preserve">(U) BCT/BDEs must submit HSS plans to </w:t>
      </w:r>
      <w:r w:rsidR="00BC6092" w:rsidRPr="00467C30">
        <w:rPr>
          <w:szCs w:val="24"/>
        </w:rPr>
        <w:t>52ID</w:t>
      </w:r>
      <w:r w:rsidR="002B0CE7" w:rsidRPr="00467C30">
        <w:rPr>
          <w:szCs w:val="24"/>
        </w:rPr>
        <w:t xml:space="preserve"> SURG NLT </w:t>
      </w:r>
      <w:r w:rsidR="000F6189" w:rsidRPr="00467C30">
        <w:rPr>
          <w:szCs w:val="24"/>
        </w:rPr>
        <w:t>?????????</w:t>
      </w:r>
      <w:r w:rsidR="002B0CE7" w:rsidRPr="00467C30">
        <w:rPr>
          <w:szCs w:val="24"/>
        </w:rPr>
        <w:t xml:space="preserve"> for review; MEDSTAT due daily at 0600/1800.  Report all AXP locations and active times to </w:t>
      </w:r>
      <w:r w:rsidR="00BC6092" w:rsidRPr="00467C30">
        <w:rPr>
          <w:szCs w:val="24"/>
        </w:rPr>
        <w:t>52ID</w:t>
      </w:r>
      <w:r w:rsidR="002B0CE7" w:rsidRPr="00467C30">
        <w:rPr>
          <w:szCs w:val="24"/>
        </w:rPr>
        <w:t xml:space="preserve"> MEDOPS.</w:t>
      </w:r>
    </w:p>
    <w:p w14:paraId="065C77EE" w14:textId="77777777" w:rsidR="002B0CE7" w:rsidRPr="00467C30" w:rsidRDefault="002B0CE7" w:rsidP="0019397D">
      <w:pPr>
        <w:tabs>
          <w:tab w:val="clear" w:pos="360"/>
        </w:tabs>
        <w:rPr>
          <w:szCs w:val="24"/>
        </w:rPr>
      </w:pPr>
    </w:p>
    <w:p w14:paraId="24719BDC" w14:textId="77777777" w:rsidR="002B0CE7" w:rsidRPr="00467C30" w:rsidRDefault="001B784A" w:rsidP="0019397D">
      <w:pPr>
        <w:tabs>
          <w:tab w:val="clear" w:pos="360"/>
        </w:tabs>
        <w:rPr>
          <w:szCs w:val="24"/>
        </w:rPr>
      </w:pPr>
      <w:r w:rsidRPr="00467C30">
        <w:rPr>
          <w:szCs w:val="24"/>
        </w:rPr>
        <w:t xml:space="preserve">      </w:t>
      </w:r>
      <w:r w:rsidR="002B0CE7" w:rsidRPr="00467C30">
        <w:rPr>
          <w:szCs w:val="24"/>
        </w:rPr>
        <w:tab/>
        <w:t xml:space="preserve">(4)  (U) Medical Logistics is provided by 10 MED BDE through subordinate MED battalions to supported Brigade Medical Supply Offices.  Submit Class VIII shortages to </w:t>
      </w:r>
      <w:r w:rsidR="00BC6092" w:rsidRPr="00467C30">
        <w:rPr>
          <w:szCs w:val="24"/>
        </w:rPr>
        <w:t>52ID</w:t>
      </w:r>
      <w:r w:rsidR="002B0CE7" w:rsidRPr="00467C30">
        <w:rPr>
          <w:szCs w:val="24"/>
        </w:rPr>
        <w:t xml:space="preserve"> Surgeon.</w:t>
      </w:r>
    </w:p>
    <w:p w14:paraId="35751BD1" w14:textId="77777777" w:rsidR="00BD1DAF" w:rsidRPr="00467C30" w:rsidRDefault="00BD1DAF" w:rsidP="0019397D">
      <w:pPr>
        <w:tabs>
          <w:tab w:val="clear" w:pos="360"/>
        </w:tabs>
        <w:rPr>
          <w:b/>
          <w:szCs w:val="24"/>
        </w:rPr>
      </w:pPr>
    </w:p>
    <w:p w14:paraId="68B8F30C" w14:textId="70F77AEE" w:rsidR="003F6FF3" w:rsidRPr="00467C30" w:rsidRDefault="009D2F0E" w:rsidP="0019397D">
      <w:pPr>
        <w:tabs>
          <w:tab w:val="clear" w:pos="360"/>
        </w:tabs>
        <w:rPr>
          <w:b/>
          <w:szCs w:val="24"/>
        </w:rPr>
      </w:pPr>
      <w:r w:rsidRPr="00467C30">
        <w:rPr>
          <w:b/>
          <w:szCs w:val="24"/>
        </w:rPr>
        <w:t>5.</w:t>
      </w:r>
      <w:r w:rsidR="00C1667D" w:rsidRPr="00467C30">
        <w:rPr>
          <w:b/>
          <w:szCs w:val="24"/>
        </w:rPr>
        <w:t xml:space="preserve"> </w:t>
      </w:r>
      <w:r w:rsidR="00230374" w:rsidRPr="00467C30">
        <w:rPr>
          <w:b/>
          <w:szCs w:val="24"/>
        </w:rPr>
        <w:t>(U)</w:t>
      </w:r>
      <w:r w:rsidR="00C1667D" w:rsidRPr="00467C30">
        <w:rPr>
          <w:b/>
          <w:szCs w:val="24"/>
        </w:rPr>
        <w:t xml:space="preserve"> </w:t>
      </w:r>
      <w:r w:rsidR="00576866" w:rsidRPr="00467C30">
        <w:rPr>
          <w:b/>
          <w:szCs w:val="24"/>
          <w:u w:val="single"/>
        </w:rPr>
        <w:t xml:space="preserve">Command and </w:t>
      </w:r>
      <w:r w:rsidR="004C55EE" w:rsidRPr="00467C30">
        <w:rPr>
          <w:b/>
          <w:szCs w:val="24"/>
          <w:u w:val="single"/>
        </w:rPr>
        <w:t>Signal</w:t>
      </w:r>
      <w:r w:rsidR="00C1667D" w:rsidRPr="00467C30">
        <w:rPr>
          <w:b/>
          <w:szCs w:val="24"/>
        </w:rPr>
        <w:t>.</w:t>
      </w:r>
    </w:p>
    <w:p w14:paraId="1A50F033" w14:textId="77777777" w:rsidR="003F6FF3" w:rsidRPr="00467C30" w:rsidRDefault="003F6FF3" w:rsidP="0019397D">
      <w:pPr>
        <w:tabs>
          <w:tab w:val="clear" w:pos="360"/>
        </w:tabs>
        <w:rPr>
          <w:szCs w:val="24"/>
        </w:rPr>
      </w:pPr>
    </w:p>
    <w:p w14:paraId="2E1B8A07" w14:textId="77777777" w:rsidR="00211B07" w:rsidRPr="00467C30" w:rsidRDefault="00FC3CF8" w:rsidP="0019397D">
      <w:pPr>
        <w:tabs>
          <w:tab w:val="clear" w:pos="360"/>
        </w:tabs>
        <w:rPr>
          <w:szCs w:val="24"/>
        </w:rPr>
      </w:pPr>
      <w:r w:rsidRPr="00467C30">
        <w:rPr>
          <w:szCs w:val="24"/>
        </w:rPr>
        <w:tab/>
        <w:t xml:space="preserve">a.  </w:t>
      </w:r>
      <w:r w:rsidR="00230374" w:rsidRPr="00467C30">
        <w:rPr>
          <w:szCs w:val="24"/>
        </w:rPr>
        <w:t>(U)</w:t>
      </w:r>
      <w:r w:rsidR="00C1667D" w:rsidRPr="00467C30">
        <w:rPr>
          <w:szCs w:val="24"/>
        </w:rPr>
        <w:t xml:space="preserve"> </w:t>
      </w:r>
      <w:r w:rsidR="009D2F0E" w:rsidRPr="00467C30">
        <w:rPr>
          <w:szCs w:val="24"/>
          <w:u w:val="single"/>
        </w:rPr>
        <w:t>Command</w:t>
      </w:r>
      <w:r w:rsidR="009D2F0E" w:rsidRPr="00467C30">
        <w:rPr>
          <w:szCs w:val="24"/>
        </w:rPr>
        <w:t>.</w:t>
      </w:r>
    </w:p>
    <w:p w14:paraId="718AFC8A" w14:textId="77777777" w:rsidR="00FC3CF8" w:rsidRPr="00D84F73" w:rsidRDefault="00FC3CF8" w:rsidP="0019397D">
      <w:pPr>
        <w:rPr>
          <w:szCs w:val="24"/>
        </w:rPr>
      </w:pPr>
    </w:p>
    <w:p w14:paraId="7C073DB4" w14:textId="77777777" w:rsidR="003F6FF3" w:rsidRPr="00467C30" w:rsidRDefault="009D2F0E" w:rsidP="0019397D">
      <w:pPr>
        <w:tabs>
          <w:tab w:val="clear" w:pos="360"/>
        </w:tabs>
        <w:rPr>
          <w:szCs w:val="24"/>
        </w:rPr>
      </w:pPr>
      <w:r w:rsidRPr="00467C30">
        <w:rPr>
          <w:szCs w:val="24"/>
        </w:rPr>
        <w:tab/>
      </w:r>
      <w:r w:rsidRPr="00467C30">
        <w:rPr>
          <w:szCs w:val="24"/>
        </w:rPr>
        <w:tab/>
        <w:t xml:space="preserve">(1)  </w:t>
      </w:r>
      <w:r w:rsidR="00230374" w:rsidRPr="00467C30">
        <w:rPr>
          <w:szCs w:val="24"/>
        </w:rPr>
        <w:t>(U)</w:t>
      </w:r>
      <w:r w:rsidR="00C1667D" w:rsidRPr="00467C30">
        <w:rPr>
          <w:szCs w:val="24"/>
        </w:rPr>
        <w:t xml:space="preserve"> </w:t>
      </w:r>
      <w:r w:rsidR="00C1667D" w:rsidRPr="00467C30">
        <w:rPr>
          <w:szCs w:val="24"/>
          <w:u w:val="single"/>
        </w:rPr>
        <w:t>Location of Commander</w:t>
      </w:r>
      <w:r w:rsidR="00C1667D" w:rsidRPr="00467C30">
        <w:rPr>
          <w:szCs w:val="24"/>
        </w:rPr>
        <w:t>.</w:t>
      </w:r>
      <w:r w:rsidR="007322A7" w:rsidRPr="00467C30">
        <w:rPr>
          <w:szCs w:val="24"/>
        </w:rPr>
        <w:t xml:space="preserve">  </w:t>
      </w:r>
      <w:r w:rsidR="00BC6092" w:rsidRPr="00467C30">
        <w:rPr>
          <w:szCs w:val="24"/>
        </w:rPr>
        <w:t>52ID</w:t>
      </w:r>
      <w:r w:rsidR="00CE1DF2" w:rsidRPr="00467C30">
        <w:rPr>
          <w:szCs w:val="24"/>
        </w:rPr>
        <w:t xml:space="preserve"> </w:t>
      </w:r>
      <w:r w:rsidR="0014073F" w:rsidRPr="00467C30">
        <w:rPr>
          <w:szCs w:val="24"/>
        </w:rPr>
        <w:t>Main Command Post.</w:t>
      </w:r>
    </w:p>
    <w:p w14:paraId="3CD72118" w14:textId="77777777" w:rsidR="0026508B" w:rsidRPr="00467C30" w:rsidRDefault="0026508B" w:rsidP="0019397D">
      <w:pPr>
        <w:tabs>
          <w:tab w:val="clear" w:pos="360"/>
        </w:tabs>
        <w:rPr>
          <w:szCs w:val="24"/>
        </w:rPr>
      </w:pPr>
    </w:p>
    <w:p w14:paraId="241D758E" w14:textId="77777777" w:rsidR="003F6FF3" w:rsidRPr="00467C30" w:rsidRDefault="00822A67" w:rsidP="0019397D">
      <w:pPr>
        <w:tabs>
          <w:tab w:val="clear" w:pos="360"/>
        </w:tabs>
        <w:rPr>
          <w:szCs w:val="24"/>
        </w:rPr>
      </w:pPr>
      <w:r w:rsidRPr="00467C30">
        <w:rPr>
          <w:szCs w:val="24"/>
        </w:rPr>
        <w:tab/>
      </w:r>
      <w:r w:rsidRPr="00467C30">
        <w:rPr>
          <w:szCs w:val="24"/>
        </w:rPr>
        <w:tab/>
      </w:r>
      <w:r w:rsidR="009D2F0E" w:rsidRPr="00467C30">
        <w:rPr>
          <w:szCs w:val="24"/>
        </w:rPr>
        <w:t xml:space="preserve">(2)  </w:t>
      </w:r>
      <w:r w:rsidR="00230374" w:rsidRPr="00467C30">
        <w:rPr>
          <w:szCs w:val="24"/>
        </w:rPr>
        <w:t>(U)</w:t>
      </w:r>
      <w:r w:rsidR="00C1667D" w:rsidRPr="00467C30">
        <w:rPr>
          <w:szCs w:val="24"/>
        </w:rPr>
        <w:t xml:space="preserve"> </w:t>
      </w:r>
      <w:r w:rsidR="00C1667D" w:rsidRPr="00467C30">
        <w:rPr>
          <w:szCs w:val="24"/>
          <w:u w:val="single"/>
        </w:rPr>
        <w:t>Succession of Command</w:t>
      </w:r>
      <w:r w:rsidR="00C1667D" w:rsidRPr="00467C30">
        <w:rPr>
          <w:szCs w:val="24"/>
        </w:rPr>
        <w:t>.</w:t>
      </w:r>
      <w:r w:rsidR="001221C5" w:rsidRPr="00467C30">
        <w:rPr>
          <w:szCs w:val="24"/>
        </w:rPr>
        <w:t xml:space="preserve">  CG, DCG (O), DCG (S), C</w:t>
      </w:r>
      <w:r w:rsidR="00BA4563" w:rsidRPr="00467C30">
        <w:rPr>
          <w:szCs w:val="24"/>
        </w:rPr>
        <w:t>O</w:t>
      </w:r>
      <w:r w:rsidR="001221C5" w:rsidRPr="00467C30">
        <w:rPr>
          <w:szCs w:val="24"/>
        </w:rPr>
        <w:t>S, in order.</w:t>
      </w:r>
    </w:p>
    <w:p w14:paraId="19338847" w14:textId="77777777" w:rsidR="00E055BF" w:rsidRPr="00467C30" w:rsidRDefault="00E055BF" w:rsidP="0019397D">
      <w:pPr>
        <w:tabs>
          <w:tab w:val="clear" w:pos="360"/>
        </w:tabs>
        <w:rPr>
          <w:szCs w:val="24"/>
        </w:rPr>
      </w:pPr>
    </w:p>
    <w:p w14:paraId="68FFCE67" w14:textId="77777777" w:rsidR="008F60A6" w:rsidRPr="00467C30" w:rsidRDefault="00394D70" w:rsidP="0019397D">
      <w:pPr>
        <w:tabs>
          <w:tab w:val="clear" w:pos="360"/>
        </w:tabs>
        <w:rPr>
          <w:szCs w:val="24"/>
        </w:rPr>
      </w:pPr>
      <w:r w:rsidRPr="00467C30">
        <w:rPr>
          <w:szCs w:val="24"/>
        </w:rPr>
        <w:tab/>
      </w:r>
      <w:r w:rsidRPr="00467C30">
        <w:rPr>
          <w:szCs w:val="24"/>
        </w:rPr>
        <w:tab/>
      </w:r>
      <w:r w:rsidR="009D2F0E" w:rsidRPr="00467C30">
        <w:rPr>
          <w:szCs w:val="24"/>
        </w:rPr>
        <w:t xml:space="preserve">(3)  </w:t>
      </w:r>
      <w:r w:rsidR="00230374" w:rsidRPr="00467C30">
        <w:rPr>
          <w:szCs w:val="24"/>
        </w:rPr>
        <w:t>(U)</w:t>
      </w:r>
      <w:r w:rsidR="00C1667D" w:rsidRPr="00467C30">
        <w:rPr>
          <w:szCs w:val="24"/>
        </w:rPr>
        <w:t xml:space="preserve"> </w:t>
      </w:r>
      <w:r w:rsidR="00C1667D" w:rsidRPr="00467C30">
        <w:rPr>
          <w:szCs w:val="24"/>
          <w:u w:val="single"/>
        </w:rPr>
        <w:t>Liaison Requirements</w:t>
      </w:r>
      <w:r w:rsidR="009D2F0E" w:rsidRPr="00467C30">
        <w:rPr>
          <w:szCs w:val="24"/>
        </w:rPr>
        <w:t>.</w:t>
      </w:r>
      <w:r w:rsidR="00853109" w:rsidRPr="00467C30">
        <w:rPr>
          <w:szCs w:val="24"/>
        </w:rPr>
        <w:t xml:space="preserve">  </w:t>
      </w:r>
      <w:r w:rsidR="00576866" w:rsidRPr="00467C30">
        <w:rPr>
          <w:szCs w:val="24"/>
        </w:rPr>
        <w:t>TBP</w:t>
      </w:r>
      <w:r w:rsidR="00853109" w:rsidRPr="00467C30">
        <w:rPr>
          <w:szCs w:val="24"/>
        </w:rPr>
        <w:t>.</w:t>
      </w:r>
    </w:p>
    <w:p w14:paraId="389E319D" w14:textId="77777777" w:rsidR="00B15B32" w:rsidRPr="00467C30" w:rsidRDefault="00B15B32" w:rsidP="0019397D">
      <w:pPr>
        <w:tabs>
          <w:tab w:val="clear" w:pos="360"/>
        </w:tabs>
        <w:rPr>
          <w:szCs w:val="24"/>
        </w:rPr>
      </w:pPr>
    </w:p>
    <w:p w14:paraId="27E238F7" w14:textId="77777777" w:rsidR="003F6FF3" w:rsidRPr="00467C30" w:rsidRDefault="009D2F0E" w:rsidP="0019397D">
      <w:pPr>
        <w:tabs>
          <w:tab w:val="clear" w:pos="360"/>
        </w:tabs>
        <w:rPr>
          <w:szCs w:val="24"/>
        </w:rPr>
      </w:pPr>
      <w:r w:rsidRPr="00467C30">
        <w:rPr>
          <w:szCs w:val="24"/>
        </w:rPr>
        <w:tab/>
        <w:t xml:space="preserve">b.  </w:t>
      </w:r>
      <w:r w:rsidR="00230374" w:rsidRPr="00467C30">
        <w:rPr>
          <w:szCs w:val="24"/>
        </w:rPr>
        <w:t>(U)</w:t>
      </w:r>
      <w:r w:rsidR="00C1667D" w:rsidRPr="00467C30">
        <w:rPr>
          <w:szCs w:val="24"/>
        </w:rPr>
        <w:t xml:space="preserve"> </w:t>
      </w:r>
      <w:r w:rsidR="00C1667D" w:rsidRPr="00467C30">
        <w:rPr>
          <w:szCs w:val="24"/>
          <w:u w:val="single"/>
        </w:rPr>
        <w:t>Control</w:t>
      </w:r>
      <w:r w:rsidR="00C1667D" w:rsidRPr="00467C30">
        <w:rPr>
          <w:szCs w:val="24"/>
        </w:rPr>
        <w:t>.</w:t>
      </w:r>
    </w:p>
    <w:p w14:paraId="2CB028E8" w14:textId="77777777" w:rsidR="00C61C1B" w:rsidRPr="00467C30" w:rsidRDefault="00C61C1B" w:rsidP="0019397D">
      <w:pPr>
        <w:tabs>
          <w:tab w:val="clear" w:pos="360"/>
        </w:tabs>
        <w:rPr>
          <w:szCs w:val="24"/>
        </w:rPr>
      </w:pPr>
    </w:p>
    <w:p w14:paraId="7D1E2990" w14:textId="77777777" w:rsidR="001E7043" w:rsidRPr="00467C30" w:rsidRDefault="00C1667D" w:rsidP="0019397D">
      <w:pPr>
        <w:tabs>
          <w:tab w:val="clear" w:pos="360"/>
        </w:tabs>
        <w:rPr>
          <w:szCs w:val="24"/>
        </w:rPr>
      </w:pPr>
      <w:r w:rsidRPr="00467C30">
        <w:rPr>
          <w:szCs w:val="24"/>
        </w:rPr>
        <w:tab/>
      </w:r>
      <w:r w:rsidRPr="00467C30">
        <w:rPr>
          <w:szCs w:val="24"/>
        </w:rPr>
        <w:tab/>
      </w:r>
      <w:r w:rsidR="009D2F0E" w:rsidRPr="00467C30">
        <w:rPr>
          <w:szCs w:val="24"/>
        </w:rPr>
        <w:t xml:space="preserve">(1)  </w:t>
      </w:r>
      <w:r w:rsidR="00230374" w:rsidRPr="00467C30">
        <w:rPr>
          <w:szCs w:val="24"/>
        </w:rPr>
        <w:t>(U)</w:t>
      </w:r>
      <w:r w:rsidRPr="00467C30">
        <w:rPr>
          <w:szCs w:val="24"/>
        </w:rPr>
        <w:t xml:space="preserve"> </w:t>
      </w:r>
      <w:r w:rsidRPr="00467C30">
        <w:rPr>
          <w:szCs w:val="24"/>
          <w:u w:val="single"/>
        </w:rPr>
        <w:t>Command Posts</w:t>
      </w:r>
      <w:r w:rsidRPr="00467C30">
        <w:rPr>
          <w:szCs w:val="24"/>
        </w:rPr>
        <w:t>.</w:t>
      </w:r>
    </w:p>
    <w:p w14:paraId="092D7EFD" w14:textId="77777777" w:rsidR="005B72A1" w:rsidRPr="00467C30" w:rsidRDefault="005B72A1" w:rsidP="0019397D">
      <w:pPr>
        <w:tabs>
          <w:tab w:val="clear" w:pos="360"/>
        </w:tabs>
        <w:rPr>
          <w:szCs w:val="24"/>
        </w:rPr>
      </w:pPr>
    </w:p>
    <w:p w14:paraId="316D652F" w14:textId="549D2506" w:rsidR="000E2956" w:rsidRPr="00467C30" w:rsidRDefault="00B63A23" w:rsidP="0019397D">
      <w:pPr>
        <w:tabs>
          <w:tab w:val="clear" w:pos="360"/>
        </w:tabs>
        <w:rPr>
          <w:szCs w:val="24"/>
        </w:rPr>
      </w:pPr>
      <w:r w:rsidRPr="00467C30">
        <w:rPr>
          <w:szCs w:val="24"/>
        </w:rPr>
        <w:tab/>
      </w:r>
      <w:r w:rsidRPr="00467C30">
        <w:rPr>
          <w:szCs w:val="24"/>
        </w:rPr>
        <w:tab/>
      </w:r>
      <w:r w:rsidRPr="00467C30">
        <w:rPr>
          <w:szCs w:val="24"/>
        </w:rPr>
        <w:tab/>
        <w:t>(a)</w:t>
      </w:r>
      <w:r w:rsidR="000E2956" w:rsidRPr="00467C30">
        <w:rPr>
          <w:szCs w:val="24"/>
        </w:rPr>
        <w:t xml:space="preserve"> </w:t>
      </w:r>
      <w:r w:rsidR="00230374" w:rsidRPr="00467C30">
        <w:rPr>
          <w:szCs w:val="24"/>
        </w:rPr>
        <w:t>(U)</w:t>
      </w:r>
      <w:r w:rsidR="000E2956" w:rsidRPr="00467C30">
        <w:rPr>
          <w:szCs w:val="24"/>
        </w:rPr>
        <w:t xml:space="preserve"> </w:t>
      </w:r>
      <w:bookmarkStart w:id="31" w:name="OLE_LINK15"/>
      <w:bookmarkStart w:id="32" w:name="OLE_LINK16"/>
      <w:r w:rsidR="00BC6092" w:rsidRPr="00467C30">
        <w:rPr>
          <w:szCs w:val="24"/>
        </w:rPr>
        <w:t>52ID</w:t>
      </w:r>
      <w:r w:rsidR="000E2956" w:rsidRPr="00467C30">
        <w:rPr>
          <w:szCs w:val="24"/>
        </w:rPr>
        <w:t xml:space="preserve"> Main Command Post</w:t>
      </w:r>
      <w:r w:rsidR="00CE1DF2" w:rsidRPr="00467C30">
        <w:rPr>
          <w:szCs w:val="24"/>
        </w:rPr>
        <w:t xml:space="preserve"> located </w:t>
      </w:r>
      <w:r w:rsidR="0026508B" w:rsidRPr="00467C30">
        <w:rPr>
          <w:szCs w:val="24"/>
        </w:rPr>
        <w:t>at 15RWQ</w:t>
      </w:r>
      <w:r w:rsidR="00E50C81" w:rsidRPr="00467C30">
        <w:rPr>
          <w:szCs w:val="24"/>
        </w:rPr>
        <w:t>444662</w:t>
      </w:r>
      <w:r w:rsidR="0026508B" w:rsidRPr="00467C30">
        <w:rPr>
          <w:szCs w:val="24"/>
        </w:rPr>
        <w:t xml:space="preserve"> </w:t>
      </w:r>
      <w:r w:rsidR="00BA4563" w:rsidRPr="00467C30">
        <w:rPr>
          <w:szCs w:val="24"/>
        </w:rPr>
        <w:t>at</w:t>
      </w:r>
      <w:r w:rsidR="0026508B" w:rsidRPr="00467C30">
        <w:rPr>
          <w:szCs w:val="24"/>
        </w:rPr>
        <w:t xml:space="preserve"> </w:t>
      </w:r>
      <w:bookmarkStart w:id="33" w:name="OLE_LINK19"/>
      <w:bookmarkStart w:id="34" w:name="OLE_LINK20"/>
      <w:bookmarkEnd w:id="31"/>
      <w:bookmarkEnd w:id="32"/>
      <w:r w:rsidR="00AF3A4E" w:rsidRPr="00467C30">
        <w:rPr>
          <w:szCs w:val="24"/>
        </w:rPr>
        <w:t>ISB ALEXANDRIA</w:t>
      </w:r>
      <w:r w:rsidR="00BA4563" w:rsidRPr="00467C30">
        <w:rPr>
          <w:szCs w:val="24"/>
        </w:rPr>
        <w:t>.</w:t>
      </w:r>
      <w:r w:rsidR="00C556E8" w:rsidRPr="00467C30">
        <w:rPr>
          <w:szCs w:val="24"/>
        </w:rPr>
        <w:t xml:space="preserve"> </w:t>
      </w:r>
    </w:p>
    <w:p w14:paraId="4CCF9B88" w14:textId="77777777" w:rsidR="00B15B32" w:rsidRPr="00467C30" w:rsidRDefault="00B15B32" w:rsidP="0019397D">
      <w:pPr>
        <w:tabs>
          <w:tab w:val="clear" w:pos="360"/>
        </w:tabs>
        <w:rPr>
          <w:szCs w:val="24"/>
        </w:rPr>
      </w:pPr>
    </w:p>
    <w:bookmarkEnd w:id="33"/>
    <w:bookmarkEnd w:id="34"/>
    <w:p w14:paraId="538E99FB" w14:textId="77777777" w:rsidR="001221C5" w:rsidRPr="00467C30" w:rsidRDefault="00B456F9" w:rsidP="0019397D">
      <w:pPr>
        <w:tabs>
          <w:tab w:val="clear" w:pos="360"/>
        </w:tabs>
        <w:rPr>
          <w:szCs w:val="24"/>
        </w:rPr>
      </w:pPr>
      <w:r w:rsidRPr="00467C30">
        <w:rPr>
          <w:szCs w:val="24"/>
        </w:rPr>
        <w:tab/>
      </w:r>
      <w:r w:rsidRPr="00467C30">
        <w:rPr>
          <w:szCs w:val="24"/>
        </w:rPr>
        <w:tab/>
      </w:r>
      <w:r w:rsidRPr="00467C30">
        <w:rPr>
          <w:szCs w:val="24"/>
        </w:rPr>
        <w:tab/>
      </w:r>
      <w:r w:rsidR="00F7697B" w:rsidRPr="00467C30">
        <w:rPr>
          <w:szCs w:val="24"/>
        </w:rPr>
        <w:t>(</w:t>
      </w:r>
      <w:r w:rsidR="00C160F9" w:rsidRPr="00467C30">
        <w:rPr>
          <w:szCs w:val="24"/>
        </w:rPr>
        <w:t>b</w:t>
      </w:r>
      <w:r w:rsidR="00F7697B" w:rsidRPr="00467C30">
        <w:rPr>
          <w:szCs w:val="24"/>
        </w:rPr>
        <w:t xml:space="preserve">) </w:t>
      </w:r>
      <w:r w:rsidR="00230374" w:rsidRPr="00467C30">
        <w:rPr>
          <w:szCs w:val="24"/>
        </w:rPr>
        <w:t>(U)</w:t>
      </w:r>
      <w:r w:rsidR="00F7697B" w:rsidRPr="00467C30">
        <w:rPr>
          <w:szCs w:val="24"/>
        </w:rPr>
        <w:t xml:space="preserve"> </w:t>
      </w:r>
      <w:r w:rsidR="00BC6092" w:rsidRPr="00467C30">
        <w:rPr>
          <w:szCs w:val="24"/>
        </w:rPr>
        <w:t>52ID</w:t>
      </w:r>
      <w:r w:rsidR="00CE1DF2" w:rsidRPr="00467C30">
        <w:rPr>
          <w:szCs w:val="24"/>
        </w:rPr>
        <w:t xml:space="preserve"> </w:t>
      </w:r>
      <w:r w:rsidR="00482F6E" w:rsidRPr="00467C30">
        <w:rPr>
          <w:szCs w:val="24"/>
        </w:rPr>
        <w:t xml:space="preserve">Tactical Command Post </w:t>
      </w:r>
      <w:r w:rsidR="00853109" w:rsidRPr="00467C30">
        <w:rPr>
          <w:szCs w:val="24"/>
        </w:rPr>
        <w:t xml:space="preserve">co-located with </w:t>
      </w:r>
      <w:r w:rsidR="00BC6092" w:rsidRPr="00467C30">
        <w:rPr>
          <w:szCs w:val="24"/>
        </w:rPr>
        <w:t>52ID</w:t>
      </w:r>
      <w:r w:rsidR="00853109" w:rsidRPr="00467C30">
        <w:rPr>
          <w:szCs w:val="24"/>
        </w:rPr>
        <w:t xml:space="preserve"> Main</w:t>
      </w:r>
      <w:r w:rsidR="00CE1DF2" w:rsidRPr="00467C30">
        <w:rPr>
          <w:szCs w:val="24"/>
        </w:rPr>
        <w:t xml:space="preserve"> Command Post</w:t>
      </w:r>
      <w:r w:rsidR="00853109" w:rsidRPr="00467C30">
        <w:rPr>
          <w:szCs w:val="24"/>
        </w:rPr>
        <w:t>.</w:t>
      </w:r>
    </w:p>
    <w:p w14:paraId="20B60967" w14:textId="77777777" w:rsidR="00AD6B65" w:rsidRPr="00467C30" w:rsidRDefault="00AD6B65" w:rsidP="0019397D">
      <w:pPr>
        <w:tabs>
          <w:tab w:val="clear" w:pos="360"/>
        </w:tabs>
        <w:rPr>
          <w:szCs w:val="24"/>
        </w:rPr>
      </w:pPr>
    </w:p>
    <w:p w14:paraId="02937862" w14:textId="77777777" w:rsidR="001E7043" w:rsidRPr="00467C30" w:rsidRDefault="00AD6B65" w:rsidP="0019397D">
      <w:pPr>
        <w:tabs>
          <w:tab w:val="clear" w:pos="360"/>
        </w:tabs>
        <w:rPr>
          <w:szCs w:val="24"/>
        </w:rPr>
      </w:pPr>
      <w:r w:rsidRPr="00467C30">
        <w:rPr>
          <w:szCs w:val="24"/>
        </w:rPr>
        <w:tab/>
      </w:r>
      <w:r w:rsidRPr="00467C30">
        <w:rPr>
          <w:szCs w:val="24"/>
        </w:rPr>
        <w:tab/>
      </w:r>
      <w:r w:rsidR="009D2F0E" w:rsidRPr="00467C30">
        <w:rPr>
          <w:szCs w:val="24"/>
        </w:rPr>
        <w:t xml:space="preserve">(2)  </w:t>
      </w:r>
      <w:r w:rsidR="00230374" w:rsidRPr="00467C30">
        <w:rPr>
          <w:szCs w:val="24"/>
        </w:rPr>
        <w:t>(U)</w:t>
      </w:r>
      <w:r w:rsidR="001E7043" w:rsidRPr="00467C30">
        <w:rPr>
          <w:szCs w:val="24"/>
        </w:rPr>
        <w:t xml:space="preserve"> Reports.</w:t>
      </w:r>
      <w:r w:rsidR="00853109" w:rsidRPr="00467C30">
        <w:rPr>
          <w:szCs w:val="24"/>
        </w:rPr>
        <w:t xml:space="preserve">  </w:t>
      </w:r>
      <w:r w:rsidR="00A44D5B" w:rsidRPr="00467C30">
        <w:rPr>
          <w:szCs w:val="24"/>
        </w:rPr>
        <w:t xml:space="preserve">Report SIGACTS IAW Appendix 9 (SIGACT Reporting Standard) to </w:t>
      </w:r>
      <w:r w:rsidR="00881C6F" w:rsidRPr="00467C30">
        <w:rPr>
          <w:szCs w:val="24"/>
        </w:rPr>
        <w:t xml:space="preserve">Reference </w:t>
      </w:r>
      <w:r w:rsidR="00AD6580" w:rsidRPr="00467C30">
        <w:rPr>
          <w:szCs w:val="24"/>
        </w:rPr>
        <w:t>m</w:t>
      </w:r>
      <w:r w:rsidR="00881C6F" w:rsidRPr="00467C30">
        <w:rPr>
          <w:szCs w:val="24"/>
        </w:rPr>
        <w:t xml:space="preserve"> </w:t>
      </w:r>
      <w:r w:rsidR="00230374" w:rsidRPr="00467C30">
        <w:rPr>
          <w:szCs w:val="24"/>
        </w:rPr>
        <w:t>(U)</w:t>
      </w:r>
      <w:r w:rsidR="00903207" w:rsidRPr="00467C30">
        <w:rPr>
          <w:szCs w:val="24"/>
        </w:rPr>
        <w:t>.</w:t>
      </w:r>
    </w:p>
    <w:p w14:paraId="6E7DF169" w14:textId="77777777" w:rsidR="00431BAC" w:rsidRPr="00467C30" w:rsidRDefault="00431BAC" w:rsidP="0019397D">
      <w:pPr>
        <w:widowControl/>
        <w:tabs>
          <w:tab w:val="clear" w:pos="360"/>
        </w:tabs>
        <w:rPr>
          <w:szCs w:val="24"/>
        </w:rPr>
      </w:pPr>
    </w:p>
    <w:p w14:paraId="70A3309F" w14:textId="77777777" w:rsidR="00DE6C60" w:rsidRPr="00467C30" w:rsidRDefault="00B250B3" w:rsidP="0019397D">
      <w:pPr>
        <w:tabs>
          <w:tab w:val="clear" w:pos="360"/>
        </w:tabs>
        <w:rPr>
          <w:szCs w:val="24"/>
        </w:rPr>
      </w:pPr>
      <w:r w:rsidRPr="00467C30">
        <w:rPr>
          <w:szCs w:val="24"/>
        </w:rPr>
        <w:tab/>
      </w:r>
      <w:bookmarkStart w:id="35" w:name="OLE_LINK17"/>
      <w:bookmarkStart w:id="36" w:name="OLE_LINK18"/>
      <w:r w:rsidR="001B33B4" w:rsidRPr="00467C30">
        <w:rPr>
          <w:szCs w:val="24"/>
        </w:rPr>
        <w:t>c</w:t>
      </w:r>
      <w:r w:rsidR="001E7043" w:rsidRPr="00467C30">
        <w:rPr>
          <w:szCs w:val="24"/>
        </w:rPr>
        <w:t xml:space="preserve">.  </w:t>
      </w:r>
      <w:r w:rsidR="00230374" w:rsidRPr="00467C30">
        <w:rPr>
          <w:szCs w:val="24"/>
        </w:rPr>
        <w:t>(U)</w:t>
      </w:r>
      <w:r w:rsidR="001E7043" w:rsidRPr="00467C30">
        <w:rPr>
          <w:szCs w:val="24"/>
        </w:rPr>
        <w:t xml:space="preserve"> </w:t>
      </w:r>
      <w:r w:rsidR="001B33B4" w:rsidRPr="00467C30">
        <w:rPr>
          <w:szCs w:val="24"/>
          <w:u w:val="single"/>
        </w:rPr>
        <w:t>Signal</w:t>
      </w:r>
      <w:r w:rsidR="001B33B4" w:rsidRPr="00467C30">
        <w:rPr>
          <w:szCs w:val="24"/>
        </w:rPr>
        <w:t>.</w:t>
      </w:r>
    </w:p>
    <w:p w14:paraId="3F8D2EAF" w14:textId="77777777" w:rsidR="00B250B3" w:rsidRPr="00467C30" w:rsidRDefault="00B250B3" w:rsidP="001B784A">
      <w:pPr>
        <w:tabs>
          <w:tab w:val="clear" w:pos="360"/>
        </w:tabs>
        <w:spacing w:line="200" w:lineRule="exact"/>
        <w:rPr>
          <w:szCs w:val="24"/>
        </w:rPr>
      </w:pPr>
    </w:p>
    <w:p w14:paraId="2644D135" w14:textId="77777777" w:rsidR="000358C1" w:rsidRPr="00467C30" w:rsidRDefault="000B1FAA" w:rsidP="0019397D">
      <w:pPr>
        <w:tabs>
          <w:tab w:val="clear" w:pos="360"/>
        </w:tabs>
        <w:rPr>
          <w:szCs w:val="24"/>
        </w:rPr>
      </w:pPr>
      <w:r w:rsidRPr="00467C30">
        <w:rPr>
          <w:szCs w:val="24"/>
        </w:rPr>
        <w:lastRenderedPageBreak/>
        <w:tab/>
      </w:r>
      <w:r w:rsidRPr="00467C30">
        <w:rPr>
          <w:szCs w:val="24"/>
        </w:rPr>
        <w:tab/>
        <w:t xml:space="preserve">(1)  </w:t>
      </w:r>
      <w:r w:rsidR="00230374" w:rsidRPr="00467C30">
        <w:rPr>
          <w:szCs w:val="24"/>
        </w:rPr>
        <w:t>(U)</w:t>
      </w:r>
      <w:r w:rsidR="00DE6C60" w:rsidRPr="00467C30">
        <w:rPr>
          <w:szCs w:val="24"/>
        </w:rPr>
        <w:t xml:space="preserve"> </w:t>
      </w:r>
      <w:r w:rsidR="00AF7B9C" w:rsidRPr="00467C30">
        <w:rPr>
          <w:szCs w:val="24"/>
        </w:rPr>
        <w:t xml:space="preserve">Annex </w:t>
      </w:r>
      <w:r w:rsidR="001B33B4" w:rsidRPr="00467C30">
        <w:rPr>
          <w:szCs w:val="24"/>
        </w:rPr>
        <w:t>H</w:t>
      </w:r>
      <w:r w:rsidR="00AF7B9C" w:rsidRPr="00467C30">
        <w:rPr>
          <w:szCs w:val="24"/>
        </w:rPr>
        <w:t xml:space="preserve"> (</w:t>
      </w:r>
      <w:r w:rsidR="001B33B4" w:rsidRPr="00467C30">
        <w:rPr>
          <w:szCs w:val="24"/>
        </w:rPr>
        <w:t>Signal</w:t>
      </w:r>
      <w:r w:rsidR="00AF7B9C" w:rsidRPr="00467C30">
        <w:rPr>
          <w:szCs w:val="24"/>
        </w:rPr>
        <w:t>)</w:t>
      </w:r>
      <w:r w:rsidR="001B33B4" w:rsidRPr="00467C30">
        <w:rPr>
          <w:szCs w:val="24"/>
        </w:rPr>
        <w:t xml:space="preserve"> </w:t>
      </w:r>
      <w:r w:rsidR="00230374" w:rsidRPr="00467C30">
        <w:rPr>
          <w:szCs w:val="24"/>
        </w:rPr>
        <w:t>(U)</w:t>
      </w:r>
      <w:r w:rsidR="001B33B4" w:rsidRPr="00467C30">
        <w:rPr>
          <w:szCs w:val="24"/>
        </w:rPr>
        <w:t>.</w:t>
      </w:r>
    </w:p>
    <w:p w14:paraId="391AABBB" w14:textId="77777777" w:rsidR="006257FF" w:rsidRPr="00467C30" w:rsidRDefault="006257FF" w:rsidP="0019397D">
      <w:pPr>
        <w:tabs>
          <w:tab w:val="clear" w:pos="360"/>
        </w:tabs>
        <w:autoSpaceDE w:val="0"/>
        <w:autoSpaceDN w:val="0"/>
        <w:adjustRightInd w:val="0"/>
        <w:rPr>
          <w:szCs w:val="24"/>
        </w:rPr>
      </w:pPr>
    </w:p>
    <w:p w14:paraId="4F3AF7BB" w14:textId="7E256CBD" w:rsidR="00DE6C60" w:rsidRPr="00467C30" w:rsidRDefault="00DE6C60" w:rsidP="0019397D">
      <w:pPr>
        <w:tabs>
          <w:tab w:val="clear" w:pos="360"/>
        </w:tabs>
        <w:autoSpaceDE w:val="0"/>
        <w:autoSpaceDN w:val="0"/>
        <w:adjustRightInd w:val="0"/>
        <w:rPr>
          <w:szCs w:val="24"/>
        </w:rPr>
      </w:pPr>
      <w:r w:rsidRPr="00467C30">
        <w:rPr>
          <w:szCs w:val="24"/>
        </w:rPr>
        <w:tab/>
      </w:r>
      <w:r w:rsidRPr="00467C30">
        <w:rPr>
          <w:szCs w:val="24"/>
        </w:rPr>
        <w:tab/>
      </w:r>
      <w:r w:rsidR="002A78E1" w:rsidRPr="00D84F73">
        <w:rPr>
          <w:szCs w:val="24"/>
        </w:rPr>
        <w:t xml:space="preserve">(2) </w:t>
      </w:r>
      <w:r w:rsidR="00230374" w:rsidRPr="00D84F73">
        <w:rPr>
          <w:szCs w:val="24"/>
        </w:rPr>
        <w:t>(U)</w:t>
      </w:r>
      <w:r w:rsidRPr="00775BCC">
        <w:rPr>
          <w:szCs w:val="24"/>
        </w:rPr>
        <w:t xml:space="preserve"> </w:t>
      </w:r>
      <w:r w:rsidR="00BC6092" w:rsidRPr="00775BCC">
        <w:rPr>
          <w:szCs w:val="24"/>
        </w:rPr>
        <w:t>52ID</w:t>
      </w:r>
      <w:r w:rsidR="00CE1DF2" w:rsidRPr="00775BCC">
        <w:rPr>
          <w:szCs w:val="24"/>
        </w:rPr>
        <w:t xml:space="preserve"> </w:t>
      </w:r>
      <w:r w:rsidRPr="00467C30">
        <w:rPr>
          <w:szCs w:val="24"/>
        </w:rPr>
        <w:t>SOI 1</w:t>
      </w:r>
      <w:r w:rsidR="00AD6580" w:rsidRPr="00467C30">
        <w:rPr>
          <w:szCs w:val="24"/>
        </w:rPr>
        <w:t>6</w:t>
      </w:r>
      <w:r w:rsidRPr="00467C30">
        <w:rPr>
          <w:szCs w:val="24"/>
        </w:rPr>
        <w:t>-</w:t>
      </w:r>
      <w:r w:rsidR="00C833B4" w:rsidRPr="00467C30">
        <w:rPr>
          <w:szCs w:val="24"/>
        </w:rPr>
        <w:t>0</w:t>
      </w:r>
      <w:r w:rsidR="00AD6580" w:rsidRPr="00467C30">
        <w:rPr>
          <w:szCs w:val="24"/>
        </w:rPr>
        <w:t>2</w:t>
      </w:r>
      <w:r w:rsidRPr="00467C30">
        <w:rPr>
          <w:szCs w:val="24"/>
        </w:rPr>
        <w:t xml:space="preserve">, in effect upon receipt of </w:t>
      </w:r>
      <w:r w:rsidR="00364976" w:rsidRPr="00467C30">
        <w:rPr>
          <w:szCs w:val="24"/>
        </w:rPr>
        <w:t>OP</w:t>
      </w:r>
      <w:r w:rsidR="00CE1DF2" w:rsidRPr="00467C30">
        <w:rPr>
          <w:szCs w:val="24"/>
        </w:rPr>
        <w:t>ORD.</w:t>
      </w:r>
    </w:p>
    <w:p w14:paraId="243E8FC3" w14:textId="77777777" w:rsidR="00364976" w:rsidRPr="00467C30" w:rsidRDefault="00364976" w:rsidP="0019397D">
      <w:pPr>
        <w:tabs>
          <w:tab w:val="clear" w:pos="360"/>
        </w:tabs>
        <w:autoSpaceDE w:val="0"/>
        <w:autoSpaceDN w:val="0"/>
        <w:adjustRightInd w:val="0"/>
        <w:rPr>
          <w:szCs w:val="24"/>
        </w:rPr>
      </w:pPr>
    </w:p>
    <w:p w14:paraId="0F1DE29E" w14:textId="2C5909DA" w:rsidR="00DE6C60" w:rsidRPr="00467C30" w:rsidRDefault="002A78E1" w:rsidP="0019397D">
      <w:pPr>
        <w:tabs>
          <w:tab w:val="clear" w:pos="360"/>
        </w:tabs>
        <w:rPr>
          <w:szCs w:val="24"/>
        </w:rPr>
      </w:pPr>
      <w:r w:rsidRPr="00467C30">
        <w:rPr>
          <w:szCs w:val="24"/>
        </w:rPr>
        <w:tab/>
      </w:r>
      <w:r w:rsidRPr="00467C30">
        <w:rPr>
          <w:szCs w:val="24"/>
        </w:rPr>
        <w:tab/>
        <w:t xml:space="preserve">(3) </w:t>
      </w:r>
      <w:r w:rsidR="00230374" w:rsidRPr="00467C30">
        <w:rPr>
          <w:szCs w:val="24"/>
        </w:rPr>
        <w:t>(U)</w:t>
      </w:r>
      <w:r w:rsidR="00D62A80" w:rsidRPr="00467C30">
        <w:rPr>
          <w:szCs w:val="24"/>
        </w:rPr>
        <w:t xml:space="preserve"> </w:t>
      </w:r>
      <w:r w:rsidR="00BC6092" w:rsidRPr="00467C30">
        <w:rPr>
          <w:szCs w:val="24"/>
        </w:rPr>
        <w:t>52ID</w:t>
      </w:r>
      <w:r w:rsidR="00CE1DF2" w:rsidRPr="00467C30">
        <w:rPr>
          <w:szCs w:val="24"/>
        </w:rPr>
        <w:t xml:space="preserve"> </w:t>
      </w:r>
      <w:r w:rsidR="00D62A80" w:rsidRPr="00467C30">
        <w:rPr>
          <w:szCs w:val="24"/>
        </w:rPr>
        <w:t>TEK 1</w:t>
      </w:r>
      <w:r w:rsidR="00AD6580" w:rsidRPr="00467C30">
        <w:rPr>
          <w:szCs w:val="24"/>
        </w:rPr>
        <w:t>6</w:t>
      </w:r>
      <w:r w:rsidR="00D62A80" w:rsidRPr="00467C30">
        <w:rPr>
          <w:szCs w:val="24"/>
        </w:rPr>
        <w:t>-</w:t>
      </w:r>
      <w:r w:rsidR="00C833B4" w:rsidRPr="00467C30">
        <w:rPr>
          <w:szCs w:val="24"/>
        </w:rPr>
        <w:t>0</w:t>
      </w:r>
      <w:r w:rsidR="00AD6580" w:rsidRPr="00467C30">
        <w:rPr>
          <w:szCs w:val="24"/>
        </w:rPr>
        <w:t>2</w:t>
      </w:r>
      <w:r w:rsidR="00DE6C60" w:rsidRPr="00467C30">
        <w:rPr>
          <w:szCs w:val="24"/>
        </w:rPr>
        <w:t xml:space="preserve"> in effect upon receipt of </w:t>
      </w:r>
      <w:r w:rsidR="00364976" w:rsidRPr="00467C30">
        <w:rPr>
          <w:szCs w:val="24"/>
        </w:rPr>
        <w:t>OP</w:t>
      </w:r>
      <w:r w:rsidR="00CE1DF2" w:rsidRPr="00467C30">
        <w:rPr>
          <w:szCs w:val="24"/>
        </w:rPr>
        <w:t>ORD.</w:t>
      </w:r>
    </w:p>
    <w:p w14:paraId="088B7269" w14:textId="77777777" w:rsidR="00B57844" w:rsidRPr="00D84F73" w:rsidRDefault="00B57844" w:rsidP="0019397D">
      <w:pPr>
        <w:rPr>
          <w:szCs w:val="24"/>
        </w:rPr>
      </w:pPr>
    </w:p>
    <w:p w14:paraId="68B0E3A9" w14:textId="77777777" w:rsidR="00504669" w:rsidRPr="001732BE" w:rsidRDefault="00DE6C60" w:rsidP="0019397D">
      <w:pPr>
        <w:pStyle w:val="PlainText"/>
        <w:spacing w:line="240" w:lineRule="exact"/>
        <w:rPr>
          <w:rFonts w:ascii="Times New Roman" w:hAnsi="Times New Roman" w:cs="Times New Roman"/>
          <w:sz w:val="24"/>
          <w:szCs w:val="24"/>
        </w:rPr>
      </w:pPr>
      <w:r w:rsidRPr="00DA0023">
        <w:rPr>
          <w:rFonts w:ascii="Times New Roman" w:hAnsi="Times New Roman" w:cs="Times New Roman"/>
          <w:sz w:val="24"/>
          <w:szCs w:val="24"/>
        </w:rPr>
        <w:tab/>
      </w:r>
      <w:r w:rsidRPr="00DA0023">
        <w:rPr>
          <w:rFonts w:ascii="Times New Roman" w:hAnsi="Times New Roman" w:cs="Times New Roman"/>
          <w:sz w:val="24"/>
          <w:szCs w:val="24"/>
        </w:rPr>
        <w:tab/>
      </w:r>
      <w:r w:rsidRPr="00467C30">
        <w:rPr>
          <w:rFonts w:ascii="Times New Roman" w:hAnsi="Times New Roman" w:cs="Times New Roman"/>
          <w:sz w:val="24"/>
          <w:szCs w:val="24"/>
        </w:rPr>
        <w:t xml:space="preserve">(4)  </w:t>
      </w:r>
      <w:r w:rsidR="00230374" w:rsidRPr="00467C30">
        <w:rPr>
          <w:rFonts w:ascii="Times New Roman" w:hAnsi="Times New Roman" w:cs="Times New Roman"/>
          <w:sz w:val="24"/>
          <w:szCs w:val="24"/>
        </w:rPr>
        <w:t>(U)</w:t>
      </w:r>
      <w:r w:rsidR="00F742D5" w:rsidRPr="00467C30">
        <w:rPr>
          <w:rFonts w:ascii="Times New Roman" w:hAnsi="Times New Roman" w:cs="Times New Roman"/>
          <w:sz w:val="24"/>
          <w:szCs w:val="24"/>
        </w:rPr>
        <w:t xml:space="preserve"> Priority of Signal Support.  Priority of signal support is </w:t>
      </w:r>
      <w:bookmarkStart w:id="37" w:name="OLE_LINK24"/>
      <w:bookmarkStart w:id="38" w:name="OLE_LINK25"/>
      <w:r w:rsidR="008253FB" w:rsidRPr="00467C30">
        <w:rPr>
          <w:rFonts w:ascii="Times New Roman" w:hAnsi="Times New Roman" w:cs="Times New Roman"/>
          <w:sz w:val="24"/>
          <w:szCs w:val="24"/>
        </w:rPr>
        <w:t xml:space="preserve">to </w:t>
      </w:r>
      <w:r w:rsidR="00CA7331" w:rsidRPr="00BF6E17">
        <w:rPr>
          <w:rFonts w:ascii="Times New Roman" w:hAnsi="Times New Roman" w:cs="Times New Roman"/>
          <w:sz w:val="24"/>
          <w:szCs w:val="24"/>
        </w:rPr>
        <w:t>2/21 IBCT, 1/21 IBCT, 2/</w:t>
      </w:r>
      <w:r w:rsidR="000F46E6" w:rsidRPr="00BF6E17">
        <w:rPr>
          <w:rFonts w:ascii="Times New Roman" w:hAnsi="Times New Roman" w:cs="Times New Roman"/>
          <w:sz w:val="24"/>
          <w:szCs w:val="24"/>
        </w:rPr>
        <w:t>52</w:t>
      </w:r>
      <w:r w:rsidR="008253FB" w:rsidRPr="00BF6E17">
        <w:rPr>
          <w:rFonts w:ascii="Times New Roman" w:hAnsi="Times New Roman" w:cs="Times New Roman"/>
          <w:sz w:val="24"/>
          <w:szCs w:val="24"/>
        </w:rPr>
        <w:t xml:space="preserve"> IBCT, 2 MAGTF, 21 CAB, </w:t>
      </w:r>
      <w:r w:rsidR="000F46E6" w:rsidRPr="00666597">
        <w:rPr>
          <w:rFonts w:ascii="Times New Roman" w:hAnsi="Times New Roman" w:cs="Times New Roman"/>
          <w:sz w:val="24"/>
          <w:szCs w:val="24"/>
        </w:rPr>
        <w:t>52</w:t>
      </w:r>
      <w:r w:rsidR="00A86921" w:rsidRPr="002C11CF">
        <w:rPr>
          <w:rFonts w:ascii="Times New Roman" w:hAnsi="Times New Roman" w:cs="Times New Roman"/>
          <w:sz w:val="24"/>
          <w:szCs w:val="24"/>
        </w:rPr>
        <w:t xml:space="preserve"> DIVARTY</w:t>
      </w:r>
      <w:r w:rsidR="008253FB" w:rsidRPr="002C11CF">
        <w:rPr>
          <w:rFonts w:ascii="Times New Roman" w:hAnsi="Times New Roman" w:cs="Times New Roman"/>
          <w:sz w:val="24"/>
          <w:szCs w:val="24"/>
        </w:rPr>
        <w:t>, 21 MEB</w:t>
      </w:r>
      <w:r w:rsidR="00EA151C" w:rsidRPr="002C11CF">
        <w:rPr>
          <w:rFonts w:ascii="Times New Roman" w:hAnsi="Times New Roman" w:cs="Times New Roman"/>
          <w:sz w:val="24"/>
          <w:szCs w:val="24"/>
        </w:rPr>
        <w:t xml:space="preserve">, and </w:t>
      </w:r>
      <w:r w:rsidR="000F46E6" w:rsidRPr="002C11CF">
        <w:rPr>
          <w:rFonts w:ascii="Times New Roman" w:hAnsi="Times New Roman" w:cs="Times New Roman"/>
          <w:sz w:val="24"/>
          <w:szCs w:val="24"/>
        </w:rPr>
        <w:t>52</w:t>
      </w:r>
      <w:r w:rsidR="00A86921" w:rsidRPr="002C11CF">
        <w:rPr>
          <w:rFonts w:ascii="Times New Roman" w:hAnsi="Times New Roman" w:cs="Times New Roman"/>
          <w:sz w:val="24"/>
          <w:szCs w:val="24"/>
        </w:rPr>
        <w:t xml:space="preserve"> SUST BDE</w:t>
      </w:r>
      <w:r w:rsidR="008253FB" w:rsidRPr="002C11CF">
        <w:rPr>
          <w:rFonts w:ascii="Times New Roman" w:hAnsi="Times New Roman" w:cs="Times New Roman"/>
          <w:sz w:val="24"/>
          <w:szCs w:val="24"/>
        </w:rPr>
        <w:t>.</w:t>
      </w:r>
      <w:bookmarkEnd w:id="37"/>
      <w:bookmarkEnd w:id="38"/>
      <w:r w:rsidR="00AD0344" w:rsidRPr="002C11CF">
        <w:rPr>
          <w:rFonts w:ascii="Times New Roman" w:hAnsi="Times New Roman" w:cs="Times New Roman"/>
          <w:sz w:val="24"/>
          <w:szCs w:val="24"/>
        </w:rPr>
        <w:t xml:space="preserve">  Priority shifts to </w:t>
      </w:r>
      <w:r w:rsidR="00BC6092" w:rsidRPr="00641A70">
        <w:rPr>
          <w:rFonts w:ascii="Times New Roman" w:hAnsi="Times New Roman" w:cs="Times New Roman"/>
          <w:sz w:val="24"/>
          <w:szCs w:val="24"/>
        </w:rPr>
        <w:t>52ID</w:t>
      </w:r>
      <w:r w:rsidR="00AD0344" w:rsidRPr="001732BE">
        <w:rPr>
          <w:rFonts w:ascii="Times New Roman" w:hAnsi="Times New Roman" w:cs="Times New Roman"/>
          <w:sz w:val="24"/>
          <w:szCs w:val="24"/>
        </w:rPr>
        <w:t xml:space="preserve"> Reserve when committed.</w:t>
      </w:r>
    </w:p>
    <w:p w14:paraId="651AA91A" w14:textId="77777777" w:rsidR="00AD0344" w:rsidRPr="00BD0353" w:rsidRDefault="00AD0344" w:rsidP="0019397D">
      <w:pPr>
        <w:pStyle w:val="PlainText"/>
        <w:spacing w:line="240" w:lineRule="exact"/>
        <w:rPr>
          <w:rFonts w:ascii="Times New Roman" w:hAnsi="Times New Roman" w:cs="Times New Roman"/>
          <w:sz w:val="24"/>
          <w:szCs w:val="24"/>
        </w:rPr>
      </w:pPr>
    </w:p>
    <w:p w14:paraId="4AD63B10" w14:textId="22F13D5E" w:rsidR="00F742D5" w:rsidRPr="00467C30" w:rsidRDefault="002A78E1"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Pr="00467C30">
        <w:rPr>
          <w:rFonts w:ascii="Times New Roman" w:hAnsi="Times New Roman" w:cs="Times New Roman"/>
          <w:sz w:val="24"/>
          <w:szCs w:val="24"/>
        </w:rPr>
        <w:tab/>
        <w:t xml:space="preserve">(a) </w:t>
      </w:r>
      <w:r w:rsidR="00230374" w:rsidRPr="00467C30">
        <w:rPr>
          <w:rFonts w:ascii="Times New Roman" w:hAnsi="Times New Roman" w:cs="Times New Roman"/>
          <w:sz w:val="24"/>
          <w:szCs w:val="24"/>
        </w:rPr>
        <w:t>(U)</w:t>
      </w:r>
      <w:r w:rsidR="00796DED" w:rsidRPr="00467C30">
        <w:rPr>
          <w:rFonts w:ascii="Times New Roman" w:hAnsi="Times New Roman" w:cs="Times New Roman"/>
          <w:sz w:val="24"/>
          <w:szCs w:val="24"/>
        </w:rPr>
        <w:t xml:space="preserve"> </w:t>
      </w:r>
      <w:r w:rsidR="00F742D5" w:rsidRPr="00467C30">
        <w:rPr>
          <w:rFonts w:ascii="Times New Roman" w:hAnsi="Times New Roman" w:cs="Times New Roman"/>
          <w:sz w:val="24"/>
          <w:szCs w:val="24"/>
        </w:rPr>
        <w:t xml:space="preserve">Priority of digital communications between </w:t>
      </w:r>
      <w:r w:rsidR="00BC6092" w:rsidRPr="00467C30">
        <w:rPr>
          <w:rFonts w:ascii="Times New Roman" w:hAnsi="Times New Roman" w:cs="Times New Roman"/>
          <w:sz w:val="24"/>
          <w:szCs w:val="24"/>
        </w:rPr>
        <w:t>52ID</w:t>
      </w:r>
      <w:r w:rsidR="00664939" w:rsidRPr="00467C30">
        <w:rPr>
          <w:rFonts w:ascii="Times New Roman" w:hAnsi="Times New Roman" w:cs="Times New Roman"/>
          <w:sz w:val="24"/>
          <w:szCs w:val="24"/>
        </w:rPr>
        <w:t xml:space="preserve"> </w:t>
      </w:r>
      <w:r w:rsidR="00ED389F" w:rsidRPr="00467C30">
        <w:rPr>
          <w:rFonts w:ascii="Times New Roman" w:hAnsi="Times New Roman" w:cs="Times New Roman"/>
          <w:sz w:val="24"/>
          <w:szCs w:val="24"/>
        </w:rPr>
        <w:t>H</w:t>
      </w:r>
      <w:r w:rsidRPr="00467C30">
        <w:rPr>
          <w:rFonts w:ascii="Times New Roman" w:hAnsi="Times New Roman" w:cs="Times New Roman"/>
          <w:sz w:val="24"/>
          <w:szCs w:val="24"/>
        </w:rPr>
        <w:t>eadquarters and subordinate un</w:t>
      </w:r>
      <w:r w:rsidR="00B842F5" w:rsidRPr="00467C30">
        <w:rPr>
          <w:rFonts w:ascii="Times New Roman" w:hAnsi="Times New Roman" w:cs="Times New Roman"/>
          <w:sz w:val="24"/>
          <w:szCs w:val="24"/>
        </w:rPr>
        <w:t>i</w:t>
      </w:r>
      <w:r w:rsidR="00F742D5" w:rsidRPr="00467C30">
        <w:rPr>
          <w:rFonts w:ascii="Times New Roman" w:hAnsi="Times New Roman" w:cs="Times New Roman"/>
          <w:sz w:val="24"/>
          <w:szCs w:val="24"/>
        </w:rPr>
        <w:t>ts is:</w:t>
      </w:r>
    </w:p>
    <w:p w14:paraId="17A4AEE1" w14:textId="77777777" w:rsidR="00F742D5" w:rsidRPr="00467C30" w:rsidRDefault="00F742D5" w:rsidP="001B784A">
      <w:pPr>
        <w:pStyle w:val="PlainText"/>
        <w:spacing w:line="200" w:lineRule="exact"/>
        <w:rPr>
          <w:rFonts w:ascii="Times New Roman" w:hAnsi="Times New Roman" w:cs="Times New Roman"/>
          <w:sz w:val="24"/>
          <w:szCs w:val="24"/>
        </w:rPr>
      </w:pPr>
    </w:p>
    <w:p w14:paraId="23D5ADF4" w14:textId="00CF2296" w:rsidR="00F742D5" w:rsidRPr="00467C30" w:rsidRDefault="002A78E1"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Pr="00467C30">
        <w:rPr>
          <w:rFonts w:ascii="Times New Roman" w:hAnsi="Times New Roman" w:cs="Times New Roman"/>
          <w:sz w:val="24"/>
          <w:szCs w:val="24"/>
        </w:rPr>
        <w:tab/>
      </w:r>
      <w:r w:rsidRPr="00467C30">
        <w:rPr>
          <w:rFonts w:ascii="Times New Roman" w:hAnsi="Times New Roman" w:cs="Times New Roman"/>
          <w:sz w:val="24"/>
          <w:szCs w:val="24"/>
        </w:rPr>
        <w:tab/>
        <w:t xml:space="preserve">1. </w:t>
      </w:r>
      <w:r w:rsidR="00230374" w:rsidRPr="00467C30">
        <w:rPr>
          <w:rFonts w:ascii="Times New Roman" w:hAnsi="Times New Roman" w:cs="Times New Roman"/>
          <w:sz w:val="24"/>
          <w:szCs w:val="24"/>
        </w:rPr>
        <w:t>(U)</w:t>
      </w:r>
      <w:r w:rsidR="00F742D5" w:rsidRPr="00467C30">
        <w:rPr>
          <w:rFonts w:ascii="Times New Roman" w:hAnsi="Times New Roman" w:cs="Times New Roman"/>
          <w:sz w:val="24"/>
          <w:szCs w:val="24"/>
        </w:rPr>
        <w:t xml:space="preserve"> Primary:  Transverse chat (</w:t>
      </w:r>
      <w:r w:rsidR="00BC6092" w:rsidRPr="00467C30">
        <w:rPr>
          <w:rFonts w:ascii="Times New Roman" w:hAnsi="Times New Roman" w:cs="Times New Roman"/>
          <w:sz w:val="24"/>
          <w:szCs w:val="24"/>
        </w:rPr>
        <w:t>52ID</w:t>
      </w:r>
      <w:r w:rsidR="00664939" w:rsidRPr="00467C30">
        <w:rPr>
          <w:rFonts w:ascii="Times New Roman" w:hAnsi="Times New Roman" w:cs="Times New Roman"/>
          <w:sz w:val="24"/>
          <w:szCs w:val="24"/>
        </w:rPr>
        <w:t xml:space="preserve"> </w:t>
      </w:r>
      <w:r w:rsidR="00343466" w:rsidRPr="00467C30">
        <w:rPr>
          <w:rFonts w:ascii="Times New Roman" w:hAnsi="Times New Roman" w:cs="Times New Roman"/>
          <w:sz w:val="24"/>
          <w:szCs w:val="24"/>
        </w:rPr>
        <w:t>CUOPS)</w:t>
      </w:r>
      <w:r w:rsidR="00BD452C" w:rsidRPr="00467C30">
        <w:rPr>
          <w:rFonts w:ascii="Times New Roman" w:hAnsi="Times New Roman" w:cs="Times New Roman"/>
          <w:sz w:val="24"/>
          <w:szCs w:val="24"/>
        </w:rPr>
        <w:t>.</w:t>
      </w:r>
    </w:p>
    <w:p w14:paraId="577F36AA" w14:textId="77777777" w:rsidR="0062509B" w:rsidRPr="00467C30" w:rsidRDefault="0062509B" w:rsidP="001B784A">
      <w:pPr>
        <w:pStyle w:val="PlainText"/>
        <w:spacing w:line="200" w:lineRule="exact"/>
        <w:rPr>
          <w:rFonts w:ascii="Times New Roman" w:hAnsi="Times New Roman" w:cs="Times New Roman"/>
          <w:sz w:val="24"/>
          <w:szCs w:val="24"/>
        </w:rPr>
      </w:pPr>
    </w:p>
    <w:p w14:paraId="46610D78" w14:textId="77777777" w:rsidR="00F742D5" w:rsidRPr="00467C30" w:rsidRDefault="00F742D5"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00532788" w:rsidRPr="00467C30">
        <w:rPr>
          <w:rFonts w:ascii="Times New Roman" w:hAnsi="Times New Roman" w:cs="Times New Roman"/>
          <w:sz w:val="24"/>
          <w:szCs w:val="24"/>
        </w:rPr>
        <w:tab/>
      </w:r>
      <w:r w:rsidR="00796DED" w:rsidRPr="00467C30">
        <w:rPr>
          <w:rFonts w:ascii="Times New Roman" w:hAnsi="Times New Roman" w:cs="Times New Roman"/>
          <w:sz w:val="24"/>
          <w:szCs w:val="24"/>
        </w:rPr>
        <w:tab/>
        <w:t>2.</w:t>
      </w:r>
      <w:r w:rsidRPr="00467C30">
        <w:rPr>
          <w:rFonts w:ascii="Times New Roman" w:hAnsi="Times New Roman" w:cs="Times New Roman"/>
          <w:sz w:val="24"/>
          <w:szCs w:val="24"/>
        </w:rPr>
        <w:t xml:space="preserve">  </w:t>
      </w:r>
      <w:r w:rsidR="00230374" w:rsidRPr="00467C30">
        <w:rPr>
          <w:rFonts w:ascii="Times New Roman" w:hAnsi="Times New Roman" w:cs="Times New Roman"/>
          <w:sz w:val="24"/>
          <w:szCs w:val="24"/>
        </w:rPr>
        <w:t>(U)</w:t>
      </w:r>
      <w:r w:rsidRPr="00467C30">
        <w:rPr>
          <w:rFonts w:ascii="Times New Roman" w:hAnsi="Times New Roman" w:cs="Times New Roman"/>
          <w:sz w:val="24"/>
          <w:szCs w:val="24"/>
        </w:rPr>
        <w:t xml:space="preserve"> Alternate:  CPOF with Ventrilo.</w:t>
      </w:r>
    </w:p>
    <w:p w14:paraId="144E9C26" w14:textId="77777777" w:rsidR="00864F84" w:rsidRPr="00467C30" w:rsidRDefault="00864F84" w:rsidP="001B784A">
      <w:pPr>
        <w:pStyle w:val="PlainText"/>
        <w:spacing w:line="200" w:lineRule="exact"/>
        <w:rPr>
          <w:rFonts w:ascii="Times New Roman" w:hAnsi="Times New Roman" w:cs="Times New Roman"/>
          <w:sz w:val="24"/>
          <w:szCs w:val="24"/>
        </w:rPr>
      </w:pPr>
    </w:p>
    <w:p w14:paraId="26C91255" w14:textId="77777777" w:rsidR="00F742D5" w:rsidRPr="00467C30" w:rsidRDefault="00F742D5"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00532788" w:rsidRPr="00467C30">
        <w:rPr>
          <w:rFonts w:ascii="Times New Roman" w:hAnsi="Times New Roman" w:cs="Times New Roman"/>
          <w:sz w:val="24"/>
          <w:szCs w:val="24"/>
        </w:rPr>
        <w:tab/>
      </w:r>
      <w:r w:rsidR="00796DED" w:rsidRPr="00467C30">
        <w:rPr>
          <w:rFonts w:ascii="Times New Roman" w:hAnsi="Times New Roman" w:cs="Times New Roman"/>
          <w:sz w:val="24"/>
          <w:szCs w:val="24"/>
        </w:rPr>
        <w:tab/>
        <w:t>3.</w:t>
      </w:r>
      <w:r w:rsidRPr="00467C30">
        <w:rPr>
          <w:rFonts w:ascii="Times New Roman" w:hAnsi="Times New Roman" w:cs="Times New Roman"/>
          <w:sz w:val="24"/>
          <w:szCs w:val="24"/>
        </w:rPr>
        <w:t xml:space="preserve">  </w:t>
      </w:r>
      <w:r w:rsidR="00230374" w:rsidRPr="00467C30">
        <w:rPr>
          <w:rFonts w:ascii="Times New Roman" w:hAnsi="Times New Roman" w:cs="Times New Roman"/>
          <w:sz w:val="24"/>
          <w:szCs w:val="24"/>
        </w:rPr>
        <w:t>(U)</w:t>
      </w:r>
      <w:r w:rsidRPr="00467C30">
        <w:rPr>
          <w:rFonts w:ascii="Times New Roman" w:hAnsi="Times New Roman" w:cs="Times New Roman"/>
          <w:sz w:val="24"/>
          <w:szCs w:val="24"/>
        </w:rPr>
        <w:t xml:space="preserve"> Contingency:  Adobe Connect.</w:t>
      </w:r>
    </w:p>
    <w:p w14:paraId="0AD10705" w14:textId="77777777" w:rsidR="00F742D5" w:rsidRPr="00467C30" w:rsidRDefault="00F742D5" w:rsidP="001B784A">
      <w:pPr>
        <w:pStyle w:val="PlainText"/>
        <w:spacing w:line="200" w:lineRule="exact"/>
        <w:rPr>
          <w:rFonts w:ascii="Times New Roman" w:hAnsi="Times New Roman" w:cs="Times New Roman"/>
          <w:sz w:val="24"/>
          <w:szCs w:val="24"/>
        </w:rPr>
      </w:pPr>
    </w:p>
    <w:p w14:paraId="100710E1" w14:textId="77777777" w:rsidR="00BD1DAF" w:rsidRPr="00467C30" w:rsidRDefault="00F742D5"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00532788" w:rsidRPr="00467C30">
        <w:rPr>
          <w:rFonts w:ascii="Times New Roman" w:hAnsi="Times New Roman" w:cs="Times New Roman"/>
          <w:sz w:val="24"/>
          <w:szCs w:val="24"/>
        </w:rPr>
        <w:tab/>
      </w:r>
      <w:r w:rsidR="00796DED" w:rsidRPr="00467C30">
        <w:rPr>
          <w:rFonts w:ascii="Times New Roman" w:hAnsi="Times New Roman" w:cs="Times New Roman"/>
          <w:sz w:val="24"/>
          <w:szCs w:val="24"/>
        </w:rPr>
        <w:tab/>
        <w:t>4.</w:t>
      </w:r>
      <w:r w:rsidRPr="00467C30">
        <w:rPr>
          <w:rFonts w:ascii="Times New Roman" w:hAnsi="Times New Roman" w:cs="Times New Roman"/>
          <w:sz w:val="24"/>
          <w:szCs w:val="24"/>
        </w:rPr>
        <w:t xml:space="preserve">  </w:t>
      </w:r>
      <w:r w:rsidR="00230374" w:rsidRPr="00467C30">
        <w:rPr>
          <w:rFonts w:ascii="Times New Roman" w:hAnsi="Times New Roman" w:cs="Times New Roman"/>
          <w:sz w:val="24"/>
          <w:szCs w:val="24"/>
        </w:rPr>
        <w:t>(U)</w:t>
      </w:r>
      <w:r w:rsidRPr="00467C30">
        <w:rPr>
          <w:rFonts w:ascii="Times New Roman" w:hAnsi="Times New Roman" w:cs="Times New Roman"/>
          <w:sz w:val="24"/>
          <w:szCs w:val="24"/>
        </w:rPr>
        <w:t xml:space="preserve"> Emergency:  TACSAT (</w:t>
      </w:r>
      <w:r w:rsidR="00BC6092" w:rsidRPr="00467C30">
        <w:rPr>
          <w:rFonts w:ascii="Times New Roman" w:hAnsi="Times New Roman" w:cs="Times New Roman"/>
          <w:sz w:val="24"/>
          <w:szCs w:val="24"/>
        </w:rPr>
        <w:t>52ID</w:t>
      </w:r>
      <w:r w:rsidR="006514B3" w:rsidRPr="00467C30">
        <w:rPr>
          <w:rFonts w:ascii="Times New Roman" w:hAnsi="Times New Roman" w:cs="Times New Roman"/>
          <w:sz w:val="24"/>
          <w:szCs w:val="24"/>
        </w:rPr>
        <w:t xml:space="preserve"> CMD</w:t>
      </w:r>
      <w:r w:rsidR="00664939" w:rsidRPr="00467C30">
        <w:rPr>
          <w:rFonts w:ascii="Times New Roman" w:hAnsi="Times New Roman" w:cs="Times New Roman"/>
          <w:sz w:val="24"/>
          <w:szCs w:val="24"/>
        </w:rPr>
        <w:t>)</w:t>
      </w:r>
      <w:r w:rsidRPr="00467C30">
        <w:rPr>
          <w:rFonts w:ascii="Times New Roman" w:hAnsi="Times New Roman" w:cs="Times New Roman"/>
          <w:sz w:val="24"/>
          <w:szCs w:val="24"/>
        </w:rPr>
        <w:t>.</w:t>
      </w:r>
    </w:p>
    <w:p w14:paraId="7A1F34D8" w14:textId="77777777" w:rsidR="00BD1DAF" w:rsidRPr="00DA0023" w:rsidRDefault="00BD1DAF" w:rsidP="0019397D">
      <w:pPr>
        <w:pStyle w:val="PlainText"/>
        <w:spacing w:line="240" w:lineRule="exact"/>
        <w:rPr>
          <w:sz w:val="24"/>
          <w:szCs w:val="24"/>
        </w:rPr>
      </w:pPr>
    </w:p>
    <w:p w14:paraId="1A3B29A6" w14:textId="77777777" w:rsidR="00BD452C" w:rsidRPr="00BF6E17" w:rsidRDefault="00221B28" w:rsidP="0019397D">
      <w:pPr>
        <w:pStyle w:val="PlainText"/>
        <w:spacing w:line="240" w:lineRule="exact"/>
        <w:rPr>
          <w:rFonts w:ascii="Times New Roman" w:hAnsi="Times New Roman" w:cs="Times New Roman"/>
          <w:sz w:val="24"/>
          <w:szCs w:val="24"/>
        </w:rPr>
      </w:pPr>
      <w:r w:rsidRPr="00DA0023">
        <w:rPr>
          <w:sz w:val="24"/>
          <w:szCs w:val="24"/>
        </w:rPr>
        <w:tab/>
      </w:r>
      <w:r w:rsidRPr="00DA0023">
        <w:rPr>
          <w:sz w:val="24"/>
          <w:szCs w:val="24"/>
        </w:rPr>
        <w:tab/>
      </w:r>
      <w:r w:rsidR="00796DED" w:rsidRPr="00DA0023">
        <w:rPr>
          <w:sz w:val="24"/>
          <w:szCs w:val="24"/>
        </w:rPr>
        <w:tab/>
      </w:r>
      <w:r w:rsidRPr="00467C30">
        <w:rPr>
          <w:rFonts w:ascii="Times New Roman" w:hAnsi="Times New Roman" w:cs="Times New Roman"/>
          <w:sz w:val="24"/>
          <w:szCs w:val="24"/>
        </w:rPr>
        <w:t>(</w:t>
      </w:r>
      <w:r w:rsidR="00796DED" w:rsidRPr="00467C30">
        <w:rPr>
          <w:rFonts w:ascii="Times New Roman" w:hAnsi="Times New Roman" w:cs="Times New Roman"/>
          <w:sz w:val="24"/>
          <w:szCs w:val="24"/>
        </w:rPr>
        <w:t>b</w:t>
      </w:r>
      <w:r w:rsidRPr="00467C30">
        <w:rPr>
          <w:rFonts w:ascii="Times New Roman" w:hAnsi="Times New Roman" w:cs="Times New Roman"/>
          <w:sz w:val="24"/>
          <w:szCs w:val="24"/>
        </w:rPr>
        <w:t xml:space="preserve">)  </w:t>
      </w:r>
      <w:r w:rsidR="00230374" w:rsidRPr="00467C30">
        <w:rPr>
          <w:rFonts w:ascii="Times New Roman" w:hAnsi="Times New Roman" w:cs="Times New Roman"/>
          <w:sz w:val="24"/>
          <w:szCs w:val="24"/>
        </w:rPr>
        <w:t>(U)</w:t>
      </w:r>
      <w:r w:rsidRPr="00BF6E17">
        <w:rPr>
          <w:rFonts w:ascii="Times New Roman" w:hAnsi="Times New Roman" w:cs="Times New Roman"/>
          <w:sz w:val="24"/>
          <w:szCs w:val="24"/>
        </w:rPr>
        <w:t xml:space="preserve"> </w:t>
      </w:r>
      <w:r w:rsidR="00BD452C" w:rsidRPr="00BF6E17">
        <w:rPr>
          <w:rFonts w:ascii="Times New Roman" w:hAnsi="Times New Roman" w:cs="Times New Roman"/>
          <w:sz w:val="24"/>
          <w:szCs w:val="24"/>
        </w:rPr>
        <w:t xml:space="preserve">Priority of analog communications between </w:t>
      </w:r>
      <w:r w:rsidR="00BC6092" w:rsidRPr="00BF6E17">
        <w:rPr>
          <w:rFonts w:ascii="Times New Roman" w:hAnsi="Times New Roman" w:cs="Times New Roman"/>
          <w:sz w:val="24"/>
          <w:szCs w:val="24"/>
        </w:rPr>
        <w:t>52ID</w:t>
      </w:r>
      <w:r w:rsidR="00664939" w:rsidRPr="00BF6E17">
        <w:rPr>
          <w:rFonts w:ascii="Times New Roman" w:hAnsi="Times New Roman" w:cs="Times New Roman"/>
          <w:sz w:val="24"/>
          <w:szCs w:val="24"/>
        </w:rPr>
        <w:t xml:space="preserve"> </w:t>
      </w:r>
      <w:r w:rsidR="00ED389F" w:rsidRPr="00BF6E17">
        <w:rPr>
          <w:rFonts w:ascii="Times New Roman" w:hAnsi="Times New Roman" w:cs="Times New Roman"/>
          <w:sz w:val="24"/>
          <w:szCs w:val="24"/>
        </w:rPr>
        <w:t>H</w:t>
      </w:r>
      <w:r w:rsidR="00BD452C" w:rsidRPr="00BF6E17">
        <w:rPr>
          <w:rFonts w:ascii="Times New Roman" w:hAnsi="Times New Roman" w:cs="Times New Roman"/>
          <w:sz w:val="24"/>
          <w:szCs w:val="24"/>
        </w:rPr>
        <w:t>eadquarters and subordinate units is:</w:t>
      </w:r>
    </w:p>
    <w:p w14:paraId="6AB97D6C" w14:textId="77777777" w:rsidR="0055478C" w:rsidRPr="00BF6E17" w:rsidRDefault="0055478C" w:rsidP="001B784A">
      <w:pPr>
        <w:pStyle w:val="PlainText"/>
        <w:spacing w:line="200" w:lineRule="exact"/>
        <w:rPr>
          <w:rFonts w:ascii="Times New Roman" w:hAnsi="Times New Roman" w:cs="Times New Roman"/>
          <w:sz w:val="24"/>
          <w:szCs w:val="24"/>
        </w:rPr>
      </w:pPr>
    </w:p>
    <w:p w14:paraId="690D9A4F" w14:textId="1859DBC3" w:rsidR="00BD452C" w:rsidRPr="00351E14" w:rsidRDefault="002A78E1" w:rsidP="0019397D">
      <w:pPr>
        <w:pStyle w:val="PlainText"/>
        <w:spacing w:line="240" w:lineRule="exact"/>
        <w:rPr>
          <w:rFonts w:ascii="Times New Roman" w:hAnsi="Times New Roman" w:cs="Times New Roman"/>
          <w:sz w:val="24"/>
          <w:szCs w:val="24"/>
        </w:rPr>
      </w:pPr>
      <w:r w:rsidRPr="002C11CF">
        <w:rPr>
          <w:rFonts w:ascii="Times New Roman" w:hAnsi="Times New Roman" w:cs="Times New Roman"/>
          <w:sz w:val="24"/>
          <w:szCs w:val="24"/>
        </w:rPr>
        <w:tab/>
      </w:r>
      <w:r w:rsidRPr="002C11CF">
        <w:rPr>
          <w:rFonts w:ascii="Times New Roman" w:hAnsi="Times New Roman" w:cs="Times New Roman"/>
          <w:sz w:val="24"/>
          <w:szCs w:val="24"/>
        </w:rPr>
        <w:tab/>
      </w:r>
      <w:r w:rsidRPr="002C11CF">
        <w:rPr>
          <w:rFonts w:ascii="Times New Roman" w:hAnsi="Times New Roman" w:cs="Times New Roman"/>
          <w:sz w:val="24"/>
          <w:szCs w:val="24"/>
        </w:rPr>
        <w:tab/>
      </w:r>
      <w:r w:rsidRPr="002C11CF">
        <w:rPr>
          <w:rFonts w:ascii="Times New Roman" w:hAnsi="Times New Roman" w:cs="Times New Roman"/>
          <w:sz w:val="24"/>
          <w:szCs w:val="24"/>
        </w:rPr>
        <w:tab/>
        <w:t>1.</w:t>
      </w:r>
      <w:r w:rsidR="00BD452C" w:rsidRPr="002C11CF">
        <w:rPr>
          <w:rFonts w:ascii="Times New Roman" w:hAnsi="Times New Roman" w:cs="Times New Roman"/>
          <w:sz w:val="24"/>
          <w:szCs w:val="24"/>
        </w:rPr>
        <w:t xml:space="preserve"> </w:t>
      </w:r>
      <w:r w:rsidR="00230374" w:rsidRPr="002C11CF">
        <w:rPr>
          <w:rFonts w:ascii="Times New Roman" w:hAnsi="Times New Roman" w:cs="Times New Roman"/>
          <w:sz w:val="24"/>
          <w:szCs w:val="24"/>
        </w:rPr>
        <w:t>(U)</w:t>
      </w:r>
      <w:r w:rsidR="00BD452C" w:rsidRPr="002C11CF">
        <w:rPr>
          <w:rFonts w:ascii="Times New Roman" w:hAnsi="Times New Roman" w:cs="Times New Roman"/>
          <w:sz w:val="24"/>
          <w:szCs w:val="24"/>
        </w:rPr>
        <w:t xml:space="preserve"> Primary: FM (</w:t>
      </w:r>
      <w:r w:rsidR="00BC6092" w:rsidRPr="002C11CF">
        <w:rPr>
          <w:rFonts w:ascii="Times New Roman" w:hAnsi="Times New Roman" w:cs="Times New Roman"/>
          <w:sz w:val="24"/>
          <w:szCs w:val="24"/>
        </w:rPr>
        <w:t>52ID</w:t>
      </w:r>
      <w:r w:rsidR="00085DAC" w:rsidRPr="002C11CF">
        <w:rPr>
          <w:rFonts w:ascii="Times New Roman" w:hAnsi="Times New Roman" w:cs="Times New Roman"/>
          <w:sz w:val="24"/>
          <w:szCs w:val="24"/>
        </w:rPr>
        <w:t xml:space="preserve"> </w:t>
      </w:r>
      <w:r w:rsidR="00BD452C" w:rsidRPr="002C11CF">
        <w:rPr>
          <w:rFonts w:ascii="Times New Roman" w:hAnsi="Times New Roman" w:cs="Times New Roman"/>
          <w:sz w:val="24"/>
          <w:szCs w:val="24"/>
        </w:rPr>
        <w:t>CMD</w:t>
      </w:r>
      <w:r w:rsidR="006514B3" w:rsidRPr="002C11CF">
        <w:rPr>
          <w:rFonts w:ascii="Times New Roman" w:hAnsi="Times New Roman" w:cs="Times New Roman"/>
          <w:sz w:val="24"/>
          <w:szCs w:val="24"/>
        </w:rPr>
        <w:t>: FH 300</w:t>
      </w:r>
      <w:r w:rsidR="00BD452C" w:rsidRPr="00351E14">
        <w:rPr>
          <w:rFonts w:ascii="Times New Roman" w:hAnsi="Times New Roman" w:cs="Times New Roman"/>
          <w:sz w:val="24"/>
          <w:szCs w:val="24"/>
        </w:rPr>
        <w:t>)</w:t>
      </w:r>
      <w:r w:rsidR="006514B3" w:rsidRPr="00351E14">
        <w:rPr>
          <w:rFonts w:ascii="Times New Roman" w:hAnsi="Times New Roman" w:cs="Times New Roman"/>
          <w:sz w:val="24"/>
          <w:szCs w:val="24"/>
        </w:rPr>
        <w:t xml:space="preserve"> (WARRIOR-MAIN)</w:t>
      </w:r>
      <w:r w:rsidR="00BD452C" w:rsidRPr="00351E14">
        <w:rPr>
          <w:rFonts w:ascii="Times New Roman" w:hAnsi="Times New Roman" w:cs="Times New Roman"/>
          <w:sz w:val="24"/>
          <w:szCs w:val="24"/>
        </w:rPr>
        <w:t xml:space="preserve">. </w:t>
      </w:r>
    </w:p>
    <w:p w14:paraId="49E5AF20" w14:textId="77777777" w:rsidR="00BD452C" w:rsidRPr="00641A70" w:rsidRDefault="00BD452C" w:rsidP="005B72A1">
      <w:pPr>
        <w:pStyle w:val="PlainText"/>
        <w:spacing w:line="200" w:lineRule="exact"/>
        <w:rPr>
          <w:rFonts w:ascii="Times New Roman" w:hAnsi="Times New Roman" w:cs="Times New Roman"/>
          <w:sz w:val="24"/>
          <w:szCs w:val="24"/>
        </w:rPr>
      </w:pPr>
    </w:p>
    <w:p w14:paraId="0B7C4415" w14:textId="5AF4B0C5" w:rsidR="00BD452C" w:rsidRPr="00467C30" w:rsidRDefault="00BD452C"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00040E24" w:rsidRPr="00467C30">
        <w:rPr>
          <w:rFonts w:ascii="Times New Roman" w:hAnsi="Times New Roman" w:cs="Times New Roman"/>
          <w:sz w:val="24"/>
          <w:szCs w:val="24"/>
        </w:rPr>
        <w:tab/>
      </w:r>
      <w:r w:rsidR="002A78E1" w:rsidRPr="00467C30">
        <w:rPr>
          <w:rFonts w:ascii="Times New Roman" w:hAnsi="Times New Roman" w:cs="Times New Roman"/>
          <w:sz w:val="24"/>
          <w:szCs w:val="24"/>
        </w:rPr>
        <w:tab/>
        <w:t>2.</w:t>
      </w:r>
      <w:r w:rsidRPr="00467C30">
        <w:rPr>
          <w:rFonts w:ascii="Times New Roman" w:hAnsi="Times New Roman" w:cs="Times New Roman"/>
          <w:sz w:val="24"/>
          <w:szCs w:val="24"/>
        </w:rPr>
        <w:t xml:space="preserve"> </w:t>
      </w:r>
      <w:r w:rsidR="00230374" w:rsidRPr="00467C30">
        <w:rPr>
          <w:rFonts w:ascii="Times New Roman" w:hAnsi="Times New Roman" w:cs="Times New Roman"/>
          <w:sz w:val="24"/>
          <w:szCs w:val="24"/>
        </w:rPr>
        <w:t>(U)</w:t>
      </w:r>
      <w:r w:rsidRPr="00467C30">
        <w:rPr>
          <w:rFonts w:ascii="Times New Roman" w:hAnsi="Times New Roman" w:cs="Times New Roman"/>
          <w:sz w:val="24"/>
          <w:szCs w:val="24"/>
        </w:rPr>
        <w:t xml:space="preserve"> Alternate: T</w:t>
      </w:r>
      <w:r w:rsidR="0098784A" w:rsidRPr="00467C30">
        <w:rPr>
          <w:rFonts w:ascii="Times New Roman" w:hAnsi="Times New Roman" w:cs="Times New Roman"/>
          <w:sz w:val="24"/>
          <w:szCs w:val="24"/>
        </w:rPr>
        <w:t>ACSAT (</w:t>
      </w:r>
      <w:r w:rsidR="00BC6092" w:rsidRPr="00467C30">
        <w:rPr>
          <w:rFonts w:ascii="Times New Roman" w:hAnsi="Times New Roman" w:cs="Times New Roman"/>
          <w:sz w:val="24"/>
          <w:szCs w:val="24"/>
        </w:rPr>
        <w:t>52ID</w:t>
      </w:r>
      <w:r w:rsidR="006514B3" w:rsidRPr="00467C30">
        <w:rPr>
          <w:rFonts w:ascii="Times New Roman" w:hAnsi="Times New Roman" w:cs="Times New Roman"/>
          <w:sz w:val="24"/>
          <w:szCs w:val="24"/>
        </w:rPr>
        <w:t>) (DAMA</w:t>
      </w:r>
      <w:r w:rsidR="0098784A" w:rsidRPr="00467C30">
        <w:rPr>
          <w:rFonts w:ascii="Times New Roman" w:hAnsi="Times New Roman" w:cs="Times New Roman"/>
          <w:sz w:val="24"/>
          <w:szCs w:val="24"/>
        </w:rPr>
        <w:t>)</w:t>
      </w:r>
      <w:r w:rsidR="006514B3" w:rsidRPr="00467C30">
        <w:rPr>
          <w:rFonts w:ascii="Times New Roman" w:hAnsi="Times New Roman" w:cs="Times New Roman"/>
          <w:sz w:val="24"/>
          <w:szCs w:val="24"/>
        </w:rPr>
        <w:t xml:space="preserve"> (WARRIOR MAIN)</w:t>
      </w:r>
      <w:r w:rsidR="0098784A" w:rsidRPr="00467C30">
        <w:rPr>
          <w:rFonts w:ascii="Times New Roman" w:hAnsi="Times New Roman" w:cs="Times New Roman"/>
          <w:sz w:val="24"/>
          <w:szCs w:val="24"/>
        </w:rPr>
        <w:t>.</w:t>
      </w:r>
    </w:p>
    <w:p w14:paraId="394C8ADC" w14:textId="77777777" w:rsidR="00211B07" w:rsidRPr="00467C30" w:rsidRDefault="00211B07" w:rsidP="001B784A">
      <w:pPr>
        <w:pStyle w:val="PlainText"/>
        <w:spacing w:line="200" w:lineRule="exact"/>
        <w:rPr>
          <w:rFonts w:ascii="Times New Roman" w:hAnsi="Times New Roman" w:cs="Times New Roman"/>
          <w:sz w:val="24"/>
          <w:szCs w:val="24"/>
        </w:rPr>
      </w:pPr>
    </w:p>
    <w:p w14:paraId="4877DA5C" w14:textId="1D1BB16C" w:rsidR="00364C65" w:rsidRPr="00467C30" w:rsidRDefault="002A78E1"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Pr="00467C30">
        <w:rPr>
          <w:rFonts w:ascii="Times New Roman" w:hAnsi="Times New Roman" w:cs="Times New Roman"/>
          <w:sz w:val="24"/>
          <w:szCs w:val="24"/>
        </w:rPr>
        <w:tab/>
      </w:r>
      <w:r w:rsidRPr="00467C30">
        <w:rPr>
          <w:rFonts w:ascii="Times New Roman" w:hAnsi="Times New Roman" w:cs="Times New Roman"/>
          <w:sz w:val="24"/>
          <w:szCs w:val="24"/>
        </w:rPr>
        <w:tab/>
        <w:t xml:space="preserve">3. </w:t>
      </w:r>
      <w:r w:rsidR="00230374" w:rsidRPr="00467C30">
        <w:rPr>
          <w:rFonts w:ascii="Times New Roman" w:hAnsi="Times New Roman" w:cs="Times New Roman"/>
          <w:sz w:val="24"/>
          <w:szCs w:val="24"/>
        </w:rPr>
        <w:t>(U)</w:t>
      </w:r>
      <w:r w:rsidR="0098784A" w:rsidRPr="00467C30">
        <w:rPr>
          <w:rFonts w:ascii="Times New Roman" w:hAnsi="Times New Roman" w:cs="Times New Roman"/>
          <w:sz w:val="24"/>
          <w:szCs w:val="24"/>
        </w:rPr>
        <w:t xml:space="preserve"> Contingency: </w:t>
      </w:r>
      <w:r w:rsidR="006514B3" w:rsidRPr="00467C30">
        <w:rPr>
          <w:rFonts w:ascii="Times New Roman" w:hAnsi="Times New Roman" w:cs="Times New Roman"/>
          <w:sz w:val="24"/>
          <w:szCs w:val="24"/>
        </w:rPr>
        <w:t>Iridium Phone at (337) 531- 9553 (</w:t>
      </w:r>
      <w:r w:rsidR="00BC6092" w:rsidRPr="00467C30">
        <w:rPr>
          <w:rFonts w:ascii="Times New Roman" w:hAnsi="Times New Roman" w:cs="Times New Roman"/>
          <w:sz w:val="24"/>
          <w:szCs w:val="24"/>
        </w:rPr>
        <w:t>52ID</w:t>
      </w:r>
      <w:r w:rsidR="006514B3" w:rsidRPr="00467C30">
        <w:rPr>
          <w:rFonts w:ascii="Times New Roman" w:hAnsi="Times New Roman" w:cs="Times New Roman"/>
          <w:sz w:val="24"/>
          <w:szCs w:val="24"/>
        </w:rPr>
        <w:t>)</w:t>
      </w:r>
      <w:r w:rsidR="0098784A" w:rsidRPr="00467C30">
        <w:rPr>
          <w:rFonts w:ascii="Times New Roman" w:hAnsi="Times New Roman" w:cs="Times New Roman"/>
          <w:sz w:val="24"/>
          <w:szCs w:val="24"/>
        </w:rPr>
        <w:t>.</w:t>
      </w:r>
    </w:p>
    <w:p w14:paraId="3900DD5B" w14:textId="77777777" w:rsidR="00BD1DAF" w:rsidRPr="00467C30" w:rsidRDefault="00BD1DAF" w:rsidP="0019397D">
      <w:pPr>
        <w:pStyle w:val="PlainText"/>
        <w:spacing w:line="240" w:lineRule="exact"/>
        <w:rPr>
          <w:rFonts w:ascii="Times New Roman" w:hAnsi="Times New Roman" w:cs="Times New Roman"/>
          <w:sz w:val="24"/>
          <w:szCs w:val="24"/>
        </w:rPr>
      </w:pPr>
    </w:p>
    <w:p w14:paraId="7138AF0B" w14:textId="77777777" w:rsidR="00BD452C" w:rsidRPr="00467C30" w:rsidRDefault="004A6C80" w:rsidP="0019397D">
      <w:pPr>
        <w:pStyle w:val="PlainText"/>
        <w:spacing w:line="240" w:lineRule="exact"/>
        <w:rPr>
          <w:rFonts w:ascii="Times New Roman" w:hAnsi="Times New Roman" w:cs="Times New Roman"/>
          <w:sz w:val="24"/>
          <w:szCs w:val="24"/>
        </w:rPr>
      </w:pPr>
      <w:r w:rsidRPr="00467C30">
        <w:rPr>
          <w:rFonts w:ascii="Times New Roman" w:hAnsi="Times New Roman" w:cs="Times New Roman"/>
          <w:sz w:val="24"/>
          <w:szCs w:val="24"/>
        </w:rPr>
        <w:tab/>
      </w:r>
      <w:r w:rsidRPr="00467C30">
        <w:rPr>
          <w:rFonts w:ascii="Times New Roman" w:hAnsi="Times New Roman" w:cs="Times New Roman"/>
          <w:sz w:val="24"/>
          <w:szCs w:val="24"/>
        </w:rPr>
        <w:tab/>
      </w:r>
      <w:r w:rsidRPr="00467C30">
        <w:rPr>
          <w:rFonts w:ascii="Times New Roman" w:hAnsi="Times New Roman" w:cs="Times New Roman"/>
          <w:sz w:val="24"/>
          <w:szCs w:val="24"/>
        </w:rPr>
        <w:tab/>
      </w:r>
      <w:r w:rsidR="00796DED" w:rsidRPr="00467C30">
        <w:rPr>
          <w:rFonts w:ascii="Times New Roman" w:hAnsi="Times New Roman" w:cs="Times New Roman"/>
          <w:sz w:val="24"/>
          <w:szCs w:val="24"/>
        </w:rPr>
        <w:tab/>
        <w:t xml:space="preserve">4. </w:t>
      </w:r>
      <w:r w:rsidR="00BD452C" w:rsidRPr="00467C30">
        <w:rPr>
          <w:rFonts w:ascii="Times New Roman" w:hAnsi="Times New Roman" w:cs="Times New Roman"/>
          <w:sz w:val="24"/>
          <w:szCs w:val="24"/>
        </w:rPr>
        <w:t xml:space="preserve"> </w:t>
      </w:r>
      <w:r w:rsidR="00230374" w:rsidRPr="00467C30">
        <w:rPr>
          <w:rFonts w:ascii="Times New Roman" w:hAnsi="Times New Roman" w:cs="Times New Roman"/>
          <w:sz w:val="24"/>
          <w:szCs w:val="24"/>
        </w:rPr>
        <w:t>(U)</w:t>
      </w:r>
      <w:r w:rsidR="00BD452C" w:rsidRPr="00467C30">
        <w:rPr>
          <w:rFonts w:ascii="Times New Roman" w:hAnsi="Times New Roman" w:cs="Times New Roman"/>
          <w:sz w:val="24"/>
          <w:szCs w:val="24"/>
        </w:rPr>
        <w:t xml:space="preserve"> Emergency: </w:t>
      </w:r>
      <w:r w:rsidR="006514B3" w:rsidRPr="00467C30">
        <w:rPr>
          <w:rFonts w:ascii="Times New Roman" w:hAnsi="Times New Roman" w:cs="Times New Roman"/>
          <w:sz w:val="24"/>
          <w:szCs w:val="24"/>
        </w:rPr>
        <w:t>Host Nation Cell Phone Network</w:t>
      </w:r>
    </w:p>
    <w:p w14:paraId="26A021AC" w14:textId="77777777" w:rsidR="00494C6E" w:rsidRPr="00467C30" w:rsidRDefault="00494C6E" w:rsidP="0019397D">
      <w:pPr>
        <w:tabs>
          <w:tab w:val="clear" w:pos="360"/>
        </w:tabs>
        <w:rPr>
          <w:szCs w:val="24"/>
        </w:rPr>
      </w:pPr>
    </w:p>
    <w:p w14:paraId="683893E1" w14:textId="13B0E3AA" w:rsidR="00FA0D3B" w:rsidRPr="00DA0023" w:rsidRDefault="00494C6E" w:rsidP="0019397D">
      <w:pPr>
        <w:tabs>
          <w:tab w:val="clear" w:pos="360"/>
        </w:tabs>
        <w:rPr>
          <w:szCs w:val="24"/>
        </w:rPr>
      </w:pPr>
      <w:r w:rsidRPr="00467C30">
        <w:rPr>
          <w:szCs w:val="24"/>
        </w:rPr>
        <w:tab/>
      </w:r>
      <w:r w:rsidRPr="00467C30">
        <w:rPr>
          <w:szCs w:val="24"/>
        </w:rPr>
        <w:tab/>
      </w:r>
      <w:r w:rsidR="00221B28" w:rsidRPr="00467C30">
        <w:rPr>
          <w:szCs w:val="24"/>
        </w:rPr>
        <w:t>(</w:t>
      </w:r>
      <w:r w:rsidR="00794425" w:rsidRPr="00467C30">
        <w:rPr>
          <w:szCs w:val="24"/>
        </w:rPr>
        <w:t>5</w:t>
      </w:r>
      <w:r w:rsidR="002A78E1" w:rsidRPr="00467C30">
        <w:rPr>
          <w:szCs w:val="24"/>
        </w:rPr>
        <w:t xml:space="preserve">) </w:t>
      </w:r>
      <w:r w:rsidR="00230374" w:rsidRPr="00467C30">
        <w:rPr>
          <w:szCs w:val="24"/>
        </w:rPr>
        <w:t>(U)</w:t>
      </w:r>
      <w:r w:rsidR="00221B28" w:rsidRPr="00467C30">
        <w:rPr>
          <w:szCs w:val="24"/>
        </w:rPr>
        <w:t xml:space="preserve"> </w:t>
      </w:r>
      <w:r w:rsidR="00BC6092" w:rsidRPr="00467C30">
        <w:rPr>
          <w:szCs w:val="24"/>
        </w:rPr>
        <w:t>52ID</w:t>
      </w:r>
      <w:r w:rsidR="00664939" w:rsidRPr="00467C30">
        <w:rPr>
          <w:szCs w:val="24"/>
        </w:rPr>
        <w:t xml:space="preserve"> </w:t>
      </w:r>
      <w:r w:rsidR="0021787C" w:rsidRPr="00D84F73">
        <w:rPr>
          <w:szCs w:val="24"/>
        </w:rPr>
        <w:t xml:space="preserve">brigade and </w:t>
      </w:r>
      <w:r w:rsidR="002D3CBF" w:rsidRPr="00D84F73">
        <w:rPr>
          <w:szCs w:val="24"/>
        </w:rPr>
        <w:t xml:space="preserve">battalion level </w:t>
      </w:r>
      <w:r w:rsidR="00244BEE" w:rsidRPr="00775BCC">
        <w:rPr>
          <w:szCs w:val="24"/>
        </w:rPr>
        <w:t>subordinate units will u</w:t>
      </w:r>
      <w:r w:rsidR="00664939" w:rsidRPr="00775BCC">
        <w:rPr>
          <w:szCs w:val="24"/>
        </w:rPr>
        <w:t>se</w:t>
      </w:r>
      <w:r w:rsidR="00244BEE" w:rsidRPr="00775BCC">
        <w:rPr>
          <w:szCs w:val="24"/>
        </w:rPr>
        <w:t xml:space="preserve"> the Command</w:t>
      </w:r>
      <w:r w:rsidR="00AF3A4E" w:rsidRPr="00775BCC">
        <w:rPr>
          <w:szCs w:val="24"/>
        </w:rPr>
        <w:t xml:space="preserve"> Post of the Future</w:t>
      </w:r>
      <w:r w:rsidR="00244BEE" w:rsidRPr="00330959">
        <w:rPr>
          <w:szCs w:val="24"/>
        </w:rPr>
        <w:t xml:space="preserve"> </w:t>
      </w:r>
      <w:r w:rsidR="00AF3A4E" w:rsidRPr="003C5EB9">
        <w:rPr>
          <w:szCs w:val="24"/>
        </w:rPr>
        <w:t>(</w:t>
      </w:r>
      <w:r w:rsidR="00244BEE" w:rsidRPr="00DA0023">
        <w:rPr>
          <w:szCs w:val="24"/>
        </w:rPr>
        <w:t>CPOF</w:t>
      </w:r>
      <w:r w:rsidR="00AF3A4E" w:rsidRPr="00DA0023">
        <w:rPr>
          <w:szCs w:val="24"/>
        </w:rPr>
        <w:t>)</w:t>
      </w:r>
      <w:r w:rsidR="00244BEE" w:rsidRPr="00DA0023">
        <w:rPr>
          <w:szCs w:val="24"/>
        </w:rPr>
        <w:t xml:space="preserve"> as the primary event </w:t>
      </w:r>
      <w:r w:rsidR="002D3CBF" w:rsidRPr="00DA0023">
        <w:rPr>
          <w:szCs w:val="24"/>
        </w:rPr>
        <w:t>reporting tool</w:t>
      </w:r>
      <w:r w:rsidR="00244BEE" w:rsidRPr="00DA0023">
        <w:rPr>
          <w:szCs w:val="24"/>
        </w:rPr>
        <w:t>.</w:t>
      </w:r>
    </w:p>
    <w:p w14:paraId="5D8E1B1E" w14:textId="77777777" w:rsidR="008F718F" w:rsidRPr="00DA0023" w:rsidRDefault="008F718F" w:rsidP="001B784A">
      <w:pPr>
        <w:tabs>
          <w:tab w:val="clear" w:pos="360"/>
        </w:tabs>
        <w:spacing w:line="200" w:lineRule="exact"/>
        <w:rPr>
          <w:szCs w:val="24"/>
        </w:rPr>
      </w:pPr>
    </w:p>
    <w:p w14:paraId="2FB33BD2" w14:textId="1EFDBF19" w:rsidR="00E50C81" w:rsidRPr="00DA0023" w:rsidRDefault="00A438E1" w:rsidP="00B956B7">
      <w:pPr>
        <w:tabs>
          <w:tab w:val="clear" w:pos="360"/>
        </w:tabs>
        <w:rPr>
          <w:szCs w:val="24"/>
        </w:rPr>
      </w:pPr>
      <w:r w:rsidRPr="00DA0023">
        <w:rPr>
          <w:szCs w:val="24"/>
        </w:rPr>
        <w:tab/>
      </w:r>
      <w:r w:rsidRPr="00DA0023">
        <w:rPr>
          <w:szCs w:val="24"/>
        </w:rPr>
        <w:tab/>
      </w:r>
      <w:r w:rsidR="00221B28" w:rsidRPr="00DA0023">
        <w:rPr>
          <w:szCs w:val="24"/>
        </w:rPr>
        <w:t>(</w:t>
      </w:r>
      <w:r w:rsidR="001F55B4" w:rsidRPr="00DA0023">
        <w:rPr>
          <w:szCs w:val="24"/>
        </w:rPr>
        <w:t>6</w:t>
      </w:r>
      <w:r w:rsidR="002A78E1" w:rsidRPr="00DA0023">
        <w:rPr>
          <w:szCs w:val="24"/>
        </w:rPr>
        <w:t xml:space="preserve">) </w:t>
      </w:r>
      <w:r w:rsidR="00230374" w:rsidRPr="00DA0023">
        <w:rPr>
          <w:szCs w:val="24"/>
        </w:rPr>
        <w:t>(U)</w:t>
      </w:r>
      <w:r w:rsidR="00961DA6" w:rsidRPr="00DA0023">
        <w:rPr>
          <w:szCs w:val="24"/>
        </w:rPr>
        <w:t xml:space="preserve"> </w:t>
      </w:r>
      <w:r w:rsidR="00BC6092" w:rsidRPr="00DA0023">
        <w:rPr>
          <w:szCs w:val="24"/>
        </w:rPr>
        <w:t>52ID</w:t>
      </w:r>
      <w:r w:rsidR="00664939" w:rsidRPr="00DA0023">
        <w:rPr>
          <w:szCs w:val="24"/>
        </w:rPr>
        <w:t xml:space="preserve"> </w:t>
      </w:r>
      <w:r w:rsidR="00244BEE" w:rsidRPr="00DA0023">
        <w:rPr>
          <w:szCs w:val="24"/>
        </w:rPr>
        <w:t xml:space="preserve">subordinate units </w:t>
      </w:r>
      <w:r w:rsidR="00661A9D" w:rsidRPr="00DA0023">
        <w:rPr>
          <w:szCs w:val="24"/>
        </w:rPr>
        <w:t xml:space="preserve">will </w:t>
      </w:r>
      <w:r w:rsidR="00244BEE" w:rsidRPr="00DA0023">
        <w:rPr>
          <w:szCs w:val="24"/>
        </w:rPr>
        <w:t xml:space="preserve">monitor the following FM NETs while operating within </w:t>
      </w:r>
      <w:r w:rsidR="00EB5F7C" w:rsidRPr="00DA0023">
        <w:rPr>
          <w:szCs w:val="24"/>
        </w:rPr>
        <w:t xml:space="preserve">assigned </w:t>
      </w:r>
      <w:r w:rsidR="00FD3B04" w:rsidRPr="00DA0023">
        <w:rPr>
          <w:szCs w:val="24"/>
        </w:rPr>
        <w:t>AO</w:t>
      </w:r>
      <w:r w:rsidR="00394D70" w:rsidRPr="00DA0023">
        <w:rPr>
          <w:szCs w:val="24"/>
        </w:rPr>
        <w:t>/AO</w:t>
      </w:r>
      <w:r w:rsidR="00244BEE" w:rsidRPr="00DA0023">
        <w:rPr>
          <w:szCs w:val="24"/>
        </w:rPr>
        <w:t xml:space="preserve">: </w:t>
      </w:r>
      <w:r w:rsidR="00394D70" w:rsidRPr="00DA0023">
        <w:rPr>
          <w:szCs w:val="24"/>
        </w:rPr>
        <w:t xml:space="preserve"> </w:t>
      </w:r>
      <w:r w:rsidR="00BC6092" w:rsidRPr="00DA0023">
        <w:rPr>
          <w:szCs w:val="24"/>
        </w:rPr>
        <w:t>52ID</w:t>
      </w:r>
      <w:r w:rsidR="00244BEE" w:rsidRPr="00DA0023">
        <w:rPr>
          <w:szCs w:val="24"/>
        </w:rPr>
        <w:t xml:space="preserve">CMD FH 300, </w:t>
      </w:r>
      <w:r w:rsidR="00BC6092" w:rsidRPr="00DA0023">
        <w:rPr>
          <w:szCs w:val="24"/>
        </w:rPr>
        <w:t>52ID</w:t>
      </w:r>
      <w:r w:rsidR="00664939" w:rsidRPr="00DA0023">
        <w:rPr>
          <w:szCs w:val="24"/>
        </w:rPr>
        <w:t xml:space="preserve"> </w:t>
      </w:r>
      <w:r w:rsidR="00244BEE" w:rsidRPr="00DA0023">
        <w:rPr>
          <w:szCs w:val="24"/>
        </w:rPr>
        <w:t xml:space="preserve">O/I FH 302, </w:t>
      </w:r>
      <w:r w:rsidR="00BC6092" w:rsidRPr="00DA0023">
        <w:rPr>
          <w:szCs w:val="24"/>
        </w:rPr>
        <w:t>52ID</w:t>
      </w:r>
      <w:r w:rsidR="00244BEE" w:rsidRPr="00DA0023">
        <w:rPr>
          <w:szCs w:val="24"/>
        </w:rPr>
        <w:t xml:space="preserve"> FIRES FH 308, </w:t>
      </w:r>
      <w:r w:rsidR="00664939" w:rsidRPr="00DA0023">
        <w:rPr>
          <w:szCs w:val="24"/>
        </w:rPr>
        <w:t xml:space="preserve">and </w:t>
      </w:r>
      <w:r w:rsidR="00BC6092" w:rsidRPr="00DA0023">
        <w:rPr>
          <w:szCs w:val="24"/>
        </w:rPr>
        <w:t>52ID</w:t>
      </w:r>
      <w:r w:rsidR="00244BEE" w:rsidRPr="00DA0023">
        <w:rPr>
          <w:szCs w:val="24"/>
        </w:rPr>
        <w:t xml:space="preserve"> AVN CAG SC CT 71.000.</w:t>
      </w:r>
      <w:bookmarkEnd w:id="35"/>
      <w:bookmarkEnd w:id="36"/>
    </w:p>
    <w:p w14:paraId="0A0AACAD" w14:textId="77777777" w:rsidR="00E50C81" w:rsidRPr="00DA0023" w:rsidRDefault="00E50C81" w:rsidP="005B72A1">
      <w:pPr>
        <w:widowControl/>
        <w:tabs>
          <w:tab w:val="clear" w:pos="360"/>
        </w:tabs>
        <w:spacing w:line="200" w:lineRule="exact"/>
        <w:rPr>
          <w:szCs w:val="24"/>
        </w:rPr>
      </w:pPr>
    </w:p>
    <w:p w14:paraId="568F23F7" w14:textId="19B6A47C" w:rsidR="00946583" w:rsidRPr="00775BCC" w:rsidRDefault="00946583" w:rsidP="0019397D">
      <w:pPr>
        <w:tabs>
          <w:tab w:val="clear" w:pos="360"/>
        </w:tabs>
        <w:rPr>
          <w:szCs w:val="24"/>
        </w:rPr>
      </w:pPr>
      <w:r w:rsidRPr="00467C30">
        <w:rPr>
          <w:bCs/>
          <w:szCs w:val="24"/>
        </w:rPr>
        <w:tab/>
      </w:r>
      <w:r w:rsidRPr="00467C30">
        <w:rPr>
          <w:bCs/>
          <w:szCs w:val="24"/>
        </w:rPr>
        <w:tab/>
        <w:t>(</w:t>
      </w:r>
      <w:r w:rsidR="001F55B4" w:rsidRPr="00467C30">
        <w:rPr>
          <w:bCs/>
          <w:szCs w:val="24"/>
        </w:rPr>
        <w:t>7</w:t>
      </w:r>
      <w:r w:rsidRPr="00467C30">
        <w:rPr>
          <w:bCs/>
          <w:szCs w:val="24"/>
        </w:rPr>
        <w:t xml:space="preserve">)  </w:t>
      </w:r>
      <w:r w:rsidR="00230374" w:rsidRPr="00467C30">
        <w:rPr>
          <w:bCs/>
          <w:szCs w:val="24"/>
        </w:rPr>
        <w:t>(U)</w:t>
      </w:r>
      <w:r w:rsidRPr="00467C30">
        <w:rPr>
          <w:bCs/>
          <w:szCs w:val="24"/>
        </w:rPr>
        <w:t xml:space="preserve"> </w:t>
      </w:r>
      <w:r w:rsidR="00F17766" w:rsidRPr="00467C30">
        <w:rPr>
          <w:bCs/>
          <w:szCs w:val="24"/>
        </w:rPr>
        <w:t>O/O</w:t>
      </w:r>
      <w:r w:rsidRPr="00467C30">
        <w:rPr>
          <w:bCs/>
          <w:szCs w:val="24"/>
        </w:rPr>
        <w:t xml:space="preserve">, conduct </w:t>
      </w:r>
      <w:r w:rsidRPr="00D84F73">
        <w:rPr>
          <w:szCs w:val="24"/>
        </w:rPr>
        <w:t>COMSEC changeover.  The appropriate SOI edition will be directed NLT 72 prior to COMSEC changeover.</w:t>
      </w:r>
    </w:p>
    <w:p w14:paraId="4C63A0A2" w14:textId="77777777" w:rsidR="00805A89" w:rsidRPr="00467C30" w:rsidRDefault="00805A89">
      <w:pPr>
        <w:widowControl/>
        <w:tabs>
          <w:tab w:val="clear" w:pos="360"/>
        </w:tabs>
        <w:spacing w:line="240" w:lineRule="auto"/>
        <w:rPr>
          <w:szCs w:val="24"/>
        </w:rPr>
      </w:pPr>
    </w:p>
    <w:p w14:paraId="251641E4" w14:textId="77777777" w:rsidR="00B24A57" w:rsidRPr="00467C30" w:rsidRDefault="00B24A57" w:rsidP="0019397D">
      <w:pPr>
        <w:tabs>
          <w:tab w:val="clear" w:pos="360"/>
        </w:tabs>
        <w:rPr>
          <w:b/>
          <w:szCs w:val="24"/>
        </w:rPr>
      </w:pPr>
      <w:r w:rsidRPr="00467C30">
        <w:rPr>
          <w:b/>
          <w:szCs w:val="24"/>
        </w:rPr>
        <w:br w:type="page"/>
      </w:r>
    </w:p>
    <w:p w14:paraId="61EA95E7" w14:textId="77777777" w:rsidR="003F6FF3" w:rsidRPr="00467C30" w:rsidRDefault="009D2F0E" w:rsidP="0019397D">
      <w:pPr>
        <w:tabs>
          <w:tab w:val="clear" w:pos="360"/>
        </w:tabs>
        <w:rPr>
          <w:b/>
          <w:szCs w:val="24"/>
        </w:rPr>
      </w:pPr>
      <w:r w:rsidRPr="00467C30">
        <w:rPr>
          <w:b/>
          <w:szCs w:val="24"/>
        </w:rPr>
        <w:lastRenderedPageBreak/>
        <w:t>ACKNOWLEDGE:</w:t>
      </w:r>
    </w:p>
    <w:p w14:paraId="7F85A318" w14:textId="77777777" w:rsidR="003F6FF3" w:rsidRPr="00467C30" w:rsidRDefault="003F6FF3" w:rsidP="0019397D">
      <w:pPr>
        <w:tabs>
          <w:tab w:val="clear" w:pos="360"/>
        </w:tabs>
        <w:jc w:val="center"/>
        <w:rPr>
          <w:szCs w:val="24"/>
        </w:rPr>
      </w:pPr>
    </w:p>
    <w:p w14:paraId="44CECA4D" w14:textId="77777777" w:rsidR="001E7043" w:rsidRPr="00467C30" w:rsidRDefault="001E7043" w:rsidP="001B784A">
      <w:pPr>
        <w:tabs>
          <w:tab w:val="clear" w:pos="360"/>
        </w:tabs>
        <w:spacing w:line="200" w:lineRule="exact"/>
        <w:jc w:val="center"/>
        <w:rPr>
          <w:szCs w:val="24"/>
        </w:rPr>
      </w:pPr>
    </w:p>
    <w:p w14:paraId="4C33CC1B" w14:textId="77777777" w:rsidR="003F710F" w:rsidRPr="00467C30" w:rsidRDefault="003F710F" w:rsidP="001B784A">
      <w:pPr>
        <w:tabs>
          <w:tab w:val="clear" w:pos="360"/>
        </w:tabs>
        <w:spacing w:line="200" w:lineRule="exact"/>
        <w:jc w:val="center"/>
        <w:rPr>
          <w:szCs w:val="24"/>
        </w:rPr>
      </w:pPr>
    </w:p>
    <w:p w14:paraId="7A2A035E" w14:textId="77777777" w:rsidR="008253FB" w:rsidRPr="00467C30" w:rsidRDefault="009D2F0E"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00D14A21" w:rsidRPr="00467C30">
        <w:rPr>
          <w:szCs w:val="24"/>
        </w:rPr>
        <w:tab/>
      </w:r>
      <w:r w:rsidR="008253FB" w:rsidRPr="00467C30">
        <w:rPr>
          <w:szCs w:val="24"/>
        </w:rPr>
        <w:t>M</w:t>
      </w:r>
      <w:r w:rsidR="00431BAC" w:rsidRPr="00467C30">
        <w:rPr>
          <w:szCs w:val="24"/>
        </w:rPr>
        <w:t>CG</w:t>
      </w:r>
      <w:r w:rsidR="008253FB" w:rsidRPr="00467C30">
        <w:rPr>
          <w:szCs w:val="24"/>
        </w:rPr>
        <w:t>UIRE</w:t>
      </w:r>
    </w:p>
    <w:p w14:paraId="38D02C01" w14:textId="77777777" w:rsidR="003F6FF3" w:rsidRPr="00467C30" w:rsidRDefault="009D2F0E" w:rsidP="0019397D">
      <w:pPr>
        <w:tabs>
          <w:tab w:val="clear" w:pos="360"/>
        </w:tabs>
        <w:rPr>
          <w:szCs w:val="24"/>
        </w:rPr>
      </w:pP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Pr="00467C30">
        <w:rPr>
          <w:szCs w:val="24"/>
        </w:rPr>
        <w:tab/>
      </w:r>
      <w:r w:rsidR="00D14A21" w:rsidRPr="00467C30">
        <w:rPr>
          <w:szCs w:val="24"/>
        </w:rPr>
        <w:tab/>
      </w:r>
      <w:r w:rsidRPr="00467C30">
        <w:rPr>
          <w:szCs w:val="24"/>
        </w:rPr>
        <w:t>CG</w:t>
      </w:r>
    </w:p>
    <w:p w14:paraId="2534E9C6" w14:textId="77777777" w:rsidR="00726FD0" w:rsidRPr="00DA0023" w:rsidRDefault="00726FD0" w:rsidP="005B72A1">
      <w:pPr>
        <w:tabs>
          <w:tab w:val="clear" w:pos="360"/>
        </w:tabs>
        <w:spacing w:line="200" w:lineRule="exact"/>
        <w:rPr>
          <w:b/>
          <w:szCs w:val="24"/>
        </w:rPr>
      </w:pPr>
    </w:p>
    <w:p w14:paraId="79F90860" w14:textId="77777777" w:rsidR="003F6FF3" w:rsidRPr="00467C30" w:rsidRDefault="009D2F0E" w:rsidP="0019397D">
      <w:pPr>
        <w:tabs>
          <w:tab w:val="clear" w:pos="360"/>
        </w:tabs>
        <w:rPr>
          <w:b/>
          <w:szCs w:val="24"/>
        </w:rPr>
      </w:pPr>
      <w:r w:rsidRPr="00467C30">
        <w:rPr>
          <w:b/>
          <w:szCs w:val="24"/>
        </w:rPr>
        <w:t>OFFICIAL:</w:t>
      </w:r>
    </w:p>
    <w:p w14:paraId="61C33499" w14:textId="77777777" w:rsidR="003F710F" w:rsidRPr="00BF6E17" w:rsidRDefault="003F710F" w:rsidP="005B72A1">
      <w:pPr>
        <w:tabs>
          <w:tab w:val="clear" w:pos="360"/>
        </w:tabs>
        <w:spacing w:line="200" w:lineRule="exact"/>
        <w:rPr>
          <w:szCs w:val="24"/>
        </w:rPr>
      </w:pPr>
    </w:p>
    <w:p w14:paraId="18C5B6D0" w14:textId="77777777" w:rsidR="003F6FF3" w:rsidRPr="00351E14" w:rsidRDefault="00081749" w:rsidP="0019397D">
      <w:pPr>
        <w:tabs>
          <w:tab w:val="clear" w:pos="360"/>
        </w:tabs>
        <w:rPr>
          <w:szCs w:val="24"/>
        </w:rPr>
      </w:pPr>
      <w:r w:rsidRPr="002C11CF">
        <w:rPr>
          <w:szCs w:val="24"/>
        </w:rPr>
        <w:t>OLIN</w:t>
      </w:r>
    </w:p>
    <w:p w14:paraId="74030C3F" w14:textId="77777777" w:rsidR="00EE3A95" w:rsidRPr="001732BE" w:rsidRDefault="009D2F0E" w:rsidP="0019397D">
      <w:pPr>
        <w:tabs>
          <w:tab w:val="clear" w:pos="360"/>
        </w:tabs>
        <w:rPr>
          <w:szCs w:val="24"/>
        </w:rPr>
      </w:pPr>
      <w:r w:rsidRPr="00641A70">
        <w:rPr>
          <w:szCs w:val="24"/>
        </w:rPr>
        <w:t>C</w:t>
      </w:r>
      <w:r w:rsidR="006B7104" w:rsidRPr="001732BE">
        <w:rPr>
          <w:szCs w:val="24"/>
        </w:rPr>
        <w:t>OS</w:t>
      </w:r>
    </w:p>
    <w:p w14:paraId="33F9C00D" w14:textId="77777777" w:rsidR="009E5F5F" w:rsidRPr="00BD0353" w:rsidRDefault="009E5F5F" w:rsidP="005B72A1">
      <w:pPr>
        <w:tabs>
          <w:tab w:val="clear" w:pos="360"/>
        </w:tabs>
        <w:spacing w:line="200" w:lineRule="exact"/>
        <w:rPr>
          <w:b/>
          <w:szCs w:val="24"/>
        </w:rPr>
      </w:pPr>
    </w:p>
    <w:p w14:paraId="0F49939C" w14:textId="77777777" w:rsidR="001E7043" w:rsidRPr="00467C30" w:rsidRDefault="00E8308A" w:rsidP="0019397D">
      <w:pPr>
        <w:tabs>
          <w:tab w:val="clear" w:pos="360"/>
        </w:tabs>
        <w:rPr>
          <w:b/>
          <w:szCs w:val="24"/>
        </w:rPr>
      </w:pPr>
      <w:r w:rsidRPr="00467C30">
        <w:rPr>
          <w:b/>
          <w:szCs w:val="24"/>
        </w:rPr>
        <w:t>ANNEXES:</w:t>
      </w:r>
    </w:p>
    <w:p w14:paraId="14B075D5" w14:textId="77777777" w:rsidR="001E7043" w:rsidRPr="00467C30" w:rsidRDefault="001E7043" w:rsidP="001B784A">
      <w:pPr>
        <w:tabs>
          <w:tab w:val="clear" w:pos="360"/>
        </w:tabs>
        <w:spacing w:line="200" w:lineRule="exact"/>
        <w:rPr>
          <w:szCs w:val="24"/>
        </w:rPr>
      </w:pPr>
    </w:p>
    <w:p w14:paraId="50A51BA8"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A</w:t>
      </w:r>
      <w:r w:rsidR="004D2C08" w:rsidRPr="00467C30">
        <w:rPr>
          <w:szCs w:val="24"/>
        </w:rPr>
        <w:t xml:space="preserve"> </w:t>
      </w:r>
      <w:r w:rsidR="005A79FE" w:rsidRPr="00467C30">
        <w:rPr>
          <w:szCs w:val="24"/>
        </w:rPr>
        <w:t>-</w:t>
      </w:r>
      <w:r w:rsidR="00955A10" w:rsidRPr="00467C30">
        <w:rPr>
          <w:szCs w:val="24"/>
        </w:rPr>
        <w:t xml:space="preserve"> </w:t>
      </w:r>
      <w:r w:rsidR="004D2C08" w:rsidRPr="00467C30">
        <w:rPr>
          <w:szCs w:val="24"/>
        </w:rPr>
        <w:t>T</w:t>
      </w:r>
      <w:r w:rsidR="001E7043" w:rsidRPr="00467C30">
        <w:rPr>
          <w:szCs w:val="24"/>
        </w:rPr>
        <w:t>ask Organization</w:t>
      </w:r>
      <w:r w:rsidR="005A5ABF" w:rsidRPr="00467C30">
        <w:rPr>
          <w:szCs w:val="24"/>
        </w:rPr>
        <w:t xml:space="preserve"> </w:t>
      </w:r>
      <w:r w:rsidR="00230374" w:rsidRPr="00D84F73">
        <w:rPr>
          <w:szCs w:val="24"/>
        </w:rPr>
        <w:t>(U)</w:t>
      </w:r>
    </w:p>
    <w:p w14:paraId="6922ED78" w14:textId="77777777" w:rsidR="00D458A4" w:rsidRPr="00467C30" w:rsidRDefault="007041A0" w:rsidP="0019397D">
      <w:pPr>
        <w:tabs>
          <w:tab w:val="clear" w:pos="360"/>
        </w:tabs>
        <w:rPr>
          <w:szCs w:val="24"/>
        </w:rPr>
      </w:pPr>
      <w:r w:rsidRPr="00467C30">
        <w:rPr>
          <w:szCs w:val="24"/>
        </w:rPr>
        <w:t xml:space="preserve">Annex </w:t>
      </w:r>
      <w:r w:rsidR="001E7043" w:rsidRPr="00467C30">
        <w:rPr>
          <w:szCs w:val="24"/>
        </w:rPr>
        <w:t>B</w:t>
      </w:r>
      <w:r w:rsidR="004D2C08" w:rsidRPr="00467C30">
        <w:rPr>
          <w:szCs w:val="24"/>
        </w:rPr>
        <w:t xml:space="preserve"> </w:t>
      </w:r>
      <w:r w:rsidR="005A5ABF" w:rsidRPr="00467C30">
        <w:rPr>
          <w:szCs w:val="24"/>
        </w:rPr>
        <w:t xml:space="preserve">- </w:t>
      </w:r>
      <w:r w:rsidR="004D2C08" w:rsidRPr="00467C30">
        <w:rPr>
          <w:szCs w:val="24"/>
        </w:rPr>
        <w:t>I</w:t>
      </w:r>
      <w:r w:rsidR="001E7043" w:rsidRPr="00467C30">
        <w:rPr>
          <w:szCs w:val="24"/>
        </w:rPr>
        <w:t>ntelligence</w:t>
      </w:r>
      <w:r w:rsidR="005A5ABF" w:rsidRPr="00467C30">
        <w:rPr>
          <w:szCs w:val="24"/>
        </w:rPr>
        <w:t xml:space="preserve"> </w:t>
      </w:r>
      <w:r w:rsidR="00230374" w:rsidRPr="00467C30">
        <w:rPr>
          <w:szCs w:val="24"/>
        </w:rPr>
        <w:t>(U)</w:t>
      </w:r>
    </w:p>
    <w:p w14:paraId="7BFD14F1"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C </w:t>
      </w:r>
      <w:r w:rsidR="005A79FE" w:rsidRPr="00467C30">
        <w:rPr>
          <w:szCs w:val="24"/>
        </w:rPr>
        <w:t>-</w:t>
      </w:r>
      <w:r w:rsidR="004D2C08" w:rsidRPr="00467C30">
        <w:rPr>
          <w:szCs w:val="24"/>
        </w:rPr>
        <w:t xml:space="preserve"> Operations</w:t>
      </w:r>
      <w:r w:rsidR="005A5ABF" w:rsidRPr="00467C30">
        <w:rPr>
          <w:szCs w:val="24"/>
        </w:rPr>
        <w:t xml:space="preserve"> </w:t>
      </w:r>
      <w:r w:rsidR="00230374" w:rsidRPr="00467C30">
        <w:rPr>
          <w:szCs w:val="24"/>
        </w:rPr>
        <w:t>(U)</w:t>
      </w:r>
    </w:p>
    <w:p w14:paraId="37196786"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D </w:t>
      </w:r>
      <w:r w:rsidR="005A79FE" w:rsidRPr="00467C30">
        <w:rPr>
          <w:szCs w:val="24"/>
        </w:rPr>
        <w:t>-</w:t>
      </w:r>
      <w:r w:rsidR="004D2C08" w:rsidRPr="00467C30">
        <w:rPr>
          <w:szCs w:val="24"/>
        </w:rPr>
        <w:t xml:space="preserve"> </w:t>
      </w:r>
      <w:r w:rsidR="0075664B" w:rsidRPr="00467C30">
        <w:rPr>
          <w:szCs w:val="24"/>
        </w:rPr>
        <w:t>Fires</w:t>
      </w:r>
      <w:r w:rsidR="005A5ABF" w:rsidRPr="00467C30">
        <w:rPr>
          <w:szCs w:val="24"/>
        </w:rPr>
        <w:t xml:space="preserve"> </w:t>
      </w:r>
      <w:r w:rsidR="00230374" w:rsidRPr="00467C30">
        <w:rPr>
          <w:szCs w:val="24"/>
        </w:rPr>
        <w:t>(U)</w:t>
      </w:r>
    </w:p>
    <w:p w14:paraId="64A550D3"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E </w:t>
      </w:r>
      <w:r w:rsidR="005A79FE" w:rsidRPr="00467C30">
        <w:rPr>
          <w:szCs w:val="24"/>
        </w:rPr>
        <w:t>-</w:t>
      </w:r>
      <w:r w:rsidR="001E7043" w:rsidRPr="00467C30">
        <w:rPr>
          <w:szCs w:val="24"/>
        </w:rPr>
        <w:t xml:space="preserve"> </w:t>
      </w:r>
      <w:r w:rsidR="0075664B" w:rsidRPr="00467C30">
        <w:rPr>
          <w:szCs w:val="24"/>
        </w:rPr>
        <w:t>Protection</w:t>
      </w:r>
      <w:r w:rsidR="005A5ABF" w:rsidRPr="00467C30">
        <w:rPr>
          <w:szCs w:val="24"/>
        </w:rPr>
        <w:t xml:space="preserve"> </w:t>
      </w:r>
      <w:r w:rsidR="00230374" w:rsidRPr="00467C30">
        <w:rPr>
          <w:szCs w:val="24"/>
        </w:rPr>
        <w:t>(U)</w:t>
      </w:r>
    </w:p>
    <w:p w14:paraId="351AA3FE"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F </w:t>
      </w:r>
      <w:r w:rsidR="005A79FE" w:rsidRPr="00467C30">
        <w:rPr>
          <w:szCs w:val="24"/>
        </w:rPr>
        <w:t>-</w:t>
      </w:r>
      <w:r w:rsidR="004D2C08" w:rsidRPr="00467C30">
        <w:rPr>
          <w:szCs w:val="24"/>
        </w:rPr>
        <w:t xml:space="preserve"> </w:t>
      </w:r>
      <w:r w:rsidR="0075664B" w:rsidRPr="00467C30">
        <w:rPr>
          <w:szCs w:val="24"/>
        </w:rPr>
        <w:t>Sustainment</w:t>
      </w:r>
      <w:r w:rsidR="005A5ABF" w:rsidRPr="00467C30">
        <w:rPr>
          <w:szCs w:val="24"/>
        </w:rPr>
        <w:t xml:space="preserve"> </w:t>
      </w:r>
      <w:r w:rsidR="00230374" w:rsidRPr="00467C30">
        <w:rPr>
          <w:szCs w:val="24"/>
        </w:rPr>
        <w:t>(U)</w:t>
      </w:r>
    </w:p>
    <w:p w14:paraId="5A120BFB"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G </w:t>
      </w:r>
      <w:r w:rsidR="005A79FE" w:rsidRPr="00467C30">
        <w:rPr>
          <w:szCs w:val="24"/>
        </w:rPr>
        <w:t>-</w:t>
      </w:r>
      <w:r w:rsidR="004D2C08" w:rsidRPr="00467C30">
        <w:rPr>
          <w:szCs w:val="24"/>
        </w:rPr>
        <w:t xml:space="preserve"> </w:t>
      </w:r>
      <w:r w:rsidR="0075664B" w:rsidRPr="00467C30">
        <w:rPr>
          <w:szCs w:val="24"/>
        </w:rPr>
        <w:t>Engineer</w:t>
      </w:r>
      <w:r w:rsidR="005A5ABF" w:rsidRPr="00467C30">
        <w:rPr>
          <w:szCs w:val="24"/>
        </w:rPr>
        <w:t xml:space="preserve"> </w:t>
      </w:r>
      <w:r w:rsidR="00230374" w:rsidRPr="00467C30">
        <w:rPr>
          <w:szCs w:val="24"/>
        </w:rPr>
        <w:t>(U)</w:t>
      </w:r>
    </w:p>
    <w:p w14:paraId="01628BAE"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H </w:t>
      </w:r>
      <w:r w:rsidR="005A79FE" w:rsidRPr="00467C30">
        <w:rPr>
          <w:szCs w:val="24"/>
        </w:rPr>
        <w:t>-</w:t>
      </w:r>
      <w:r w:rsidR="004D2C08" w:rsidRPr="00467C30">
        <w:rPr>
          <w:szCs w:val="24"/>
        </w:rPr>
        <w:t xml:space="preserve"> </w:t>
      </w:r>
      <w:r w:rsidR="0075664B" w:rsidRPr="00467C30">
        <w:rPr>
          <w:szCs w:val="24"/>
        </w:rPr>
        <w:t>Signal</w:t>
      </w:r>
      <w:r w:rsidR="005A5ABF" w:rsidRPr="00467C30">
        <w:rPr>
          <w:szCs w:val="24"/>
        </w:rPr>
        <w:t xml:space="preserve"> </w:t>
      </w:r>
      <w:r w:rsidR="00230374" w:rsidRPr="00467C30">
        <w:rPr>
          <w:szCs w:val="24"/>
        </w:rPr>
        <w:t>(U)</w:t>
      </w:r>
    </w:p>
    <w:p w14:paraId="3C95507A" w14:textId="77777777" w:rsidR="001E7043" w:rsidRPr="00467C30" w:rsidRDefault="007041A0" w:rsidP="0019397D">
      <w:pPr>
        <w:tabs>
          <w:tab w:val="clear" w:pos="360"/>
        </w:tabs>
        <w:rPr>
          <w:szCs w:val="24"/>
        </w:rPr>
      </w:pPr>
      <w:r w:rsidRPr="00467C30">
        <w:rPr>
          <w:szCs w:val="24"/>
        </w:rPr>
        <w:t xml:space="preserve">Annex </w:t>
      </w:r>
      <w:r w:rsidR="004D2C08" w:rsidRPr="00467C30">
        <w:rPr>
          <w:szCs w:val="24"/>
        </w:rPr>
        <w:t xml:space="preserve">I </w:t>
      </w:r>
      <w:r w:rsidR="00293E5B" w:rsidRPr="00467C30">
        <w:rPr>
          <w:szCs w:val="24"/>
        </w:rPr>
        <w:t>- Not Used</w:t>
      </w:r>
    </w:p>
    <w:p w14:paraId="473D2FFD"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J</w:t>
      </w:r>
      <w:r w:rsidR="004D2C08" w:rsidRPr="00467C30">
        <w:rPr>
          <w:szCs w:val="24"/>
        </w:rPr>
        <w:t xml:space="preserve"> </w:t>
      </w:r>
      <w:r w:rsidR="00C94CAC" w:rsidRPr="00467C30">
        <w:rPr>
          <w:szCs w:val="24"/>
        </w:rPr>
        <w:t>- Public Affai</w:t>
      </w:r>
      <w:r w:rsidR="00DF3FE0" w:rsidRPr="00467C30">
        <w:rPr>
          <w:szCs w:val="24"/>
        </w:rPr>
        <w:t>r</w:t>
      </w:r>
      <w:r w:rsidR="00C94CAC" w:rsidRPr="00467C30">
        <w:rPr>
          <w:szCs w:val="24"/>
        </w:rPr>
        <w:t xml:space="preserve">s </w:t>
      </w:r>
      <w:r w:rsidR="00230374" w:rsidRPr="00467C30">
        <w:rPr>
          <w:szCs w:val="24"/>
        </w:rPr>
        <w:t>(U)</w:t>
      </w:r>
      <w:r w:rsidR="004D2C08" w:rsidRPr="00467C30">
        <w:rPr>
          <w:szCs w:val="24"/>
        </w:rPr>
        <w:t xml:space="preserve"> </w:t>
      </w:r>
    </w:p>
    <w:p w14:paraId="1166CFC9"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K </w:t>
      </w:r>
      <w:r w:rsidR="005A79FE" w:rsidRPr="00467C30">
        <w:rPr>
          <w:szCs w:val="24"/>
        </w:rPr>
        <w:t>-</w:t>
      </w:r>
      <w:r w:rsidR="001E7043" w:rsidRPr="00467C30">
        <w:rPr>
          <w:szCs w:val="24"/>
        </w:rPr>
        <w:t xml:space="preserve"> </w:t>
      </w:r>
      <w:r w:rsidR="00086CEE" w:rsidRPr="00467C30">
        <w:rPr>
          <w:szCs w:val="24"/>
        </w:rPr>
        <w:t xml:space="preserve">Civil Affairs </w:t>
      </w:r>
      <w:r w:rsidR="00B2210E" w:rsidRPr="00467C30">
        <w:rPr>
          <w:szCs w:val="24"/>
        </w:rPr>
        <w:t>Operations</w:t>
      </w:r>
      <w:r w:rsidR="005A5ABF" w:rsidRPr="00467C30">
        <w:rPr>
          <w:szCs w:val="24"/>
        </w:rPr>
        <w:t xml:space="preserve"> </w:t>
      </w:r>
      <w:r w:rsidR="00230374" w:rsidRPr="00467C30">
        <w:rPr>
          <w:szCs w:val="24"/>
        </w:rPr>
        <w:t>(U)</w:t>
      </w:r>
    </w:p>
    <w:p w14:paraId="303E0173"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L </w:t>
      </w:r>
      <w:r w:rsidR="005A79FE" w:rsidRPr="00467C30">
        <w:rPr>
          <w:szCs w:val="24"/>
        </w:rPr>
        <w:t>-</w:t>
      </w:r>
      <w:r w:rsidR="00B2210E" w:rsidRPr="00467C30">
        <w:rPr>
          <w:szCs w:val="24"/>
        </w:rPr>
        <w:t xml:space="preserve"> </w:t>
      </w:r>
      <w:r w:rsidR="000A7ECE" w:rsidRPr="00467C30">
        <w:rPr>
          <w:szCs w:val="24"/>
        </w:rPr>
        <w:t>Information Collection</w:t>
      </w:r>
      <w:r w:rsidR="005A5ABF" w:rsidRPr="00467C30">
        <w:rPr>
          <w:szCs w:val="24"/>
        </w:rPr>
        <w:t xml:space="preserve"> </w:t>
      </w:r>
      <w:r w:rsidR="00230374" w:rsidRPr="00467C30">
        <w:rPr>
          <w:szCs w:val="24"/>
        </w:rPr>
        <w:t>(U)</w:t>
      </w:r>
    </w:p>
    <w:p w14:paraId="55CA71CB"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M </w:t>
      </w:r>
      <w:r w:rsidR="005A79FE" w:rsidRPr="00467C30">
        <w:rPr>
          <w:szCs w:val="24"/>
        </w:rPr>
        <w:t>-</w:t>
      </w:r>
      <w:r w:rsidR="00B2210E" w:rsidRPr="00467C30">
        <w:rPr>
          <w:szCs w:val="24"/>
        </w:rPr>
        <w:t xml:space="preserve"> Assessment</w:t>
      </w:r>
      <w:r w:rsidR="00B66E48" w:rsidRPr="00467C30">
        <w:rPr>
          <w:szCs w:val="24"/>
        </w:rPr>
        <w:t xml:space="preserve"> (</w:t>
      </w:r>
      <w:r w:rsidR="00C019F8" w:rsidRPr="00467C30">
        <w:rPr>
          <w:szCs w:val="24"/>
        </w:rPr>
        <w:t>Omitted</w:t>
      </w:r>
      <w:r w:rsidR="00B66E48" w:rsidRPr="00467C30">
        <w:rPr>
          <w:szCs w:val="24"/>
        </w:rPr>
        <w:t>)</w:t>
      </w:r>
    </w:p>
    <w:p w14:paraId="527C4A7E"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N </w:t>
      </w:r>
      <w:r w:rsidR="005A79FE" w:rsidRPr="00467C30">
        <w:rPr>
          <w:szCs w:val="24"/>
        </w:rPr>
        <w:t>-</w:t>
      </w:r>
      <w:r w:rsidR="00B2210E" w:rsidRPr="00467C30">
        <w:rPr>
          <w:szCs w:val="24"/>
        </w:rPr>
        <w:t xml:space="preserve"> Space Operations</w:t>
      </w:r>
      <w:r w:rsidR="00E95D37" w:rsidRPr="00467C30">
        <w:rPr>
          <w:szCs w:val="24"/>
        </w:rPr>
        <w:t xml:space="preserve"> (</w:t>
      </w:r>
      <w:r w:rsidR="00C019F8" w:rsidRPr="00467C30">
        <w:rPr>
          <w:szCs w:val="24"/>
        </w:rPr>
        <w:t>Omitted</w:t>
      </w:r>
      <w:r w:rsidR="00E95D37" w:rsidRPr="00467C30">
        <w:rPr>
          <w:szCs w:val="24"/>
        </w:rPr>
        <w:t>)</w:t>
      </w:r>
    </w:p>
    <w:p w14:paraId="0542A423"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O </w:t>
      </w:r>
      <w:r w:rsidR="00293E5B" w:rsidRPr="00467C30">
        <w:rPr>
          <w:szCs w:val="24"/>
        </w:rPr>
        <w:t>- Not Used</w:t>
      </w:r>
    </w:p>
    <w:p w14:paraId="689F7674"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P </w:t>
      </w:r>
      <w:r w:rsidR="005A79FE" w:rsidRPr="00467C30">
        <w:rPr>
          <w:szCs w:val="24"/>
        </w:rPr>
        <w:t>-</w:t>
      </w:r>
      <w:r w:rsidR="00B2210E" w:rsidRPr="00467C30">
        <w:rPr>
          <w:szCs w:val="24"/>
        </w:rPr>
        <w:t xml:space="preserve"> Host Nation Support</w:t>
      </w:r>
      <w:r w:rsidR="00094881" w:rsidRPr="00467C30">
        <w:rPr>
          <w:szCs w:val="24"/>
        </w:rPr>
        <w:t xml:space="preserve"> (</w:t>
      </w:r>
      <w:r w:rsidR="00C019F8" w:rsidRPr="00467C30">
        <w:rPr>
          <w:szCs w:val="24"/>
        </w:rPr>
        <w:t>Omitted</w:t>
      </w:r>
      <w:r w:rsidR="00094881" w:rsidRPr="00467C30">
        <w:rPr>
          <w:szCs w:val="24"/>
        </w:rPr>
        <w:t>)</w:t>
      </w:r>
    </w:p>
    <w:p w14:paraId="489032A1" w14:textId="77777777" w:rsidR="00B2210E" w:rsidRPr="00467C30" w:rsidRDefault="007041A0" w:rsidP="0019397D">
      <w:pPr>
        <w:tabs>
          <w:tab w:val="clear" w:pos="360"/>
        </w:tabs>
        <w:rPr>
          <w:szCs w:val="24"/>
        </w:rPr>
      </w:pPr>
      <w:r w:rsidRPr="00467C30">
        <w:rPr>
          <w:szCs w:val="24"/>
        </w:rPr>
        <w:t xml:space="preserve">Annex </w:t>
      </w:r>
      <w:r w:rsidR="00B2210E" w:rsidRPr="00467C30">
        <w:rPr>
          <w:szCs w:val="24"/>
        </w:rPr>
        <w:t xml:space="preserve">Q </w:t>
      </w:r>
      <w:r w:rsidR="005A79FE" w:rsidRPr="00467C30">
        <w:rPr>
          <w:szCs w:val="24"/>
        </w:rPr>
        <w:t>-</w:t>
      </w:r>
      <w:r w:rsidR="00B2210E" w:rsidRPr="00467C30">
        <w:rPr>
          <w:szCs w:val="24"/>
        </w:rPr>
        <w:t xml:space="preserve"> </w:t>
      </w:r>
      <w:r w:rsidR="00C94CAC" w:rsidRPr="00467C30">
        <w:rPr>
          <w:szCs w:val="24"/>
        </w:rPr>
        <w:t>Knowledge Management (</w:t>
      </w:r>
      <w:r w:rsidR="00C019F8" w:rsidRPr="00467C30">
        <w:rPr>
          <w:szCs w:val="24"/>
        </w:rPr>
        <w:t>Omitted</w:t>
      </w:r>
      <w:r w:rsidR="00C94CAC" w:rsidRPr="00467C30">
        <w:rPr>
          <w:szCs w:val="24"/>
        </w:rPr>
        <w:t>)</w:t>
      </w:r>
    </w:p>
    <w:p w14:paraId="5EF3394E"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R </w:t>
      </w:r>
      <w:r w:rsidR="005A79FE" w:rsidRPr="00467C30">
        <w:rPr>
          <w:szCs w:val="24"/>
        </w:rPr>
        <w:t>-</w:t>
      </w:r>
      <w:r w:rsidR="00B2210E" w:rsidRPr="00467C30">
        <w:rPr>
          <w:szCs w:val="24"/>
        </w:rPr>
        <w:t xml:space="preserve"> Reports</w:t>
      </w:r>
      <w:r w:rsidR="00C8387B" w:rsidRPr="00467C30">
        <w:rPr>
          <w:szCs w:val="24"/>
        </w:rPr>
        <w:t xml:space="preserve"> (</w:t>
      </w:r>
      <w:r w:rsidR="00C019F8" w:rsidRPr="00467C30">
        <w:rPr>
          <w:szCs w:val="24"/>
        </w:rPr>
        <w:t>Omitted</w:t>
      </w:r>
      <w:r w:rsidR="00C8387B" w:rsidRPr="00467C30">
        <w:rPr>
          <w:szCs w:val="24"/>
        </w:rPr>
        <w:t xml:space="preserve"> - refer to </w:t>
      </w:r>
      <w:r w:rsidR="00BC6092" w:rsidRPr="00467C30">
        <w:rPr>
          <w:szCs w:val="24"/>
        </w:rPr>
        <w:t>52ID</w:t>
      </w:r>
      <w:r w:rsidR="00ED389F" w:rsidRPr="00467C30">
        <w:rPr>
          <w:szCs w:val="24"/>
        </w:rPr>
        <w:t xml:space="preserve"> </w:t>
      </w:r>
      <w:r w:rsidR="00C8387B" w:rsidRPr="00467C30">
        <w:rPr>
          <w:szCs w:val="24"/>
        </w:rPr>
        <w:t xml:space="preserve">Reporting SOP, </w:t>
      </w:r>
      <w:r w:rsidR="00F55C1C" w:rsidRPr="00467C30">
        <w:rPr>
          <w:szCs w:val="24"/>
        </w:rPr>
        <w:t>1</w:t>
      </w:r>
      <w:r w:rsidR="00BC3B32" w:rsidRPr="00467C30">
        <w:rPr>
          <w:szCs w:val="24"/>
        </w:rPr>
        <w:t xml:space="preserve"> J</w:t>
      </w:r>
      <w:r w:rsidR="00F55C1C" w:rsidRPr="00467C30">
        <w:rPr>
          <w:szCs w:val="24"/>
        </w:rPr>
        <w:t>une</w:t>
      </w:r>
      <w:r w:rsidR="00BC3B32" w:rsidRPr="00467C30">
        <w:rPr>
          <w:szCs w:val="24"/>
        </w:rPr>
        <w:t xml:space="preserve"> 2015</w:t>
      </w:r>
      <w:r w:rsidR="00A2145C" w:rsidRPr="00467C30">
        <w:rPr>
          <w:szCs w:val="24"/>
        </w:rPr>
        <w:t xml:space="preserve"> </w:t>
      </w:r>
      <w:r w:rsidR="00230374" w:rsidRPr="00467C30">
        <w:rPr>
          <w:szCs w:val="24"/>
        </w:rPr>
        <w:t>(U)</w:t>
      </w:r>
      <w:r w:rsidR="00C8387B" w:rsidRPr="00467C30">
        <w:rPr>
          <w:szCs w:val="24"/>
        </w:rPr>
        <w:t>)</w:t>
      </w:r>
    </w:p>
    <w:p w14:paraId="33EA57FA"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S</w:t>
      </w:r>
      <w:r w:rsidR="00B2210E" w:rsidRPr="00467C30">
        <w:rPr>
          <w:szCs w:val="24"/>
        </w:rPr>
        <w:t xml:space="preserve"> </w:t>
      </w:r>
      <w:r w:rsidR="005A79FE" w:rsidRPr="00467C30">
        <w:rPr>
          <w:szCs w:val="24"/>
        </w:rPr>
        <w:t>-</w:t>
      </w:r>
      <w:r w:rsidR="00B2210E" w:rsidRPr="00467C30">
        <w:rPr>
          <w:szCs w:val="24"/>
        </w:rPr>
        <w:t xml:space="preserve"> </w:t>
      </w:r>
      <w:r w:rsidR="00086CEE" w:rsidRPr="00467C30">
        <w:rPr>
          <w:szCs w:val="24"/>
        </w:rPr>
        <w:t>Special Technical Operations</w:t>
      </w:r>
      <w:r w:rsidR="00D041B5" w:rsidRPr="00467C30">
        <w:rPr>
          <w:szCs w:val="24"/>
        </w:rPr>
        <w:t xml:space="preserve"> (</w:t>
      </w:r>
      <w:r w:rsidR="00C019F8" w:rsidRPr="00467C30">
        <w:rPr>
          <w:szCs w:val="24"/>
        </w:rPr>
        <w:t>Omitted</w:t>
      </w:r>
      <w:r w:rsidR="00D041B5" w:rsidRPr="00467C30">
        <w:rPr>
          <w:szCs w:val="24"/>
        </w:rPr>
        <w:t>)</w:t>
      </w:r>
    </w:p>
    <w:p w14:paraId="403DE837"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T </w:t>
      </w:r>
      <w:r w:rsidR="005A79FE" w:rsidRPr="00467C30">
        <w:rPr>
          <w:szCs w:val="24"/>
        </w:rPr>
        <w:t>-</w:t>
      </w:r>
      <w:r w:rsidR="00B2210E" w:rsidRPr="00467C30">
        <w:rPr>
          <w:szCs w:val="24"/>
        </w:rPr>
        <w:t xml:space="preserve"> </w:t>
      </w:r>
      <w:r w:rsidR="00D14A21" w:rsidRPr="00467C30">
        <w:rPr>
          <w:szCs w:val="24"/>
        </w:rPr>
        <w:t>Spare</w:t>
      </w:r>
    </w:p>
    <w:p w14:paraId="22024A04"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U </w:t>
      </w:r>
      <w:r w:rsidR="005A79FE" w:rsidRPr="00467C30">
        <w:rPr>
          <w:szCs w:val="24"/>
        </w:rPr>
        <w:t>-</w:t>
      </w:r>
      <w:r w:rsidR="00B2210E" w:rsidRPr="00467C30">
        <w:rPr>
          <w:szCs w:val="24"/>
        </w:rPr>
        <w:t xml:space="preserve"> Inspector General</w:t>
      </w:r>
      <w:r w:rsidR="00E95D37" w:rsidRPr="00467C30">
        <w:rPr>
          <w:szCs w:val="24"/>
        </w:rPr>
        <w:t xml:space="preserve"> (</w:t>
      </w:r>
      <w:r w:rsidR="00C019F8" w:rsidRPr="00467C30">
        <w:rPr>
          <w:szCs w:val="24"/>
        </w:rPr>
        <w:t>Omitted</w:t>
      </w:r>
      <w:r w:rsidR="00E95D37" w:rsidRPr="00467C30">
        <w:rPr>
          <w:szCs w:val="24"/>
        </w:rPr>
        <w:t>)</w:t>
      </w:r>
    </w:p>
    <w:p w14:paraId="4CDE5298"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V </w:t>
      </w:r>
      <w:r w:rsidR="005A79FE" w:rsidRPr="00467C30">
        <w:rPr>
          <w:szCs w:val="24"/>
        </w:rPr>
        <w:t>-</w:t>
      </w:r>
      <w:r w:rsidR="00B2210E" w:rsidRPr="00467C30">
        <w:rPr>
          <w:szCs w:val="24"/>
        </w:rPr>
        <w:t xml:space="preserve"> Interagency Coordination</w:t>
      </w:r>
      <w:r w:rsidR="00383477" w:rsidRPr="00467C30">
        <w:rPr>
          <w:szCs w:val="24"/>
        </w:rPr>
        <w:t xml:space="preserve"> </w:t>
      </w:r>
      <w:r w:rsidR="00230374" w:rsidRPr="00467C30">
        <w:rPr>
          <w:szCs w:val="24"/>
        </w:rPr>
        <w:t>(U)</w:t>
      </w:r>
    </w:p>
    <w:p w14:paraId="08137494" w14:textId="77777777" w:rsidR="001E7043" w:rsidRPr="00467C30" w:rsidRDefault="007041A0" w:rsidP="0019397D">
      <w:pPr>
        <w:tabs>
          <w:tab w:val="clear" w:pos="360"/>
        </w:tabs>
        <w:rPr>
          <w:szCs w:val="24"/>
        </w:rPr>
      </w:pPr>
      <w:r w:rsidRPr="00467C30">
        <w:rPr>
          <w:szCs w:val="24"/>
        </w:rPr>
        <w:t xml:space="preserve">Annex </w:t>
      </w:r>
      <w:r w:rsidR="001E7043" w:rsidRPr="00467C30">
        <w:rPr>
          <w:szCs w:val="24"/>
        </w:rPr>
        <w:t xml:space="preserve">W </w:t>
      </w:r>
      <w:r w:rsidR="005A79FE" w:rsidRPr="00467C30">
        <w:rPr>
          <w:szCs w:val="24"/>
        </w:rPr>
        <w:t>-</w:t>
      </w:r>
      <w:r w:rsidR="00B2210E" w:rsidRPr="00467C30">
        <w:rPr>
          <w:szCs w:val="24"/>
        </w:rPr>
        <w:t xml:space="preserve"> </w:t>
      </w:r>
      <w:r w:rsidR="00FB37AD" w:rsidRPr="00467C30">
        <w:rPr>
          <w:szCs w:val="24"/>
        </w:rPr>
        <w:t>Operational Contract Support (</w:t>
      </w:r>
      <w:r w:rsidR="00C019F8" w:rsidRPr="00467C30">
        <w:rPr>
          <w:szCs w:val="24"/>
        </w:rPr>
        <w:t>Omitted</w:t>
      </w:r>
      <w:r w:rsidR="00FB37AD" w:rsidRPr="00467C30">
        <w:rPr>
          <w:szCs w:val="24"/>
        </w:rPr>
        <w:t>)</w:t>
      </w:r>
    </w:p>
    <w:p w14:paraId="6D6BFFB2" w14:textId="77777777" w:rsidR="003F6FF3" w:rsidRPr="00467C30" w:rsidRDefault="007041A0" w:rsidP="0019397D">
      <w:pPr>
        <w:tabs>
          <w:tab w:val="clear" w:pos="360"/>
        </w:tabs>
        <w:rPr>
          <w:szCs w:val="24"/>
        </w:rPr>
      </w:pPr>
      <w:r w:rsidRPr="00467C30">
        <w:rPr>
          <w:szCs w:val="24"/>
        </w:rPr>
        <w:t xml:space="preserve">Annex </w:t>
      </w:r>
      <w:r w:rsidR="001E7043" w:rsidRPr="00467C30">
        <w:rPr>
          <w:szCs w:val="24"/>
        </w:rPr>
        <w:t xml:space="preserve">X </w:t>
      </w:r>
      <w:r w:rsidR="005A79FE" w:rsidRPr="00467C30">
        <w:rPr>
          <w:szCs w:val="24"/>
        </w:rPr>
        <w:t>-</w:t>
      </w:r>
      <w:r w:rsidR="00B2210E" w:rsidRPr="00467C30">
        <w:rPr>
          <w:szCs w:val="24"/>
        </w:rPr>
        <w:t xml:space="preserve"> </w:t>
      </w:r>
      <w:r w:rsidR="00D14A21" w:rsidRPr="00467C30">
        <w:rPr>
          <w:szCs w:val="24"/>
        </w:rPr>
        <w:t>Spare</w:t>
      </w:r>
    </w:p>
    <w:p w14:paraId="633D36C3" w14:textId="77777777" w:rsidR="00B2210E" w:rsidRPr="00467C30" w:rsidRDefault="007041A0" w:rsidP="0019397D">
      <w:pPr>
        <w:tabs>
          <w:tab w:val="clear" w:pos="360"/>
        </w:tabs>
        <w:rPr>
          <w:szCs w:val="24"/>
        </w:rPr>
      </w:pPr>
      <w:r w:rsidRPr="00467C30">
        <w:rPr>
          <w:szCs w:val="24"/>
        </w:rPr>
        <w:t xml:space="preserve">Annex </w:t>
      </w:r>
      <w:r w:rsidR="00B2210E" w:rsidRPr="00467C30">
        <w:rPr>
          <w:szCs w:val="24"/>
        </w:rPr>
        <w:t xml:space="preserve">Y </w:t>
      </w:r>
      <w:r w:rsidR="005A79FE" w:rsidRPr="00467C30">
        <w:rPr>
          <w:szCs w:val="24"/>
        </w:rPr>
        <w:t>-</w:t>
      </w:r>
      <w:r w:rsidR="00B2210E" w:rsidRPr="00467C30">
        <w:rPr>
          <w:szCs w:val="24"/>
        </w:rPr>
        <w:t xml:space="preserve"> </w:t>
      </w:r>
      <w:r w:rsidR="00D14A21" w:rsidRPr="00467C30">
        <w:rPr>
          <w:szCs w:val="24"/>
        </w:rPr>
        <w:t>Spare</w:t>
      </w:r>
    </w:p>
    <w:p w14:paraId="3E6AD4A5" w14:textId="77777777" w:rsidR="001E7043" w:rsidRPr="00467C30" w:rsidRDefault="007041A0" w:rsidP="0019397D">
      <w:pPr>
        <w:tabs>
          <w:tab w:val="clear" w:pos="360"/>
        </w:tabs>
        <w:rPr>
          <w:szCs w:val="24"/>
        </w:rPr>
      </w:pPr>
      <w:r w:rsidRPr="00467C30">
        <w:rPr>
          <w:szCs w:val="24"/>
        </w:rPr>
        <w:t xml:space="preserve">Annex </w:t>
      </w:r>
      <w:r w:rsidR="00B2210E" w:rsidRPr="00467C30">
        <w:rPr>
          <w:szCs w:val="24"/>
        </w:rPr>
        <w:t xml:space="preserve">Z </w:t>
      </w:r>
      <w:r w:rsidR="005A79FE" w:rsidRPr="00467C30">
        <w:rPr>
          <w:szCs w:val="24"/>
        </w:rPr>
        <w:t>-</w:t>
      </w:r>
      <w:r w:rsidR="00B2210E" w:rsidRPr="00467C30">
        <w:rPr>
          <w:szCs w:val="24"/>
        </w:rPr>
        <w:t xml:space="preserve"> </w:t>
      </w:r>
      <w:r w:rsidR="00086CEE" w:rsidRPr="00467C30">
        <w:rPr>
          <w:szCs w:val="24"/>
        </w:rPr>
        <w:t>Distribution</w:t>
      </w:r>
      <w:r w:rsidR="00903207" w:rsidRPr="00467C30">
        <w:rPr>
          <w:szCs w:val="24"/>
        </w:rPr>
        <w:t xml:space="preserve"> (</w:t>
      </w:r>
      <w:r w:rsidR="00C019F8" w:rsidRPr="00467C30">
        <w:rPr>
          <w:szCs w:val="24"/>
        </w:rPr>
        <w:t>Omitted</w:t>
      </w:r>
      <w:r w:rsidR="00903207" w:rsidRPr="00467C30">
        <w:rPr>
          <w:szCs w:val="24"/>
        </w:rPr>
        <w:t>)</w:t>
      </w:r>
    </w:p>
    <w:p w14:paraId="236C96CF" w14:textId="77777777" w:rsidR="004F3413" w:rsidRPr="00467C30" w:rsidRDefault="004F3413" w:rsidP="001B784A">
      <w:pPr>
        <w:tabs>
          <w:tab w:val="clear" w:pos="360"/>
        </w:tabs>
        <w:spacing w:line="200" w:lineRule="exact"/>
        <w:rPr>
          <w:b/>
          <w:szCs w:val="24"/>
        </w:rPr>
      </w:pPr>
    </w:p>
    <w:p w14:paraId="17E24703" w14:textId="77777777" w:rsidR="003F6FF3" w:rsidRPr="00467C30" w:rsidRDefault="00E8308A" w:rsidP="0019397D">
      <w:pPr>
        <w:tabs>
          <w:tab w:val="clear" w:pos="360"/>
        </w:tabs>
        <w:rPr>
          <w:szCs w:val="24"/>
        </w:rPr>
      </w:pPr>
      <w:r w:rsidRPr="00467C30">
        <w:rPr>
          <w:b/>
          <w:szCs w:val="24"/>
        </w:rPr>
        <w:t>DISTRIBUTION:</w:t>
      </w:r>
      <w:r w:rsidR="009D2F0E" w:rsidRPr="00467C30">
        <w:rPr>
          <w:szCs w:val="24"/>
        </w:rPr>
        <w:t xml:space="preserve">  Special</w:t>
      </w:r>
    </w:p>
    <w:sectPr w:rsidR="003F6FF3" w:rsidRPr="00467C30" w:rsidSect="00210F62">
      <w:headerReference w:type="default" r:id="rId8"/>
      <w:footerReference w:type="default" r:id="rId9"/>
      <w:headerReference w:type="first" r:id="rId10"/>
      <w:footerReference w:type="first" r:id="rId11"/>
      <w:footnotePr>
        <w:numRestart w:val="eachSect"/>
      </w:foot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5BCA" w14:textId="77777777" w:rsidR="005F4B31" w:rsidRDefault="005F4B31">
      <w:pPr>
        <w:spacing w:line="240" w:lineRule="auto"/>
      </w:pPr>
      <w:r>
        <w:separator/>
      </w:r>
    </w:p>
  </w:endnote>
  <w:endnote w:type="continuationSeparator" w:id="0">
    <w:p w14:paraId="0FADE8E3" w14:textId="77777777" w:rsidR="005F4B31" w:rsidRDefault="005F4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F28" w14:textId="354FB504" w:rsidR="009449F8" w:rsidRPr="00474DCB" w:rsidRDefault="009449F8">
    <w:pPr>
      <w:pStyle w:val="Footer"/>
      <w:jc w:val="center"/>
      <w:rPr>
        <w:b/>
      </w:rPr>
    </w:pPr>
    <w:r w:rsidRPr="00474DCB">
      <w:rPr>
        <w:rStyle w:val="PageNumber"/>
        <w:b/>
      </w:rPr>
      <w:fldChar w:fldCharType="begin"/>
    </w:r>
    <w:r w:rsidRPr="00474DCB">
      <w:rPr>
        <w:rStyle w:val="PageNumber"/>
        <w:b/>
      </w:rPr>
      <w:instrText xml:space="preserve"> PAGE </w:instrText>
    </w:r>
    <w:r w:rsidRPr="00474DCB">
      <w:rPr>
        <w:rStyle w:val="PageNumber"/>
        <w:b/>
      </w:rPr>
      <w:fldChar w:fldCharType="separate"/>
    </w:r>
    <w:r w:rsidR="0063451E">
      <w:rPr>
        <w:rStyle w:val="PageNumber"/>
        <w:b/>
        <w:noProof/>
      </w:rPr>
      <w:t>21</w:t>
    </w:r>
    <w:r w:rsidRPr="00474DCB">
      <w:rPr>
        <w:rStyle w:val="PageNumber"/>
        <w:b/>
      </w:rPr>
      <w:fldChar w:fldCharType="end"/>
    </w:r>
  </w:p>
  <w:p w14:paraId="1164DECB" w14:textId="77777777" w:rsidR="009449F8" w:rsidRPr="00867899" w:rsidRDefault="009449F8">
    <w:pPr>
      <w:pStyle w:val="Footer"/>
      <w:jc w:val="center"/>
      <w:rPr>
        <w:b/>
      </w:rPr>
    </w:pPr>
    <w:r w:rsidRPr="00867899">
      <w:rPr>
        <w:b/>
      </w:rPr>
      <w:t>UNCLASSIFIED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13FB5" w14:textId="21C0FFE3" w:rsidR="009449F8" w:rsidRPr="00474DCB" w:rsidRDefault="009449F8">
    <w:pPr>
      <w:pStyle w:val="Footer"/>
      <w:jc w:val="center"/>
      <w:rPr>
        <w:b/>
      </w:rPr>
    </w:pPr>
    <w:r w:rsidRPr="00474DCB">
      <w:rPr>
        <w:rStyle w:val="PageNumber"/>
        <w:b/>
      </w:rPr>
      <w:fldChar w:fldCharType="begin"/>
    </w:r>
    <w:r w:rsidRPr="00474DCB">
      <w:rPr>
        <w:rStyle w:val="PageNumber"/>
        <w:b/>
      </w:rPr>
      <w:instrText xml:space="preserve"> PAGE </w:instrText>
    </w:r>
    <w:r w:rsidRPr="00474DCB">
      <w:rPr>
        <w:rStyle w:val="PageNumber"/>
        <w:b/>
      </w:rPr>
      <w:fldChar w:fldCharType="separate"/>
    </w:r>
    <w:r w:rsidR="0063451E">
      <w:rPr>
        <w:rStyle w:val="PageNumber"/>
        <w:b/>
        <w:noProof/>
      </w:rPr>
      <w:t>1</w:t>
    </w:r>
    <w:r w:rsidRPr="00474DCB">
      <w:rPr>
        <w:rStyle w:val="PageNumber"/>
        <w:b/>
      </w:rPr>
      <w:fldChar w:fldCharType="end"/>
    </w:r>
  </w:p>
  <w:p w14:paraId="4025BE9F" w14:textId="77777777" w:rsidR="009449F8" w:rsidRPr="00230374" w:rsidRDefault="009449F8">
    <w:pPr>
      <w:pStyle w:val="Footer"/>
      <w:jc w:val="center"/>
      <w:rPr>
        <w:b/>
      </w:rPr>
    </w:pPr>
    <w:r w:rsidRPr="00230374">
      <w:rPr>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F5AA5" w14:textId="77777777" w:rsidR="005F4B31" w:rsidRDefault="005F4B31">
      <w:pPr>
        <w:spacing w:line="240" w:lineRule="auto"/>
      </w:pPr>
      <w:r>
        <w:separator/>
      </w:r>
    </w:p>
  </w:footnote>
  <w:footnote w:type="continuationSeparator" w:id="0">
    <w:p w14:paraId="0E0704D4" w14:textId="77777777" w:rsidR="005F4B31" w:rsidRDefault="005F4B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5FDF" w14:textId="77777777" w:rsidR="009449F8" w:rsidRPr="00867899" w:rsidRDefault="009449F8">
    <w:pPr>
      <w:pStyle w:val="Header"/>
      <w:jc w:val="center"/>
      <w:rPr>
        <w:b/>
      </w:rPr>
    </w:pPr>
    <w:r w:rsidRPr="00867899">
      <w:rPr>
        <w:b/>
      </w:rPr>
      <w:t>UNCLASSIFIED</w:t>
    </w:r>
  </w:p>
  <w:p w14:paraId="03E2C130" w14:textId="77777777" w:rsidR="009449F8" w:rsidRPr="00474DCB" w:rsidRDefault="009449F8">
    <w:pPr>
      <w:pStyle w:val="Header"/>
      <w:jc w:val="center"/>
      <w:rPr>
        <w:b/>
      </w:rPr>
    </w:pPr>
  </w:p>
  <w:p w14:paraId="2D19F361" w14:textId="77777777" w:rsidR="009449F8" w:rsidRPr="00474DCB" w:rsidRDefault="009449F8">
    <w:pPr>
      <w:pStyle w:val="Header"/>
      <w:rPr>
        <w:b/>
      </w:rPr>
    </w:pPr>
    <w:r w:rsidRPr="00644438">
      <w:rPr>
        <w:b/>
      </w:rPr>
      <w:t>OPERATION ORDER 1</w:t>
    </w:r>
    <w:r>
      <w:rPr>
        <w:b/>
      </w:rPr>
      <w:t>7</w:t>
    </w:r>
    <w:r w:rsidRPr="00644438">
      <w:rPr>
        <w:b/>
      </w:rPr>
      <w:t>-</w:t>
    </w:r>
    <w:r>
      <w:rPr>
        <w:b/>
      </w:rPr>
      <w:t>01</w:t>
    </w:r>
    <w:r w:rsidRPr="00644438">
      <w:rPr>
        <w:b/>
      </w:rPr>
      <w:t xml:space="preserve"> (ATROPIAN </w:t>
    </w:r>
    <w:r>
      <w:rPr>
        <w:b/>
      </w:rPr>
      <w:t>STABILIZATION</w:t>
    </w:r>
    <w:r w:rsidRPr="00644438">
      <w:rPr>
        <w:b/>
      </w:rPr>
      <w:t xml:space="preserve">) </w:t>
    </w:r>
    <w:r>
      <w:rPr>
        <w:b/>
      </w:rPr>
      <w:t>–</w:t>
    </w:r>
    <w:r w:rsidRPr="00644438">
      <w:rPr>
        <w:b/>
      </w:rPr>
      <w:t xml:space="preserve"> </w:t>
    </w:r>
    <w:r>
      <w:rPr>
        <w:b/>
      </w:rPr>
      <w:t>52ID</w:t>
    </w:r>
    <w:r w:rsidRPr="00644438">
      <w:rPr>
        <w:b/>
      </w:rPr>
      <w:t xml:space="preserve"> (U)</w:t>
    </w:r>
  </w:p>
  <w:p w14:paraId="579A98C5" w14:textId="77777777" w:rsidR="009449F8" w:rsidRPr="00474DCB" w:rsidRDefault="009449F8">
    <w:pPr>
      <w:pStyle w:val="Header"/>
      <w:rPr>
        <w:b/>
      </w:rPr>
    </w:pPr>
  </w:p>
  <w:p w14:paraId="60E390CF" w14:textId="77777777" w:rsidR="009449F8" w:rsidRPr="00474DCB" w:rsidRDefault="009449F8">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8085" w14:textId="77777777" w:rsidR="009449F8" w:rsidRPr="00230374" w:rsidRDefault="009449F8">
    <w:pPr>
      <w:pStyle w:val="Header"/>
      <w:jc w:val="center"/>
      <w:rPr>
        <w:b/>
      </w:rPr>
    </w:pPr>
    <w:r w:rsidRPr="00230374">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FD1"/>
    <w:multiLevelType w:val="hybridMultilevel"/>
    <w:tmpl w:val="D6842A1E"/>
    <w:lvl w:ilvl="0" w:tplc="B72E0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7B83"/>
    <w:multiLevelType w:val="hybridMultilevel"/>
    <w:tmpl w:val="DE3A11F0"/>
    <w:lvl w:ilvl="0" w:tplc="2208DD50">
      <w:start w:val="1"/>
      <w:numFmt w:val="lowerLetter"/>
      <w:lvlText w:val="(%1)"/>
      <w:lvlJc w:val="left"/>
      <w:pPr>
        <w:ind w:left="1830" w:hanging="360"/>
      </w:pPr>
      <w:rPr>
        <w:rFonts w:hint="default"/>
        <w:color w:val="auto"/>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089E4436"/>
    <w:multiLevelType w:val="hybridMultilevel"/>
    <w:tmpl w:val="8CD66014"/>
    <w:lvl w:ilvl="0" w:tplc="AE824654">
      <w:start w:val="1"/>
      <w:numFmt w:val="decimal"/>
      <w:lvlText w:val="(%1)"/>
      <w:lvlJc w:val="left"/>
      <w:pPr>
        <w:ind w:left="1118" w:hanging="39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922B8"/>
    <w:multiLevelType w:val="hybridMultilevel"/>
    <w:tmpl w:val="F5929CC2"/>
    <w:lvl w:ilvl="0" w:tplc="5DD6407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6A40"/>
    <w:multiLevelType w:val="hybridMultilevel"/>
    <w:tmpl w:val="7EC260A0"/>
    <w:lvl w:ilvl="0" w:tplc="D5B2B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565BD"/>
    <w:multiLevelType w:val="hybridMultilevel"/>
    <w:tmpl w:val="1F5ECFA0"/>
    <w:lvl w:ilvl="0" w:tplc="732CED46">
      <w:start w:val="1"/>
      <w:numFmt w:val="lowerLetter"/>
      <w:lvlText w:val="(%1)"/>
      <w:lvlJc w:val="left"/>
      <w:pPr>
        <w:ind w:left="1830" w:hanging="360"/>
      </w:pPr>
      <w:rPr>
        <w:rFonts w:hint="default"/>
        <w:color w:val="auto"/>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15:restartNumberingAfterBreak="0">
    <w:nsid w:val="21E04421"/>
    <w:multiLevelType w:val="hybridMultilevel"/>
    <w:tmpl w:val="DD3E12CC"/>
    <w:lvl w:ilvl="0" w:tplc="A754B3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7B632A"/>
    <w:multiLevelType w:val="hybridMultilevel"/>
    <w:tmpl w:val="38B61C10"/>
    <w:lvl w:ilvl="0" w:tplc="723026BA">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CC0E38"/>
    <w:multiLevelType w:val="hybridMultilevel"/>
    <w:tmpl w:val="D3305B0E"/>
    <w:lvl w:ilvl="0" w:tplc="B4A251EA">
      <w:start w:val="1"/>
      <w:numFmt w:val="decimal"/>
      <w:lvlText w:val="(%1)"/>
      <w:lvlJc w:val="left"/>
      <w:pPr>
        <w:ind w:left="1118" w:hanging="39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161C8A"/>
    <w:multiLevelType w:val="hybridMultilevel"/>
    <w:tmpl w:val="82A2105E"/>
    <w:lvl w:ilvl="0" w:tplc="F8F45AA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367D38"/>
    <w:multiLevelType w:val="hybridMultilevel"/>
    <w:tmpl w:val="09E289BE"/>
    <w:lvl w:ilvl="0" w:tplc="111EF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282023"/>
    <w:multiLevelType w:val="hybridMultilevel"/>
    <w:tmpl w:val="DAD48FB0"/>
    <w:lvl w:ilvl="0" w:tplc="6D12B686">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5F631938"/>
    <w:multiLevelType w:val="hybridMultilevel"/>
    <w:tmpl w:val="95521290"/>
    <w:lvl w:ilvl="0" w:tplc="F3024BE2">
      <w:start w:val="1"/>
      <w:numFmt w:val="lowerLetter"/>
      <w:lvlText w:val="(%1)"/>
      <w:lvlJc w:val="left"/>
      <w:pPr>
        <w:ind w:left="1830" w:hanging="360"/>
      </w:pPr>
      <w:rPr>
        <w:rFonts w:hint="default"/>
        <w:color w:val="auto"/>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15:restartNumberingAfterBreak="0">
    <w:nsid w:val="74AC4CB9"/>
    <w:multiLevelType w:val="hybridMultilevel"/>
    <w:tmpl w:val="8722B48E"/>
    <w:lvl w:ilvl="0" w:tplc="79D44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12"/>
  </w:num>
  <w:num w:numId="6">
    <w:abstractNumId w:val="5"/>
  </w:num>
  <w:num w:numId="7">
    <w:abstractNumId w:val="1"/>
  </w:num>
  <w:num w:numId="8">
    <w:abstractNumId w:val="10"/>
  </w:num>
  <w:num w:numId="9">
    <w:abstractNumId w:val="6"/>
  </w:num>
  <w:num w:numId="10">
    <w:abstractNumId w:val="11"/>
  </w:num>
  <w:num w:numId="11">
    <w:abstractNumId w:val="4"/>
  </w:num>
  <w:num w:numId="12">
    <w:abstractNumId w:val="0"/>
  </w:num>
  <w:num w:numId="13">
    <w:abstractNumId w:val="3"/>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0E"/>
    <w:rsid w:val="000002D7"/>
    <w:rsid w:val="00000364"/>
    <w:rsid w:val="000009C9"/>
    <w:rsid w:val="00000AEC"/>
    <w:rsid w:val="00000C37"/>
    <w:rsid w:val="00000C67"/>
    <w:rsid w:val="00001016"/>
    <w:rsid w:val="00001FBC"/>
    <w:rsid w:val="00002022"/>
    <w:rsid w:val="000021F6"/>
    <w:rsid w:val="00002900"/>
    <w:rsid w:val="00003673"/>
    <w:rsid w:val="0000412B"/>
    <w:rsid w:val="00004824"/>
    <w:rsid w:val="00004EA3"/>
    <w:rsid w:val="00005091"/>
    <w:rsid w:val="00005561"/>
    <w:rsid w:val="00005685"/>
    <w:rsid w:val="00005A46"/>
    <w:rsid w:val="00006478"/>
    <w:rsid w:val="000068C8"/>
    <w:rsid w:val="0000692E"/>
    <w:rsid w:val="00007484"/>
    <w:rsid w:val="0000751A"/>
    <w:rsid w:val="000079E0"/>
    <w:rsid w:val="00007E8F"/>
    <w:rsid w:val="00007F5C"/>
    <w:rsid w:val="000101C7"/>
    <w:rsid w:val="000103FF"/>
    <w:rsid w:val="00010420"/>
    <w:rsid w:val="00010754"/>
    <w:rsid w:val="00010CE6"/>
    <w:rsid w:val="00010D61"/>
    <w:rsid w:val="000110C9"/>
    <w:rsid w:val="0001113D"/>
    <w:rsid w:val="00011185"/>
    <w:rsid w:val="00011C55"/>
    <w:rsid w:val="00012008"/>
    <w:rsid w:val="000125E0"/>
    <w:rsid w:val="00012BA8"/>
    <w:rsid w:val="00012D04"/>
    <w:rsid w:val="00012F0E"/>
    <w:rsid w:val="0001319D"/>
    <w:rsid w:val="0001354C"/>
    <w:rsid w:val="00013C3E"/>
    <w:rsid w:val="00013C48"/>
    <w:rsid w:val="0001486B"/>
    <w:rsid w:val="000149B5"/>
    <w:rsid w:val="00014A3F"/>
    <w:rsid w:val="00014C48"/>
    <w:rsid w:val="00014C9C"/>
    <w:rsid w:val="00014CD0"/>
    <w:rsid w:val="00014EA0"/>
    <w:rsid w:val="0001553B"/>
    <w:rsid w:val="00015644"/>
    <w:rsid w:val="0001599E"/>
    <w:rsid w:val="00016345"/>
    <w:rsid w:val="00016959"/>
    <w:rsid w:val="00016B45"/>
    <w:rsid w:val="00016D91"/>
    <w:rsid w:val="00016E9C"/>
    <w:rsid w:val="00017999"/>
    <w:rsid w:val="00017B21"/>
    <w:rsid w:val="00017B32"/>
    <w:rsid w:val="000200CA"/>
    <w:rsid w:val="0002028A"/>
    <w:rsid w:val="000206D7"/>
    <w:rsid w:val="000207B6"/>
    <w:rsid w:val="00020F4A"/>
    <w:rsid w:val="00020FCC"/>
    <w:rsid w:val="000218D7"/>
    <w:rsid w:val="000221B6"/>
    <w:rsid w:val="0002270A"/>
    <w:rsid w:val="000229C9"/>
    <w:rsid w:val="00022DD6"/>
    <w:rsid w:val="00023446"/>
    <w:rsid w:val="00023595"/>
    <w:rsid w:val="00023A69"/>
    <w:rsid w:val="00023D76"/>
    <w:rsid w:val="00023E72"/>
    <w:rsid w:val="00023E7F"/>
    <w:rsid w:val="000243D9"/>
    <w:rsid w:val="000246DF"/>
    <w:rsid w:val="00024906"/>
    <w:rsid w:val="00024985"/>
    <w:rsid w:val="000249BF"/>
    <w:rsid w:val="00024AF8"/>
    <w:rsid w:val="00024B8A"/>
    <w:rsid w:val="00025B62"/>
    <w:rsid w:val="00026628"/>
    <w:rsid w:val="000266CD"/>
    <w:rsid w:val="00026CE6"/>
    <w:rsid w:val="00026E7C"/>
    <w:rsid w:val="00027106"/>
    <w:rsid w:val="000274B8"/>
    <w:rsid w:val="0002789D"/>
    <w:rsid w:val="00027A46"/>
    <w:rsid w:val="000302BC"/>
    <w:rsid w:val="00030718"/>
    <w:rsid w:val="00030EB0"/>
    <w:rsid w:val="00030FFB"/>
    <w:rsid w:val="00031088"/>
    <w:rsid w:val="00031143"/>
    <w:rsid w:val="000311A6"/>
    <w:rsid w:val="00031263"/>
    <w:rsid w:val="000316DA"/>
    <w:rsid w:val="0003196A"/>
    <w:rsid w:val="00032B6C"/>
    <w:rsid w:val="00032B86"/>
    <w:rsid w:val="0003306C"/>
    <w:rsid w:val="0003308D"/>
    <w:rsid w:val="000333EC"/>
    <w:rsid w:val="00033C0A"/>
    <w:rsid w:val="00033FBA"/>
    <w:rsid w:val="00033FC7"/>
    <w:rsid w:val="000341B3"/>
    <w:rsid w:val="000344D8"/>
    <w:rsid w:val="00034611"/>
    <w:rsid w:val="00034C7E"/>
    <w:rsid w:val="000358C1"/>
    <w:rsid w:val="00036039"/>
    <w:rsid w:val="00036298"/>
    <w:rsid w:val="000363C3"/>
    <w:rsid w:val="00036475"/>
    <w:rsid w:val="000367D5"/>
    <w:rsid w:val="00036A33"/>
    <w:rsid w:val="00036E2F"/>
    <w:rsid w:val="00036E7D"/>
    <w:rsid w:val="00037437"/>
    <w:rsid w:val="000401A2"/>
    <w:rsid w:val="00040430"/>
    <w:rsid w:val="0004082B"/>
    <w:rsid w:val="00040885"/>
    <w:rsid w:val="00040A06"/>
    <w:rsid w:val="00040B8B"/>
    <w:rsid w:val="00040C89"/>
    <w:rsid w:val="00040CA6"/>
    <w:rsid w:val="00040D57"/>
    <w:rsid w:val="00040E24"/>
    <w:rsid w:val="00040E6F"/>
    <w:rsid w:val="000413BE"/>
    <w:rsid w:val="000413E6"/>
    <w:rsid w:val="00041753"/>
    <w:rsid w:val="00041788"/>
    <w:rsid w:val="00041A9E"/>
    <w:rsid w:val="00041C9C"/>
    <w:rsid w:val="00041E81"/>
    <w:rsid w:val="00042231"/>
    <w:rsid w:val="000428EE"/>
    <w:rsid w:val="00042A49"/>
    <w:rsid w:val="00042D1D"/>
    <w:rsid w:val="00043315"/>
    <w:rsid w:val="00043992"/>
    <w:rsid w:val="00043A05"/>
    <w:rsid w:val="00043A79"/>
    <w:rsid w:val="00043AD0"/>
    <w:rsid w:val="00043CEF"/>
    <w:rsid w:val="00043FC1"/>
    <w:rsid w:val="00044188"/>
    <w:rsid w:val="00044796"/>
    <w:rsid w:val="00044CBF"/>
    <w:rsid w:val="00044DE3"/>
    <w:rsid w:val="00044E0F"/>
    <w:rsid w:val="00045018"/>
    <w:rsid w:val="0004572B"/>
    <w:rsid w:val="0004574A"/>
    <w:rsid w:val="00045A4E"/>
    <w:rsid w:val="0004617C"/>
    <w:rsid w:val="0004635F"/>
    <w:rsid w:val="0004641B"/>
    <w:rsid w:val="000464A6"/>
    <w:rsid w:val="00046987"/>
    <w:rsid w:val="00046AD9"/>
    <w:rsid w:val="00046C1E"/>
    <w:rsid w:val="00047259"/>
    <w:rsid w:val="00047880"/>
    <w:rsid w:val="00047EEE"/>
    <w:rsid w:val="00047F79"/>
    <w:rsid w:val="000502B1"/>
    <w:rsid w:val="00050368"/>
    <w:rsid w:val="0005036D"/>
    <w:rsid w:val="000508E5"/>
    <w:rsid w:val="00050A49"/>
    <w:rsid w:val="00050DDB"/>
    <w:rsid w:val="00051267"/>
    <w:rsid w:val="000515BE"/>
    <w:rsid w:val="00051701"/>
    <w:rsid w:val="00051868"/>
    <w:rsid w:val="000519D7"/>
    <w:rsid w:val="00051E86"/>
    <w:rsid w:val="00052145"/>
    <w:rsid w:val="000526F3"/>
    <w:rsid w:val="00052866"/>
    <w:rsid w:val="00052C94"/>
    <w:rsid w:val="00052FCC"/>
    <w:rsid w:val="00053208"/>
    <w:rsid w:val="000537C4"/>
    <w:rsid w:val="00053A46"/>
    <w:rsid w:val="00053A66"/>
    <w:rsid w:val="00053B22"/>
    <w:rsid w:val="000543BC"/>
    <w:rsid w:val="000546BF"/>
    <w:rsid w:val="00054B79"/>
    <w:rsid w:val="00054D40"/>
    <w:rsid w:val="00055941"/>
    <w:rsid w:val="00055949"/>
    <w:rsid w:val="00055A0E"/>
    <w:rsid w:val="00055CEF"/>
    <w:rsid w:val="00055D3D"/>
    <w:rsid w:val="00055D73"/>
    <w:rsid w:val="00055E2F"/>
    <w:rsid w:val="000561D2"/>
    <w:rsid w:val="00056230"/>
    <w:rsid w:val="00056B9F"/>
    <w:rsid w:val="00056DB1"/>
    <w:rsid w:val="00056E67"/>
    <w:rsid w:val="000570F2"/>
    <w:rsid w:val="000572A7"/>
    <w:rsid w:val="000577CF"/>
    <w:rsid w:val="00060055"/>
    <w:rsid w:val="000605B4"/>
    <w:rsid w:val="00060726"/>
    <w:rsid w:val="00060B2F"/>
    <w:rsid w:val="00060B4B"/>
    <w:rsid w:val="00060F06"/>
    <w:rsid w:val="00061122"/>
    <w:rsid w:val="00061230"/>
    <w:rsid w:val="00061239"/>
    <w:rsid w:val="00061251"/>
    <w:rsid w:val="00061A82"/>
    <w:rsid w:val="0006224F"/>
    <w:rsid w:val="000626F5"/>
    <w:rsid w:val="00062849"/>
    <w:rsid w:val="00062BB8"/>
    <w:rsid w:val="00063B98"/>
    <w:rsid w:val="00064393"/>
    <w:rsid w:val="00064463"/>
    <w:rsid w:val="00064DDC"/>
    <w:rsid w:val="00064E2D"/>
    <w:rsid w:val="00064EB3"/>
    <w:rsid w:val="000651F3"/>
    <w:rsid w:val="0006591D"/>
    <w:rsid w:val="00065980"/>
    <w:rsid w:val="00065AEA"/>
    <w:rsid w:val="00065B27"/>
    <w:rsid w:val="00065F29"/>
    <w:rsid w:val="00066500"/>
    <w:rsid w:val="00066A4F"/>
    <w:rsid w:val="00066ABB"/>
    <w:rsid w:val="0006722B"/>
    <w:rsid w:val="000675E9"/>
    <w:rsid w:val="00067CAE"/>
    <w:rsid w:val="0007021D"/>
    <w:rsid w:val="0007053C"/>
    <w:rsid w:val="000706E8"/>
    <w:rsid w:val="0007079D"/>
    <w:rsid w:val="00070B77"/>
    <w:rsid w:val="00070CD0"/>
    <w:rsid w:val="00071414"/>
    <w:rsid w:val="0007163F"/>
    <w:rsid w:val="000716DB"/>
    <w:rsid w:val="00071912"/>
    <w:rsid w:val="00071B43"/>
    <w:rsid w:val="000721F5"/>
    <w:rsid w:val="0007224B"/>
    <w:rsid w:val="00072A17"/>
    <w:rsid w:val="00072C75"/>
    <w:rsid w:val="00072EBA"/>
    <w:rsid w:val="00072F03"/>
    <w:rsid w:val="00073125"/>
    <w:rsid w:val="00073424"/>
    <w:rsid w:val="00074646"/>
    <w:rsid w:val="00074E16"/>
    <w:rsid w:val="00074E9C"/>
    <w:rsid w:val="00075150"/>
    <w:rsid w:val="00075394"/>
    <w:rsid w:val="00075B91"/>
    <w:rsid w:val="00076297"/>
    <w:rsid w:val="00076329"/>
    <w:rsid w:val="0007690C"/>
    <w:rsid w:val="00076A84"/>
    <w:rsid w:val="00076C1A"/>
    <w:rsid w:val="00076E17"/>
    <w:rsid w:val="00077572"/>
    <w:rsid w:val="00077AB5"/>
    <w:rsid w:val="00077FE0"/>
    <w:rsid w:val="000803B2"/>
    <w:rsid w:val="0008063F"/>
    <w:rsid w:val="000806B6"/>
    <w:rsid w:val="00080ABE"/>
    <w:rsid w:val="00080FE8"/>
    <w:rsid w:val="000812FF"/>
    <w:rsid w:val="00081749"/>
    <w:rsid w:val="000818D5"/>
    <w:rsid w:val="00081A76"/>
    <w:rsid w:val="00081DA3"/>
    <w:rsid w:val="0008229F"/>
    <w:rsid w:val="00082BF5"/>
    <w:rsid w:val="00082C7A"/>
    <w:rsid w:val="00082E8A"/>
    <w:rsid w:val="00082EAF"/>
    <w:rsid w:val="00082F08"/>
    <w:rsid w:val="00083266"/>
    <w:rsid w:val="000839C9"/>
    <w:rsid w:val="00083BE6"/>
    <w:rsid w:val="00084E1A"/>
    <w:rsid w:val="00084F01"/>
    <w:rsid w:val="000852C7"/>
    <w:rsid w:val="00085315"/>
    <w:rsid w:val="00085C26"/>
    <w:rsid w:val="00085DAC"/>
    <w:rsid w:val="00085DCB"/>
    <w:rsid w:val="00085DF6"/>
    <w:rsid w:val="000861FE"/>
    <w:rsid w:val="00086471"/>
    <w:rsid w:val="00086BBA"/>
    <w:rsid w:val="00086CEE"/>
    <w:rsid w:val="0008748D"/>
    <w:rsid w:val="00087681"/>
    <w:rsid w:val="0008780A"/>
    <w:rsid w:val="00087869"/>
    <w:rsid w:val="00087EC1"/>
    <w:rsid w:val="000900A8"/>
    <w:rsid w:val="000904D9"/>
    <w:rsid w:val="00090EBC"/>
    <w:rsid w:val="000913F1"/>
    <w:rsid w:val="0009155F"/>
    <w:rsid w:val="000919ED"/>
    <w:rsid w:val="00091A7E"/>
    <w:rsid w:val="00091B8B"/>
    <w:rsid w:val="00092007"/>
    <w:rsid w:val="00092085"/>
    <w:rsid w:val="000920D5"/>
    <w:rsid w:val="0009264A"/>
    <w:rsid w:val="000926FE"/>
    <w:rsid w:val="00092766"/>
    <w:rsid w:val="000928A5"/>
    <w:rsid w:val="00092A47"/>
    <w:rsid w:val="00092B2F"/>
    <w:rsid w:val="00092BB8"/>
    <w:rsid w:val="00092D26"/>
    <w:rsid w:val="00092D6F"/>
    <w:rsid w:val="00093038"/>
    <w:rsid w:val="00093182"/>
    <w:rsid w:val="0009324A"/>
    <w:rsid w:val="00093543"/>
    <w:rsid w:val="00093809"/>
    <w:rsid w:val="0009387A"/>
    <w:rsid w:val="00093EDF"/>
    <w:rsid w:val="00094734"/>
    <w:rsid w:val="00094881"/>
    <w:rsid w:val="00094B50"/>
    <w:rsid w:val="0009555C"/>
    <w:rsid w:val="00095778"/>
    <w:rsid w:val="000957B5"/>
    <w:rsid w:val="00095E43"/>
    <w:rsid w:val="0009636F"/>
    <w:rsid w:val="000964D7"/>
    <w:rsid w:val="000977C2"/>
    <w:rsid w:val="00097A67"/>
    <w:rsid w:val="00097E8D"/>
    <w:rsid w:val="00097FC9"/>
    <w:rsid w:val="000A00F2"/>
    <w:rsid w:val="000A0329"/>
    <w:rsid w:val="000A0DEB"/>
    <w:rsid w:val="000A1787"/>
    <w:rsid w:val="000A1D86"/>
    <w:rsid w:val="000A1E8B"/>
    <w:rsid w:val="000A2561"/>
    <w:rsid w:val="000A2A48"/>
    <w:rsid w:val="000A3327"/>
    <w:rsid w:val="000A3938"/>
    <w:rsid w:val="000A3C61"/>
    <w:rsid w:val="000A3CD7"/>
    <w:rsid w:val="000A42E9"/>
    <w:rsid w:val="000A439B"/>
    <w:rsid w:val="000A4C0B"/>
    <w:rsid w:val="000A4CC6"/>
    <w:rsid w:val="000A4E72"/>
    <w:rsid w:val="000A56ED"/>
    <w:rsid w:val="000A5A77"/>
    <w:rsid w:val="000A5AB9"/>
    <w:rsid w:val="000A5F39"/>
    <w:rsid w:val="000A6196"/>
    <w:rsid w:val="000A65A0"/>
    <w:rsid w:val="000A674A"/>
    <w:rsid w:val="000A696D"/>
    <w:rsid w:val="000A6A1D"/>
    <w:rsid w:val="000A6C3A"/>
    <w:rsid w:val="000A6FFF"/>
    <w:rsid w:val="000A719D"/>
    <w:rsid w:val="000A754F"/>
    <w:rsid w:val="000A7C86"/>
    <w:rsid w:val="000A7EA1"/>
    <w:rsid w:val="000A7EA6"/>
    <w:rsid w:val="000A7ECE"/>
    <w:rsid w:val="000B083D"/>
    <w:rsid w:val="000B0C92"/>
    <w:rsid w:val="000B0D25"/>
    <w:rsid w:val="000B1114"/>
    <w:rsid w:val="000B124D"/>
    <w:rsid w:val="000B14C6"/>
    <w:rsid w:val="000B1965"/>
    <w:rsid w:val="000B1E39"/>
    <w:rsid w:val="000B1E5F"/>
    <w:rsid w:val="000B1FAA"/>
    <w:rsid w:val="000B2589"/>
    <w:rsid w:val="000B26D3"/>
    <w:rsid w:val="000B284F"/>
    <w:rsid w:val="000B29B9"/>
    <w:rsid w:val="000B2B66"/>
    <w:rsid w:val="000B2C57"/>
    <w:rsid w:val="000B2CC0"/>
    <w:rsid w:val="000B2DFD"/>
    <w:rsid w:val="000B304B"/>
    <w:rsid w:val="000B30B8"/>
    <w:rsid w:val="000B3566"/>
    <w:rsid w:val="000B35F7"/>
    <w:rsid w:val="000B3649"/>
    <w:rsid w:val="000B42B7"/>
    <w:rsid w:val="000B43E8"/>
    <w:rsid w:val="000B47D7"/>
    <w:rsid w:val="000B485B"/>
    <w:rsid w:val="000B48D3"/>
    <w:rsid w:val="000B4C72"/>
    <w:rsid w:val="000B5A3D"/>
    <w:rsid w:val="000B5BAA"/>
    <w:rsid w:val="000B63F7"/>
    <w:rsid w:val="000B6523"/>
    <w:rsid w:val="000B668A"/>
    <w:rsid w:val="000B6C7E"/>
    <w:rsid w:val="000B7B1A"/>
    <w:rsid w:val="000C0058"/>
    <w:rsid w:val="000C05B4"/>
    <w:rsid w:val="000C0602"/>
    <w:rsid w:val="000C077B"/>
    <w:rsid w:val="000C087A"/>
    <w:rsid w:val="000C0EB7"/>
    <w:rsid w:val="000C1216"/>
    <w:rsid w:val="000C17F6"/>
    <w:rsid w:val="000C191A"/>
    <w:rsid w:val="000C1953"/>
    <w:rsid w:val="000C282C"/>
    <w:rsid w:val="000C29E4"/>
    <w:rsid w:val="000C3817"/>
    <w:rsid w:val="000C383A"/>
    <w:rsid w:val="000C3AEE"/>
    <w:rsid w:val="000C3B75"/>
    <w:rsid w:val="000C42C4"/>
    <w:rsid w:val="000C465C"/>
    <w:rsid w:val="000C48F9"/>
    <w:rsid w:val="000C49BF"/>
    <w:rsid w:val="000C4C63"/>
    <w:rsid w:val="000C507B"/>
    <w:rsid w:val="000C552A"/>
    <w:rsid w:val="000C576E"/>
    <w:rsid w:val="000C5A75"/>
    <w:rsid w:val="000C5D2D"/>
    <w:rsid w:val="000C5FEE"/>
    <w:rsid w:val="000C603D"/>
    <w:rsid w:val="000C614F"/>
    <w:rsid w:val="000C6229"/>
    <w:rsid w:val="000C6301"/>
    <w:rsid w:val="000C671C"/>
    <w:rsid w:val="000C6A84"/>
    <w:rsid w:val="000C734D"/>
    <w:rsid w:val="000C75A0"/>
    <w:rsid w:val="000C77DD"/>
    <w:rsid w:val="000C79A3"/>
    <w:rsid w:val="000D022B"/>
    <w:rsid w:val="000D03BD"/>
    <w:rsid w:val="000D0527"/>
    <w:rsid w:val="000D0571"/>
    <w:rsid w:val="000D07F4"/>
    <w:rsid w:val="000D0B6D"/>
    <w:rsid w:val="000D0BC1"/>
    <w:rsid w:val="000D0C19"/>
    <w:rsid w:val="000D169C"/>
    <w:rsid w:val="000D16C5"/>
    <w:rsid w:val="000D2147"/>
    <w:rsid w:val="000D2167"/>
    <w:rsid w:val="000D21D4"/>
    <w:rsid w:val="000D22D6"/>
    <w:rsid w:val="000D2915"/>
    <w:rsid w:val="000D2ABA"/>
    <w:rsid w:val="000D2E34"/>
    <w:rsid w:val="000D2FB9"/>
    <w:rsid w:val="000D2FC8"/>
    <w:rsid w:val="000D346D"/>
    <w:rsid w:val="000D350F"/>
    <w:rsid w:val="000D3897"/>
    <w:rsid w:val="000D38F3"/>
    <w:rsid w:val="000D3AD6"/>
    <w:rsid w:val="000D3BFB"/>
    <w:rsid w:val="000D3DE2"/>
    <w:rsid w:val="000D3FEC"/>
    <w:rsid w:val="000D43F0"/>
    <w:rsid w:val="000D4708"/>
    <w:rsid w:val="000D4C66"/>
    <w:rsid w:val="000D5029"/>
    <w:rsid w:val="000D5486"/>
    <w:rsid w:val="000D548E"/>
    <w:rsid w:val="000D54AB"/>
    <w:rsid w:val="000D561A"/>
    <w:rsid w:val="000D5646"/>
    <w:rsid w:val="000D56B8"/>
    <w:rsid w:val="000D5C3D"/>
    <w:rsid w:val="000D5E8F"/>
    <w:rsid w:val="000D6E33"/>
    <w:rsid w:val="000D6FD5"/>
    <w:rsid w:val="000D720E"/>
    <w:rsid w:val="000D791F"/>
    <w:rsid w:val="000D7C7F"/>
    <w:rsid w:val="000D7DBE"/>
    <w:rsid w:val="000D7E67"/>
    <w:rsid w:val="000D7F68"/>
    <w:rsid w:val="000E0159"/>
    <w:rsid w:val="000E024B"/>
    <w:rsid w:val="000E08F2"/>
    <w:rsid w:val="000E13B1"/>
    <w:rsid w:val="000E1E41"/>
    <w:rsid w:val="000E1E7B"/>
    <w:rsid w:val="000E1F96"/>
    <w:rsid w:val="000E219F"/>
    <w:rsid w:val="000E232D"/>
    <w:rsid w:val="000E24EF"/>
    <w:rsid w:val="000E25E1"/>
    <w:rsid w:val="000E26AE"/>
    <w:rsid w:val="000E27BA"/>
    <w:rsid w:val="000E2829"/>
    <w:rsid w:val="000E290C"/>
    <w:rsid w:val="000E2956"/>
    <w:rsid w:val="000E2EA9"/>
    <w:rsid w:val="000E3011"/>
    <w:rsid w:val="000E35B8"/>
    <w:rsid w:val="000E3DC4"/>
    <w:rsid w:val="000E40DA"/>
    <w:rsid w:val="000E4323"/>
    <w:rsid w:val="000E4846"/>
    <w:rsid w:val="000E4A69"/>
    <w:rsid w:val="000E4AB0"/>
    <w:rsid w:val="000E4DD9"/>
    <w:rsid w:val="000E5255"/>
    <w:rsid w:val="000E5274"/>
    <w:rsid w:val="000E575F"/>
    <w:rsid w:val="000E57D6"/>
    <w:rsid w:val="000E5B9A"/>
    <w:rsid w:val="000E5D1C"/>
    <w:rsid w:val="000E6211"/>
    <w:rsid w:val="000E6531"/>
    <w:rsid w:val="000E6644"/>
    <w:rsid w:val="000E695C"/>
    <w:rsid w:val="000E6A96"/>
    <w:rsid w:val="000E6B72"/>
    <w:rsid w:val="000E6CA9"/>
    <w:rsid w:val="000E74CE"/>
    <w:rsid w:val="000E7A22"/>
    <w:rsid w:val="000E7B42"/>
    <w:rsid w:val="000E7CFE"/>
    <w:rsid w:val="000E7F21"/>
    <w:rsid w:val="000F00A2"/>
    <w:rsid w:val="000F0159"/>
    <w:rsid w:val="000F02E9"/>
    <w:rsid w:val="000F06F5"/>
    <w:rsid w:val="000F09C9"/>
    <w:rsid w:val="000F0C7F"/>
    <w:rsid w:val="000F0E91"/>
    <w:rsid w:val="000F123F"/>
    <w:rsid w:val="000F12E0"/>
    <w:rsid w:val="000F1858"/>
    <w:rsid w:val="000F199D"/>
    <w:rsid w:val="000F1A7D"/>
    <w:rsid w:val="000F24EE"/>
    <w:rsid w:val="000F26B8"/>
    <w:rsid w:val="000F280C"/>
    <w:rsid w:val="000F2E5E"/>
    <w:rsid w:val="000F2F61"/>
    <w:rsid w:val="000F32F8"/>
    <w:rsid w:val="000F34B4"/>
    <w:rsid w:val="000F3935"/>
    <w:rsid w:val="000F3B41"/>
    <w:rsid w:val="000F3C70"/>
    <w:rsid w:val="000F3DA9"/>
    <w:rsid w:val="000F421C"/>
    <w:rsid w:val="000F45A2"/>
    <w:rsid w:val="000F46E6"/>
    <w:rsid w:val="000F47D0"/>
    <w:rsid w:val="000F484A"/>
    <w:rsid w:val="000F52FD"/>
    <w:rsid w:val="000F53B8"/>
    <w:rsid w:val="000F59F8"/>
    <w:rsid w:val="000F608A"/>
    <w:rsid w:val="000F6189"/>
    <w:rsid w:val="000F6603"/>
    <w:rsid w:val="000F6C8A"/>
    <w:rsid w:val="000F6CFF"/>
    <w:rsid w:val="000F6F5C"/>
    <w:rsid w:val="000F70B6"/>
    <w:rsid w:val="000F7E95"/>
    <w:rsid w:val="00100188"/>
    <w:rsid w:val="00100BD9"/>
    <w:rsid w:val="00100C62"/>
    <w:rsid w:val="00101571"/>
    <w:rsid w:val="001015E1"/>
    <w:rsid w:val="00101C8F"/>
    <w:rsid w:val="00101E01"/>
    <w:rsid w:val="0010283D"/>
    <w:rsid w:val="00102F22"/>
    <w:rsid w:val="00104223"/>
    <w:rsid w:val="001048B1"/>
    <w:rsid w:val="001050B7"/>
    <w:rsid w:val="00105846"/>
    <w:rsid w:val="001064FD"/>
    <w:rsid w:val="00106C7C"/>
    <w:rsid w:val="00106DB5"/>
    <w:rsid w:val="00106DEB"/>
    <w:rsid w:val="00107455"/>
    <w:rsid w:val="001074BF"/>
    <w:rsid w:val="001074C8"/>
    <w:rsid w:val="001075A7"/>
    <w:rsid w:val="00107671"/>
    <w:rsid w:val="0010776D"/>
    <w:rsid w:val="00107770"/>
    <w:rsid w:val="00107868"/>
    <w:rsid w:val="00107895"/>
    <w:rsid w:val="0011018F"/>
    <w:rsid w:val="00110757"/>
    <w:rsid w:val="0011082B"/>
    <w:rsid w:val="00110A16"/>
    <w:rsid w:val="00110B96"/>
    <w:rsid w:val="00110D9C"/>
    <w:rsid w:val="00110F97"/>
    <w:rsid w:val="001113A0"/>
    <w:rsid w:val="00111A83"/>
    <w:rsid w:val="00111AAE"/>
    <w:rsid w:val="00111AE7"/>
    <w:rsid w:val="00111E59"/>
    <w:rsid w:val="00111EF8"/>
    <w:rsid w:val="001124E4"/>
    <w:rsid w:val="00112662"/>
    <w:rsid w:val="0011270C"/>
    <w:rsid w:val="0011297B"/>
    <w:rsid w:val="001133D2"/>
    <w:rsid w:val="001139C3"/>
    <w:rsid w:val="00113E11"/>
    <w:rsid w:val="00114566"/>
    <w:rsid w:val="001149E0"/>
    <w:rsid w:val="00114B78"/>
    <w:rsid w:val="0011533C"/>
    <w:rsid w:val="0011589B"/>
    <w:rsid w:val="00115A6D"/>
    <w:rsid w:val="00115DFA"/>
    <w:rsid w:val="00116164"/>
    <w:rsid w:val="0011629D"/>
    <w:rsid w:val="00116F7C"/>
    <w:rsid w:val="00117037"/>
    <w:rsid w:val="001174F4"/>
    <w:rsid w:val="00117619"/>
    <w:rsid w:val="00117713"/>
    <w:rsid w:val="001178E4"/>
    <w:rsid w:val="00117B27"/>
    <w:rsid w:val="00117BC3"/>
    <w:rsid w:val="00117D2D"/>
    <w:rsid w:val="0012021A"/>
    <w:rsid w:val="001203BC"/>
    <w:rsid w:val="001204C9"/>
    <w:rsid w:val="00120932"/>
    <w:rsid w:val="00120BB9"/>
    <w:rsid w:val="00120D8F"/>
    <w:rsid w:val="001210FD"/>
    <w:rsid w:val="00121510"/>
    <w:rsid w:val="0012179D"/>
    <w:rsid w:val="001221C5"/>
    <w:rsid w:val="00122982"/>
    <w:rsid w:val="00122A3B"/>
    <w:rsid w:val="00122FEA"/>
    <w:rsid w:val="0012314C"/>
    <w:rsid w:val="001237B1"/>
    <w:rsid w:val="001239D1"/>
    <w:rsid w:val="00123EDD"/>
    <w:rsid w:val="001247BC"/>
    <w:rsid w:val="00124CE9"/>
    <w:rsid w:val="00124EF1"/>
    <w:rsid w:val="00124F5C"/>
    <w:rsid w:val="001250FA"/>
    <w:rsid w:val="0012510F"/>
    <w:rsid w:val="00125392"/>
    <w:rsid w:val="00125985"/>
    <w:rsid w:val="00125FBA"/>
    <w:rsid w:val="001263E0"/>
    <w:rsid w:val="00127021"/>
    <w:rsid w:val="001272ED"/>
    <w:rsid w:val="00127478"/>
    <w:rsid w:val="00127B23"/>
    <w:rsid w:val="001304CB"/>
    <w:rsid w:val="001304E2"/>
    <w:rsid w:val="00130C12"/>
    <w:rsid w:val="00130E35"/>
    <w:rsid w:val="001316F8"/>
    <w:rsid w:val="00131718"/>
    <w:rsid w:val="0013172F"/>
    <w:rsid w:val="00131A10"/>
    <w:rsid w:val="00131AA0"/>
    <w:rsid w:val="00132012"/>
    <w:rsid w:val="00132BB8"/>
    <w:rsid w:val="00132FCE"/>
    <w:rsid w:val="00133158"/>
    <w:rsid w:val="001332C1"/>
    <w:rsid w:val="001334A9"/>
    <w:rsid w:val="00133537"/>
    <w:rsid w:val="001340A4"/>
    <w:rsid w:val="00134493"/>
    <w:rsid w:val="001347B1"/>
    <w:rsid w:val="00134825"/>
    <w:rsid w:val="00134836"/>
    <w:rsid w:val="00134B4C"/>
    <w:rsid w:val="00134D67"/>
    <w:rsid w:val="00135AA5"/>
    <w:rsid w:val="00135B3A"/>
    <w:rsid w:val="00135CE3"/>
    <w:rsid w:val="00135F4A"/>
    <w:rsid w:val="0013680B"/>
    <w:rsid w:val="00136A1C"/>
    <w:rsid w:val="00136E18"/>
    <w:rsid w:val="0013727A"/>
    <w:rsid w:val="001372A5"/>
    <w:rsid w:val="001375EA"/>
    <w:rsid w:val="00137624"/>
    <w:rsid w:val="0013776A"/>
    <w:rsid w:val="00137D53"/>
    <w:rsid w:val="00140428"/>
    <w:rsid w:val="0014073F"/>
    <w:rsid w:val="0014093D"/>
    <w:rsid w:val="00140B68"/>
    <w:rsid w:val="00140BAF"/>
    <w:rsid w:val="00141DDC"/>
    <w:rsid w:val="00142300"/>
    <w:rsid w:val="001428FA"/>
    <w:rsid w:val="0014295E"/>
    <w:rsid w:val="00143720"/>
    <w:rsid w:val="00144610"/>
    <w:rsid w:val="001446D0"/>
    <w:rsid w:val="00144DA2"/>
    <w:rsid w:val="00144DE4"/>
    <w:rsid w:val="001450DD"/>
    <w:rsid w:val="00145262"/>
    <w:rsid w:val="001455FE"/>
    <w:rsid w:val="0014576B"/>
    <w:rsid w:val="001457BD"/>
    <w:rsid w:val="00145B22"/>
    <w:rsid w:val="00145B9E"/>
    <w:rsid w:val="0014633D"/>
    <w:rsid w:val="0014633F"/>
    <w:rsid w:val="00147077"/>
    <w:rsid w:val="00147181"/>
    <w:rsid w:val="00147308"/>
    <w:rsid w:val="00147754"/>
    <w:rsid w:val="00147836"/>
    <w:rsid w:val="00147A8D"/>
    <w:rsid w:val="00147C4A"/>
    <w:rsid w:val="00147E15"/>
    <w:rsid w:val="00147F3F"/>
    <w:rsid w:val="001500F3"/>
    <w:rsid w:val="00150319"/>
    <w:rsid w:val="00150325"/>
    <w:rsid w:val="00150DA4"/>
    <w:rsid w:val="001512CB"/>
    <w:rsid w:val="00151399"/>
    <w:rsid w:val="0015149F"/>
    <w:rsid w:val="00151699"/>
    <w:rsid w:val="0015189D"/>
    <w:rsid w:val="00151A75"/>
    <w:rsid w:val="00151D03"/>
    <w:rsid w:val="00151EB9"/>
    <w:rsid w:val="001531F8"/>
    <w:rsid w:val="00153732"/>
    <w:rsid w:val="00153911"/>
    <w:rsid w:val="00153B96"/>
    <w:rsid w:val="001543CD"/>
    <w:rsid w:val="00154813"/>
    <w:rsid w:val="001549F8"/>
    <w:rsid w:val="00154A25"/>
    <w:rsid w:val="00154A9B"/>
    <w:rsid w:val="00154D10"/>
    <w:rsid w:val="001550E4"/>
    <w:rsid w:val="00155679"/>
    <w:rsid w:val="00155BE9"/>
    <w:rsid w:val="00156325"/>
    <w:rsid w:val="00156762"/>
    <w:rsid w:val="0015678B"/>
    <w:rsid w:val="00156839"/>
    <w:rsid w:val="00156BC7"/>
    <w:rsid w:val="00156D38"/>
    <w:rsid w:val="00156DD5"/>
    <w:rsid w:val="0015708E"/>
    <w:rsid w:val="00157485"/>
    <w:rsid w:val="00157564"/>
    <w:rsid w:val="001577C7"/>
    <w:rsid w:val="00157FB1"/>
    <w:rsid w:val="00160133"/>
    <w:rsid w:val="001602C5"/>
    <w:rsid w:val="001604DE"/>
    <w:rsid w:val="00160648"/>
    <w:rsid w:val="001606C7"/>
    <w:rsid w:val="00160891"/>
    <w:rsid w:val="00160A20"/>
    <w:rsid w:val="00160A3F"/>
    <w:rsid w:val="00160F8E"/>
    <w:rsid w:val="0016144F"/>
    <w:rsid w:val="00161F7B"/>
    <w:rsid w:val="00161FB6"/>
    <w:rsid w:val="001622EC"/>
    <w:rsid w:val="0016240E"/>
    <w:rsid w:val="0016258C"/>
    <w:rsid w:val="001627A3"/>
    <w:rsid w:val="00162AA2"/>
    <w:rsid w:val="00162FE1"/>
    <w:rsid w:val="0016318F"/>
    <w:rsid w:val="00163911"/>
    <w:rsid w:val="00163C45"/>
    <w:rsid w:val="00163EC3"/>
    <w:rsid w:val="00163FE9"/>
    <w:rsid w:val="0016429D"/>
    <w:rsid w:val="0016479A"/>
    <w:rsid w:val="00164CC8"/>
    <w:rsid w:val="00164F7D"/>
    <w:rsid w:val="001652FF"/>
    <w:rsid w:val="001653E9"/>
    <w:rsid w:val="00166442"/>
    <w:rsid w:val="001664A3"/>
    <w:rsid w:val="001664BC"/>
    <w:rsid w:val="00166C8D"/>
    <w:rsid w:val="0016709D"/>
    <w:rsid w:val="0016721A"/>
    <w:rsid w:val="00167A0F"/>
    <w:rsid w:val="00167AD3"/>
    <w:rsid w:val="00167C76"/>
    <w:rsid w:val="00167F96"/>
    <w:rsid w:val="0017003A"/>
    <w:rsid w:val="00170126"/>
    <w:rsid w:val="00170630"/>
    <w:rsid w:val="00170A2E"/>
    <w:rsid w:val="00170CB6"/>
    <w:rsid w:val="00171429"/>
    <w:rsid w:val="001716C5"/>
    <w:rsid w:val="00171A89"/>
    <w:rsid w:val="00172444"/>
    <w:rsid w:val="001727CA"/>
    <w:rsid w:val="001727F9"/>
    <w:rsid w:val="00172878"/>
    <w:rsid w:val="0017288B"/>
    <w:rsid w:val="00172A1C"/>
    <w:rsid w:val="00172A91"/>
    <w:rsid w:val="00172E39"/>
    <w:rsid w:val="00172F6A"/>
    <w:rsid w:val="001731ED"/>
    <w:rsid w:val="00173234"/>
    <w:rsid w:val="001732BE"/>
    <w:rsid w:val="001736EF"/>
    <w:rsid w:val="00173C28"/>
    <w:rsid w:val="00173FE9"/>
    <w:rsid w:val="0017438C"/>
    <w:rsid w:val="0017506D"/>
    <w:rsid w:val="001752B9"/>
    <w:rsid w:val="001753FB"/>
    <w:rsid w:val="001756F9"/>
    <w:rsid w:val="001757EA"/>
    <w:rsid w:val="00175AD3"/>
    <w:rsid w:val="00176185"/>
    <w:rsid w:val="00176229"/>
    <w:rsid w:val="00176398"/>
    <w:rsid w:val="0017673B"/>
    <w:rsid w:val="00176A5F"/>
    <w:rsid w:val="00177A50"/>
    <w:rsid w:val="00177F68"/>
    <w:rsid w:val="00177F7F"/>
    <w:rsid w:val="00180507"/>
    <w:rsid w:val="00180A91"/>
    <w:rsid w:val="001810B0"/>
    <w:rsid w:val="001814A1"/>
    <w:rsid w:val="00181547"/>
    <w:rsid w:val="0018168E"/>
    <w:rsid w:val="00181728"/>
    <w:rsid w:val="00181760"/>
    <w:rsid w:val="00182507"/>
    <w:rsid w:val="00182573"/>
    <w:rsid w:val="00182618"/>
    <w:rsid w:val="00182901"/>
    <w:rsid w:val="00182D03"/>
    <w:rsid w:val="00183A44"/>
    <w:rsid w:val="00183D44"/>
    <w:rsid w:val="00184166"/>
    <w:rsid w:val="001843BF"/>
    <w:rsid w:val="00184EBC"/>
    <w:rsid w:val="001853E3"/>
    <w:rsid w:val="001854C4"/>
    <w:rsid w:val="00186225"/>
    <w:rsid w:val="00186229"/>
    <w:rsid w:val="00186BCA"/>
    <w:rsid w:val="00187288"/>
    <w:rsid w:val="0019007C"/>
    <w:rsid w:val="001904B8"/>
    <w:rsid w:val="001904D0"/>
    <w:rsid w:val="001913EA"/>
    <w:rsid w:val="00191415"/>
    <w:rsid w:val="0019147E"/>
    <w:rsid w:val="0019152B"/>
    <w:rsid w:val="001918AA"/>
    <w:rsid w:val="001925F3"/>
    <w:rsid w:val="00192940"/>
    <w:rsid w:val="00192E44"/>
    <w:rsid w:val="0019351C"/>
    <w:rsid w:val="0019373D"/>
    <w:rsid w:val="001938CC"/>
    <w:rsid w:val="0019397D"/>
    <w:rsid w:val="00193BC4"/>
    <w:rsid w:val="001943F6"/>
    <w:rsid w:val="00194AFC"/>
    <w:rsid w:val="00194B6E"/>
    <w:rsid w:val="00194CB4"/>
    <w:rsid w:val="0019534B"/>
    <w:rsid w:val="00195401"/>
    <w:rsid w:val="00195C17"/>
    <w:rsid w:val="00196489"/>
    <w:rsid w:val="00196C3B"/>
    <w:rsid w:val="00196EAB"/>
    <w:rsid w:val="00196F6D"/>
    <w:rsid w:val="00197103"/>
    <w:rsid w:val="0019738D"/>
    <w:rsid w:val="00197704"/>
    <w:rsid w:val="0019775D"/>
    <w:rsid w:val="00197B4A"/>
    <w:rsid w:val="00197B67"/>
    <w:rsid w:val="00197FB9"/>
    <w:rsid w:val="001A0145"/>
    <w:rsid w:val="001A03D3"/>
    <w:rsid w:val="001A04B7"/>
    <w:rsid w:val="001A0A56"/>
    <w:rsid w:val="001A0FF0"/>
    <w:rsid w:val="001A16BA"/>
    <w:rsid w:val="001A1715"/>
    <w:rsid w:val="001A19D7"/>
    <w:rsid w:val="001A1D74"/>
    <w:rsid w:val="001A1E36"/>
    <w:rsid w:val="001A27AA"/>
    <w:rsid w:val="001A2C12"/>
    <w:rsid w:val="001A2C45"/>
    <w:rsid w:val="001A34A4"/>
    <w:rsid w:val="001A379C"/>
    <w:rsid w:val="001A3A06"/>
    <w:rsid w:val="001A3BCA"/>
    <w:rsid w:val="001A3FCD"/>
    <w:rsid w:val="001A469E"/>
    <w:rsid w:val="001A46E6"/>
    <w:rsid w:val="001A4CBB"/>
    <w:rsid w:val="001A4D06"/>
    <w:rsid w:val="001A508C"/>
    <w:rsid w:val="001A5106"/>
    <w:rsid w:val="001A511D"/>
    <w:rsid w:val="001A53E3"/>
    <w:rsid w:val="001A59A6"/>
    <w:rsid w:val="001A5B2E"/>
    <w:rsid w:val="001A5C94"/>
    <w:rsid w:val="001A6103"/>
    <w:rsid w:val="001A6328"/>
    <w:rsid w:val="001A64C5"/>
    <w:rsid w:val="001A660F"/>
    <w:rsid w:val="001A68D4"/>
    <w:rsid w:val="001A69D7"/>
    <w:rsid w:val="001A6CB0"/>
    <w:rsid w:val="001A6D46"/>
    <w:rsid w:val="001A6E2D"/>
    <w:rsid w:val="001A70E1"/>
    <w:rsid w:val="001A749D"/>
    <w:rsid w:val="001A753E"/>
    <w:rsid w:val="001A75CB"/>
    <w:rsid w:val="001A7AAA"/>
    <w:rsid w:val="001B03B6"/>
    <w:rsid w:val="001B04B9"/>
    <w:rsid w:val="001B04E9"/>
    <w:rsid w:val="001B06FE"/>
    <w:rsid w:val="001B093C"/>
    <w:rsid w:val="001B0A2E"/>
    <w:rsid w:val="001B0B8C"/>
    <w:rsid w:val="001B10E6"/>
    <w:rsid w:val="001B1318"/>
    <w:rsid w:val="001B1E9E"/>
    <w:rsid w:val="001B30FA"/>
    <w:rsid w:val="001B33B4"/>
    <w:rsid w:val="001B3648"/>
    <w:rsid w:val="001B3A56"/>
    <w:rsid w:val="001B3E10"/>
    <w:rsid w:val="001B3FEC"/>
    <w:rsid w:val="001B4A6B"/>
    <w:rsid w:val="001B4BBB"/>
    <w:rsid w:val="001B516F"/>
    <w:rsid w:val="001B5294"/>
    <w:rsid w:val="001B54D1"/>
    <w:rsid w:val="001B5534"/>
    <w:rsid w:val="001B57B0"/>
    <w:rsid w:val="001B5C4E"/>
    <w:rsid w:val="001B5DE7"/>
    <w:rsid w:val="001B62C5"/>
    <w:rsid w:val="001B62FF"/>
    <w:rsid w:val="001B6488"/>
    <w:rsid w:val="001B67A1"/>
    <w:rsid w:val="001B69C5"/>
    <w:rsid w:val="001B6B51"/>
    <w:rsid w:val="001B73D1"/>
    <w:rsid w:val="001B76BF"/>
    <w:rsid w:val="001B784A"/>
    <w:rsid w:val="001B7F0E"/>
    <w:rsid w:val="001B7FA1"/>
    <w:rsid w:val="001C03B2"/>
    <w:rsid w:val="001C04FA"/>
    <w:rsid w:val="001C068F"/>
    <w:rsid w:val="001C09AF"/>
    <w:rsid w:val="001C1799"/>
    <w:rsid w:val="001C1A79"/>
    <w:rsid w:val="001C2A57"/>
    <w:rsid w:val="001C3215"/>
    <w:rsid w:val="001C32C4"/>
    <w:rsid w:val="001C3379"/>
    <w:rsid w:val="001C3A8B"/>
    <w:rsid w:val="001C3CDA"/>
    <w:rsid w:val="001C3D0F"/>
    <w:rsid w:val="001C41D7"/>
    <w:rsid w:val="001C42F0"/>
    <w:rsid w:val="001C4340"/>
    <w:rsid w:val="001C4694"/>
    <w:rsid w:val="001C486E"/>
    <w:rsid w:val="001C4E65"/>
    <w:rsid w:val="001C512D"/>
    <w:rsid w:val="001C551D"/>
    <w:rsid w:val="001C574E"/>
    <w:rsid w:val="001C579A"/>
    <w:rsid w:val="001C59DF"/>
    <w:rsid w:val="001C5BD2"/>
    <w:rsid w:val="001C5CF0"/>
    <w:rsid w:val="001C6087"/>
    <w:rsid w:val="001C6752"/>
    <w:rsid w:val="001C67E8"/>
    <w:rsid w:val="001C6C6F"/>
    <w:rsid w:val="001C733B"/>
    <w:rsid w:val="001C73DF"/>
    <w:rsid w:val="001C77EB"/>
    <w:rsid w:val="001C79F1"/>
    <w:rsid w:val="001D044B"/>
    <w:rsid w:val="001D07DB"/>
    <w:rsid w:val="001D08DC"/>
    <w:rsid w:val="001D0BFE"/>
    <w:rsid w:val="001D0CC1"/>
    <w:rsid w:val="001D0F8D"/>
    <w:rsid w:val="001D1303"/>
    <w:rsid w:val="001D1416"/>
    <w:rsid w:val="001D1B39"/>
    <w:rsid w:val="001D1C4C"/>
    <w:rsid w:val="001D20EE"/>
    <w:rsid w:val="001D2353"/>
    <w:rsid w:val="001D24BB"/>
    <w:rsid w:val="001D2A7E"/>
    <w:rsid w:val="001D2BE0"/>
    <w:rsid w:val="001D2EF2"/>
    <w:rsid w:val="001D32B3"/>
    <w:rsid w:val="001D3B32"/>
    <w:rsid w:val="001D423B"/>
    <w:rsid w:val="001D44A1"/>
    <w:rsid w:val="001D44F2"/>
    <w:rsid w:val="001D46DF"/>
    <w:rsid w:val="001D5087"/>
    <w:rsid w:val="001D52E4"/>
    <w:rsid w:val="001D5791"/>
    <w:rsid w:val="001D5BBA"/>
    <w:rsid w:val="001D5BC3"/>
    <w:rsid w:val="001D5E81"/>
    <w:rsid w:val="001D6010"/>
    <w:rsid w:val="001D60C7"/>
    <w:rsid w:val="001D6547"/>
    <w:rsid w:val="001D6874"/>
    <w:rsid w:val="001D6BF1"/>
    <w:rsid w:val="001D6D68"/>
    <w:rsid w:val="001D6FB6"/>
    <w:rsid w:val="001D70ED"/>
    <w:rsid w:val="001D731D"/>
    <w:rsid w:val="001D736C"/>
    <w:rsid w:val="001D75CE"/>
    <w:rsid w:val="001D7612"/>
    <w:rsid w:val="001D7726"/>
    <w:rsid w:val="001D7D24"/>
    <w:rsid w:val="001D7F07"/>
    <w:rsid w:val="001E016D"/>
    <w:rsid w:val="001E02CA"/>
    <w:rsid w:val="001E0373"/>
    <w:rsid w:val="001E04E1"/>
    <w:rsid w:val="001E0983"/>
    <w:rsid w:val="001E0B1A"/>
    <w:rsid w:val="001E0DE0"/>
    <w:rsid w:val="001E0F71"/>
    <w:rsid w:val="001E137D"/>
    <w:rsid w:val="001E1C59"/>
    <w:rsid w:val="001E1FF4"/>
    <w:rsid w:val="001E23D9"/>
    <w:rsid w:val="001E26D0"/>
    <w:rsid w:val="001E27B4"/>
    <w:rsid w:val="001E2883"/>
    <w:rsid w:val="001E29ED"/>
    <w:rsid w:val="001E2D3D"/>
    <w:rsid w:val="001E36B9"/>
    <w:rsid w:val="001E3A84"/>
    <w:rsid w:val="001E3BC0"/>
    <w:rsid w:val="001E3E9B"/>
    <w:rsid w:val="001E4243"/>
    <w:rsid w:val="001E44EC"/>
    <w:rsid w:val="001E4CB1"/>
    <w:rsid w:val="001E4D3C"/>
    <w:rsid w:val="001E4D62"/>
    <w:rsid w:val="001E55F3"/>
    <w:rsid w:val="001E59A6"/>
    <w:rsid w:val="001E5EDB"/>
    <w:rsid w:val="001E5F00"/>
    <w:rsid w:val="001E6552"/>
    <w:rsid w:val="001E6A2C"/>
    <w:rsid w:val="001E7003"/>
    <w:rsid w:val="001E7043"/>
    <w:rsid w:val="001E7569"/>
    <w:rsid w:val="001E7914"/>
    <w:rsid w:val="001E7CC2"/>
    <w:rsid w:val="001E7DF3"/>
    <w:rsid w:val="001F04BC"/>
    <w:rsid w:val="001F0BE9"/>
    <w:rsid w:val="001F125D"/>
    <w:rsid w:val="001F12B7"/>
    <w:rsid w:val="001F1AB3"/>
    <w:rsid w:val="001F1B7D"/>
    <w:rsid w:val="001F1C8F"/>
    <w:rsid w:val="001F239D"/>
    <w:rsid w:val="001F2669"/>
    <w:rsid w:val="001F2738"/>
    <w:rsid w:val="001F2F2A"/>
    <w:rsid w:val="001F2FFD"/>
    <w:rsid w:val="001F3512"/>
    <w:rsid w:val="001F351B"/>
    <w:rsid w:val="001F398B"/>
    <w:rsid w:val="001F3B96"/>
    <w:rsid w:val="001F4B2D"/>
    <w:rsid w:val="001F4BB7"/>
    <w:rsid w:val="001F529D"/>
    <w:rsid w:val="001F5559"/>
    <w:rsid w:val="001F55B4"/>
    <w:rsid w:val="001F57AA"/>
    <w:rsid w:val="001F57BA"/>
    <w:rsid w:val="001F5ABB"/>
    <w:rsid w:val="001F5BB5"/>
    <w:rsid w:val="001F5F15"/>
    <w:rsid w:val="001F6903"/>
    <w:rsid w:val="001F6A96"/>
    <w:rsid w:val="001F7314"/>
    <w:rsid w:val="001F76EA"/>
    <w:rsid w:val="001F7E2B"/>
    <w:rsid w:val="001F7EEA"/>
    <w:rsid w:val="00200315"/>
    <w:rsid w:val="00200497"/>
    <w:rsid w:val="002005DA"/>
    <w:rsid w:val="00200631"/>
    <w:rsid w:val="002007C9"/>
    <w:rsid w:val="00200921"/>
    <w:rsid w:val="00200F4E"/>
    <w:rsid w:val="0020122B"/>
    <w:rsid w:val="00201FC9"/>
    <w:rsid w:val="00201FF9"/>
    <w:rsid w:val="00202DB9"/>
    <w:rsid w:val="00202F06"/>
    <w:rsid w:val="00203343"/>
    <w:rsid w:val="002036A0"/>
    <w:rsid w:val="002036C4"/>
    <w:rsid w:val="00203AD6"/>
    <w:rsid w:val="00204181"/>
    <w:rsid w:val="002041A7"/>
    <w:rsid w:val="00204248"/>
    <w:rsid w:val="00204366"/>
    <w:rsid w:val="002047BE"/>
    <w:rsid w:val="00204AEC"/>
    <w:rsid w:val="002064F7"/>
    <w:rsid w:val="00206552"/>
    <w:rsid w:val="00206610"/>
    <w:rsid w:val="0020718E"/>
    <w:rsid w:val="002071F2"/>
    <w:rsid w:val="00207389"/>
    <w:rsid w:val="0020767F"/>
    <w:rsid w:val="002077CA"/>
    <w:rsid w:val="00207C86"/>
    <w:rsid w:val="00207E94"/>
    <w:rsid w:val="00207EF9"/>
    <w:rsid w:val="00210116"/>
    <w:rsid w:val="00210599"/>
    <w:rsid w:val="002108E2"/>
    <w:rsid w:val="0021090E"/>
    <w:rsid w:val="00210F62"/>
    <w:rsid w:val="00211239"/>
    <w:rsid w:val="00211722"/>
    <w:rsid w:val="00211765"/>
    <w:rsid w:val="00211B07"/>
    <w:rsid w:val="00211C3C"/>
    <w:rsid w:val="00212228"/>
    <w:rsid w:val="0021228A"/>
    <w:rsid w:val="00212817"/>
    <w:rsid w:val="00212B20"/>
    <w:rsid w:val="00212C4D"/>
    <w:rsid w:val="00212D0D"/>
    <w:rsid w:val="00212F49"/>
    <w:rsid w:val="002131DC"/>
    <w:rsid w:val="00213B28"/>
    <w:rsid w:val="00213C40"/>
    <w:rsid w:val="00214371"/>
    <w:rsid w:val="0021442A"/>
    <w:rsid w:val="0021480A"/>
    <w:rsid w:val="0021530E"/>
    <w:rsid w:val="002156E2"/>
    <w:rsid w:val="00216063"/>
    <w:rsid w:val="00216236"/>
    <w:rsid w:val="00216707"/>
    <w:rsid w:val="00216ACC"/>
    <w:rsid w:val="00216EA8"/>
    <w:rsid w:val="002170F9"/>
    <w:rsid w:val="00217660"/>
    <w:rsid w:val="0021787C"/>
    <w:rsid w:val="002178E8"/>
    <w:rsid w:val="00217B83"/>
    <w:rsid w:val="002201AF"/>
    <w:rsid w:val="00220883"/>
    <w:rsid w:val="002208B8"/>
    <w:rsid w:val="0022151E"/>
    <w:rsid w:val="0022176D"/>
    <w:rsid w:val="00221B28"/>
    <w:rsid w:val="00221B98"/>
    <w:rsid w:val="00221C7B"/>
    <w:rsid w:val="002220B7"/>
    <w:rsid w:val="0022220E"/>
    <w:rsid w:val="00222790"/>
    <w:rsid w:val="002228DF"/>
    <w:rsid w:val="002229DC"/>
    <w:rsid w:val="00222E67"/>
    <w:rsid w:val="00222F80"/>
    <w:rsid w:val="002231B2"/>
    <w:rsid w:val="002233E1"/>
    <w:rsid w:val="002234D9"/>
    <w:rsid w:val="00224111"/>
    <w:rsid w:val="00224194"/>
    <w:rsid w:val="00224359"/>
    <w:rsid w:val="002244BF"/>
    <w:rsid w:val="00224592"/>
    <w:rsid w:val="002245FB"/>
    <w:rsid w:val="00224B60"/>
    <w:rsid w:val="00224B6B"/>
    <w:rsid w:val="00225363"/>
    <w:rsid w:val="0022541F"/>
    <w:rsid w:val="002255C2"/>
    <w:rsid w:val="00225673"/>
    <w:rsid w:val="00225B17"/>
    <w:rsid w:val="00225D3E"/>
    <w:rsid w:val="00225FDB"/>
    <w:rsid w:val="002261D9"/>
    <w:rsid w:val="00226384"/>
    <w:rsid w:val="00227492"/>
    <w:rsid w:val="002276BE"/>
    <w:rsid w:val="00227803"/>
    <w:rsid w:val="00227A5B"/>
    <w:rsid w:val="00227BED"/>
    <w:rsid w:val="00227CA1"/>
    <w:rsid w:val="00227EAD"/>
    <w:rsid w:val="00227EFD"/>
    <w:rsid w:val="002301C6"/>
    <w:rsid w:val="0023032C"/>
    <w:rsid w:val="00230374"/>
    <w:rsid w:val="00230559"/>
    <w:rsid w:val="00230C78"/>
    <w:rsid w:val="00230CE9"/>
    <w:rsid w:val="00230D67"/>
    <w:rsid w:val="00230F32"/>
    <w:rsid w:val="00231092"/>
    <w:rsid w:val="00231150"/>
    <w:rsid w:val="0023137D"/>
    <w:rsid w:val="00231526"/>
    <w:rsid w:val="0023167B"/>
    <w:rsid w:val="00231869"/>
    <w:rsid w:val="00231A99"/>
    <w:rsid w:val="00231BA8"/>
    <w:rsid w:val="002320B3"/>
    <w:rsid w:val="0023253F"/>
    <w:rsid w:val="00232BCE"/>
    <w:rsid w:val="002330BE"/>
    <w:rsid w:val="0023323E"/>
    <w:rsid w:val="002336AF"/>
    <w:rsid w:val="002338DF"/>
    <w:rsid w:val="00233F8C"/>
    <w:rsid w:val="0023404F"/>
    <w:rsid w:val="00234793"/>
    <w:rsid w:val="00234B20"/>
    <w:rsid w:val="002354F6"/>
    <w:rsid w:val="00235574"/>
    <w:rsid w:val="00235756"/>
    <w:rsid w:val="00235C64"/>
    <w:rsid w:val="00235C97"/>
    <w:rsid w:val="00235DC0"/>
    <w:rsid w:val="00235EB3"/>
    <w:rsid w:val="00236062"/>
    <w:rsid w:val="00236281"/>
    <w:rsid w:val="0023656C"/>
    <w:rsid w:val="00236752"/>
    <w:rsid w:val="00236C68"/>
    <w:rsid w:val="00236E05"/>
    <w:rsid w:val="00236F14"/>
    <w:rsid w:val="002373CE"/>
    <w:rsid w:val="002375B5"/>
    <w:rsid w:val="00237B96"/>
    <w:rsid w:val="00237D76"/>
    <w:rsid w:val="00237E8D"/>
    <w:rsid w:val="0024029C"/>
    <w:rsid w:val="002402A9"/>
    <w:rsid w:val="002402EB"/>
    <w:rsid w:val="00240586"/>
    <w:rsid w:val="0024059D"/>
    <w:rsid w:val="002406C7"/>
    <w:rsid w:val="00240909"/>
    <w:rsid w:val="00240A52"/>
    <w:rsid w:val="00240AC3"/>
    <w:rsid w:val="00240AED"/>
    <w:rsid w:val="00240BBD"/>
    <w:rsid w:val="00240C49"/>
    <w:rsid w:val="00240C5D"/>
    <w:rsid w:val="00240E53"/>
    <w:rsid w:val="002411AB"/>
    <w:rsid w:val="00241350"/>
    <w:rsid w:val="002413B2"/>
    <w:rsid w:val="0024168A"/>
    <w:rsid w:val="002424E7"/>
    <w:rsid w:val="00242617"/>
    <w:rsid w:val="002429BD"/>
    <w:rsid w:val="00243222"/>
    <w:rsid w:val="002432B5"/>
    <w:rsid w:val="002433BF"/>
    <w:rsid w:val="0024350A"/>
    <w:rsid w:val="00243842"/>
    <w:rsid w:val="0024390A"/>
    <w:rsid w:val="00243B04"/>
    <w:rsid w:val="00244020"/>
    <w:rsid w:val="0024454F"/>
    <w:rsid w:val="0024497F"/>
    <w:rsid w:val="00244B30"/>
    <w:rsid w:val="00244BEE"/>
    <w:rsid w:val="00244C2E"/>
    <w:rsid w:val="00244C9C"/>
    <w:rsid w:val="0024528A"/>
    <w:rsid w:val="0024541D"/>
    <w:rsid w:val="00245C89"/>
    <w:rsid w:val="002463C2"/>
    <w:rsid w:val="002467FA"/>
    <w:rsid w:val="00246AA1"/>
    <w:rsid w:val="00247075"/>
    <w:rsid w:val="0024746E"/>
    <w:rsid w:val="0024766B"/>
    <w:rsid w:val="00247898"/>
    <w:rsid w:val="00247A1D"/>
    <w:rsid w:val="00247C08"/>
    <w:rsid w:val="00247EB6"/>
    <w:rsid w:val="0025025B"/>
    <w:rsid w:val="00250424"/>
    <w:rsid w:val="00250ABC"/>
    <w:rsid w:val="00250C40"/>
    <w:rsid w:val="00250E1D"/>
    <w:rsid w:val="00251386"/>
    <w:rsid w:val="00251DA3"/>
    <w:rsid w:val="0025203D"/>
    <w:rsid w:val="002524B4"/>
    <w:rsid w:val="002526C7"/>
    <w:rsid w:val="002526F6"/>
    <w:rsid w:val="00252792"/>
    <w:rsid w:val="00253231"/>
    <w:rsid w:val="00253B8A"/>
    <w:rsid w:val="00253DB3"/>
    <w:rsid w:val="0025408F"/>
    <w:rsid w:val="0025430B"/>
    <w:rsid w:val="002543EA"/>
    <w:rsid w:val="00254A34"/>
    <w:rsid w:val="00255138"/>
    <w:rsid w:val="00255307"/>
    <w:rsid w:val="00255408"/>
    <w:rsid w:val="0025546C"/>
    <w:rsid w:val="002557B5"/>
    <w:rsid w:val="002562E0"/>
    <w:rsid w:val="00256498"/>
    <w:rsid w:val="002565FC"/>
    <w:rsid w:val="002566F8"/>
    <w:rsid w:val="00256AA2"/>
    <w:rsid w:val="0026033B"/>
    <w:rsid w:val="00260882"/>
    <w:rsid w:val="00260C93"/>
    <w:rsid w:val="00261596"/>
    <w:rsid w:val="002615D8"/>
    <w:rsid w:val="002615E6"/>
    <w:rsid w:val="00261B8F"/>
    <w:rsid w:val="00262047"/>
    <w:rsid w:val="002620F4"/>
    <w:rsid w:val="00262575"/>
    <w:rsid w:val="002625CB"/>
    <w:rsid w:val="002629E2"/>
    <w:rsid w:val="00263269"/>
    <w:rsid w:val="002633E7"/>
    <w:rsid w:val="0026357A"/>
    <w:rsid w:val="00263666"/>
    <w:rsid w:val="00263CA5"/>
    <w:rsid w:val="00263E4A"/>
    <w:rsid w:val="0026450D"/>
    <w:rsid w:val="00264672"/>
    <w:rsid w:val="00264932"/>
    <w:rsid w:val="00264AC3"/>
    <w:rsid w:val="0026508B"/>
    <w:rsid w:val="002650C7"/>
    <w:rsid w:val="00265195"/>
    <w:rsid w:val="002651EE"/>
    <w:rsid w:val="00265827"/>
    <w:rsid w:val="00265D93"/>
    <w:rsid w:val="00266409"/>
    <w:rsid w:val="002668F1"/>
    <w:rsid w:val="00266ABB"/>
    <w:rsid w:val="00267220"/>
    <w:rsid w:val="0026723B"/>
    <w:rsid w:val="0026770E"/>
    <w:rsid w:val="0026772D"/>
    <w:rsid w:val="002679FF"/>
    <w:rsid w:val="00267CE1"/>
    <w:rsid w:val="00267E83"/>
    <w:rsid w:val="0027041A"/>
    <w:rsid w:val="00270484"/>
    <w:rsid w:val="002704CB"/>
    <w:rsid w:val="0027060D"/>
    <w:rsid w:val="00270E61"/>
    <w:rsid w:val="00271099"/>
    <w:rsid w:val="00271372"/>
    <w:rsid w:val="002715AC"/>
    <w:rsid w:val="0027168E"/>
    <w:rsid w:val="00271711"/>
    <w:rsid w:val="00271C85"/>
    <w:rsid w:val="00271D81"/>
    <w:rsid w:val="00271F95"/>
    <w:rsid w:val="002728B5"/>
    <w:rsid w:val="00272E11"/>
    <w:rsid w:val="002730B8"/>
    <w:rsid w:val="00273DA8"/>
    <w:rsid w:val="00273F42"/>
    <w:rsid w:val="0027405B"/>
    <w:rsid w:val="00274AA1"/>
    <w:rsid w:val="00274B1B"/>
    <w:rsid w:val="00274C70"/>
    <w:rsid w:val="002753AB"/>
    <w:rsid w:val="0027540A"/>
    <w:rsid w:val="00275413"/>
    <w:rsid w:val="002755E1"/>
    <w:rsid w:val="0027563A"/>
    <w:rsid w:val="00275A0E"/>
    <w:rsid w:val="00275EE2"/>
    <w:rsid w:val="00275FCC"/>
    <w:rsid w:val="0027668E"/>
    <w:rsid w:val="00276707"/>
    <w:rsid w:val="00276A94"/>
    <w:rsid w:val="00276D93"/>
    <w:rsid w:val="0027704E"/>
    <w:rsid w:val="00277093"/>
    <w:rsid w:val="002772F5"/>
    <w:rsid w:val="0027739C"/>
    <w:rsid w:val="00277A16"/>
    <w:rsid w:val="00277A8E"/>
    <w:rsid w:val="00280055"/>
    <w:rsid w:val="0028019B"/>
    <w:rsid w:val="00281039"/>
    <w:rsid w:val="00281215"/>
    <w:rsid w:val="00281236"/>
    <w:rsid w:val="00281640"/>
    <w:rsid w:val="00281698"/>
    <w:rsid w:val="0028171B"/>
    <w:rsid w:val="00281AE7"/>
    <w:rsid w:val="00281B40"/>
    <w:rsid w:val="002821C2"/>
    <w:rsid w:val="00282317"/>
    <w:rsid w:val="00282DCA"/>
    <w:rsid w:val="00282E53"/>
    <w:rsid w:val="00282E97"/>
    <w:rsid w:val="002830C6"/>
    <w:rsid w:val="002832DC"/>
    <w:rsid w:val="0028330B"/>
    <w:rsid w:val="002834A7"/>
    <w:rsid w:val="00283844"/>
    <w:rsid w:val="00283951"/>
    <w:rsid w:val="002839BC"/>
    <w:rsid w:val="00283DCA"/>
    <w:rsid w:val="00284307"/>
    <w:rsid w:val="002843E3"/>
    <w:rsid w:val="00284D7B"/>
    <w:rsid w:val="002852DC"/>
    <w:rsid w:val="00285823"/>
    <w:rsid w:val="00285FD3"/>
    <w:rsid w:val="0028615C"/>
    <w:rsid w:val="00286743"/>
    <w:rsid w:val="00287106"/>
    <w:rsid w:val="0028738B"/>
    <w:rsid w:val="00287447"/>
    <w:rsid w:val="00287BE7"/>
    <w:rsid w:val="00287D41"/>
    <w:rsid w:val="00287F25"/>
    <w:rsid w:val="002900FA"/>
    <w:rsid w:val="002902B7"/>
    <w:rsid w:val="00290AE6"/>
    <w:rsid w:val="00290CB0"/>
    <w:rsid w:val="00290CC0"/>
    <w:rsid w:val="00290CE1"/>
    <w:rsid w:val="00290E40"/>
    <w:rsid w:val="002910BA"/>
    <w:rsid w:val="00291238"/>
    <w:rsid w:val="0029123B"/>
    <w:rsid w:val="002912AD"/>
    <w:rsid w:val="002916B0"/>
    <w:rsid w:val="0029176A"/>
    <w:rsid w:val="00291BB4"/>
    <w:rsid w:val="00291CD3"/>
    <w:rsid w:val="00291F1D"/>
    <w:rsid w:val="00292670"/>
    <w:rsid w:val="002929AC"/>
    <w:rsid w:val="00292BBD"/>
    <w:rsid w:val="00292D78"/>
    <w:rsid w:val="0029386A"/>
    <w:rsid w:val="00293A8D"/>
    <w:rsid w:val="00293E5B"/>
    <w:rsid w:val="0029406B"/>
    <w:rsid w:val="002942B3"/>
    <w:rsid w:val="00294424"/>
    <w:rsid w:val="0029452A"/>
    <w:rsid w:val="00294B72"/>
    <w:rsid w:val="00294D4E"/>
    <w:rsid w:val="00294F7D"/>
    <w:rsid w:val="00295596"/>
    <w:rsid w:val="00295A19"/>
    <w:rsid w:val="00295C0E"/>
    <w:rsid w:val="00295CFF"/>
    <w:rsid w:val="00295F65"/>
    <w:rsid w:val="002960E0"/>
    <w:rsid w:val="00296305"/>
    <w:rsid w:val="00296478"/>
    <w:rsid w:val="00296A90"/>
    <w:rsid w:val="00297088"/>
    <w:rsid w:val="002971F5"/>
    <w:rsid w:val="00297DAC"/>
    <w:rsid w:val="00297E2C"/>
    <w:rsid w:val="00297FD7"/>
    <w:rsid w:val="002A0C45"/>
    <w:rsid w:val="002A1372"/>
    <w:rsid w:val="002A1A60"/>
    <w:rsid w:val="002A1DDF"/>
    <w:rsid w:val="002A2269"/>
    <w:rsid w:val="002A2F85"/>
    <w:rsid w:val="002A3053"/>
    <w:rsid w:val="002A30B3"/>
    <w:rsid w:val="002A3320"/>
    <w:rsid w:val="002A36B8"/>
    <w:rsid w:val="002A37DC"/>
    <w:rsid w:val="002A399A"/>
    <w:rsid w:val="002A3BF9"/>
    <w:rsid w:val="002A3D1E"/>
    <w:rsid w:val="002A3FD8"/>
    <w:rsid w:val="002A4254"/>
    <w:rsid w:val="002A4C10"/>
    <w:rsid w:val="002A54D5"/>
    <w:rsid w:val="002A6158"/>
    <w:rsid w:val="002A63DB"/>
    <w:rsid w:val="002A66D0"/>
    <w:rsid w:val="002A6D1C"/>
    <w:rsid w:val="002A6FC0"/>
    <w:rsid w:val="002A7074"/>
    <w:rsid w:val="002A76CC"/>
    <w:rsid w:val="002A76CF"/>
    <w:rsid w:val="002A77CE"/>
    <w:rsid w:val="002A78E1"/>
    <w:rsid w:val="002A7A42"/>
    <w:rsid w:val="002A7E81"/>
    <w:rsid w:val="002B02CE"/>
    <w:rsid w:val="002B049C"/>
    <w:rsid w:val="002B06F2"/>
    <w:rsid w:val="002B0BBA"/>
    <w:rsid w:val="002B0CE7"/>
    <w:rsid w:val="002B0F46"/>
    <w:rsid w:val="002B1958"/>
    <w:rsid w:val="002B19D8"/>
    <w:rsid w:val="002B1B5D"/>
    <w:rsid w:val="002B1C22"/>
    <w:rsid w:val="002B203B"/>
    <w:rsid w:val="002B23D3"/>
    <w:rsid w:val="002B2932"/>
    <w:rsid w:val="002B2FC4"/>
    <w:rsid w:val="002B330F"/>
    <w:rsid w:val="002B36B2"/>
    <w:rsid w:val="002B3A5B"/>
    <w:rsid w:val="002B3A77"/>
    <w:rsid w:val="002B420E"/>
    <w:rsid w:val="002B47C5"/>
    <w:rsid w:val="002B4827"/>
    <w:rsid w:val="002B48A7"/>
    <w:rsid w:val="002B48BC"/>
    <w:rsid w:val="002B4926"/>
    <w:rsid w:val="002B4EBB"/>
    <w:rsid w:val="002B5023"/>
    <w:rsid w:val="002B5519"/>
    <w:rsid w:val="002B5B55"/>
    <w:rsid w:val="002B5D61"/>
    <w:rsid w:val="002B5E3C"/>
    <w:rsid w:val="002B5EEE"/>
    <w:rsid w:val="002B6036"/>
    <w:rsid w:val="002B6371"/>
    <w:rsid w:val="002B6852"/>
    <w:rsid w:val="002B699E"/>
    <w:rsid w:val="002B6C01"/>
    <w:rsid w:val="002B7158"/>
    <w:rsid w:val="002B71E1"/>
    <w:rsid w:val="002B7494"/>
    <w:rsid w:val="002B76D5"/>
    <w:rsid w:val="002B7B07"/>
    <w:rsid w:val="002B7C13"/>
    <w:rsid w:val="002B7D8E"/>
    <w:rsid w:val="002B7F62"/>
    <w:rsid w:val="002C0084"/>
    <w:rsid w:val="002C01AB"/>
    <w:rsid w:val="002C065D"/>
    <w:rsid w:val="002C07B1"/>
    <w:rsid w:val="002C0E85"/>
    <w:rsid w:val="002C100E"/>
    <w:rsid w:val="002C11CF"/>
    <w:rsid w:val="002C125E"/>
    <w:rsid w:val="002C128B"/>
    <w:rsid w:val="002C13BD"/>
    <w:rsid w:val="002C1A23"/>
    <w:rsid w:val="002C1C86"/>
    <w:rsid w:val="002C2199"/>
    <w:rsid w:val="002C220C"/>
    <w:rsid w:val="002C22BD"/>
    <w:rsid w:val="002C22C4"/>
    <w:rsid w:val="002C24A5"/>
    <w:rsid w:val="002C269E"/>
    <w:rsid w:val="002C28BD"/>
    <w:rsid w:val="002C292B"/>
    <w:rsid w:val="002C3045"/>
    <w:rsid w:val="002C344F"/>
    <w:rsid w:val="002C362B"/>
    <w:rsid w:val="002C3B18"/>
    <w:rsid w:val="002C3E96"/>
    <w:rsid w:val="002C3EFD"/>
    <w:rsid w:val="002C40A5"/>
    <w:rsid w:val="002C42E0"/>
    <w:rsid w:val="002C4316"/>
    <w:rsid w:val="002C43AE"/>
    <w:rsid w:val="002C4464"/>
    <w:rsid w:val="002C4890"/>
    <w:rsid w:val="002C4A41"/>
    <w:rsid w:val="002C4C06"/>
    <w:rsid w:val="002C4C08"/>
    <w:rsid w:val="002C4DFC"/>
    <w:rsid w:val="002C4E09"/>
    <w:rsid w:val="002C5F25"/>
    <w:rsid w:val="002C615F"/>
    <w:rsid w:val="002C675B"/>
    <w:rsid w:val="002C69FF"/>
    <w:rsid w:val="002C6AEE"/>
    <w:rsid w:val="002C6CC8"/>
    <w:rsid w:val="002C6D28"/>
    <w:rsid w:val="002C6DED"/>
    <w:rsid w:val="002C7472"/>
    <w:rsid w:val="002C75F8"/>
    <w:rsid w:val="002C769F"/>
    <w:rsid w:val="002C78B6"/>
    <w:rsid w:val="002C7C24"/>
    <w:rsid w:val="002C7E3F"/>
    <w:rsid w:val="002D037D"/>
    <w:rsid w:val="002D0D57"/>
    <w:rsid w:val="002D0D93"/>
    <w:rsid w:val="002D1063"/>
    <w:rsid w:val="002D14AC"/>
    <w:rsid w:val="002D18CC"/>
    <w:rsid w:val="002D1B91"/>
    <w:rsid w:val="002D1D8C"/>
    <w:rsid w:val="002D1F58"/>
    <w:rsid w:val="002D24A4"/>
    <w:rsid w:val="002D29E8"/>
    <w:rsid w:val="002D2FF5"/>
    <w:rsid w:val="002D31A8"/>
    <w:rsid w:val="002D33C3"/>
    <w:rsid w:val="002D3469"/>
    <w:rsid w:val="002D3883"/>
    <w:rsid w:val="002D3CBF"/>
    <w:rsid w:val="002D3EFF"/>
    <w:rsid w:val="002D41E9"/>
    <w:rsid w:val="002D434A"/>
    <w:rsid w:val="002D4375"/>
    <w:rsid w:val="002D4988"/>
    <w:rsid w:val="002D4C07"/>
    <w:rsid w:val="002D4C52"/>
    <w:rsid w:val="002D4E02"/>
    <w:rsid w:val="002D50B8"/>
    <w:rsid w:val="002D511A"/>
    <w:rsid w:val="002D59D0"/>
    <w:rsid w:val="002D5B36"/>
    <w:rsid w:val="002D61F4"/>
    <w:rsid w:val="002D6239"/>
    <w:rsid w:val="002D6398"/>
    <w:rsid w:val="002D659C"/>
    <w:rsid w:val="002D69C4"/>
    <w:rsid w:val="002D6B77"/>
    <w:rsid w:val="002D6E8B"/>
    <w:rsid w:val="002E034D"/>
    <w:rsid w:val="002E04A2"/>
    <w:rsid w:val="002E0659"/>
    <w:rsid w:val="002E0A9A"/>
    <w:rsid w:val="002E1443"/>
    <w:rsid w:val="002E1BF5"/>
    <w:rsid w:val="002E1D5D"/>
    <w:rsid w:val="002E1E06"/>
    <w:rsid w:val="002E1F53"/>
    <w:rsid w:val="002E2007"/>
    <w:rsid w:val="002E249C"/>
    <w:rsid w:val="002E2739"/>
    <w:rsid w:val="002E273C"/>
    <w:rsid w:val="002E2D05"/>
    <w:rsid w:val="002E2E2A"/>
    <w:rsid w:val="002E2E90"/>
    <w:rsid w:val="002E3043"/>
    <w:rsid w:val="002E37C7"/>
    <w:rsid w:val="002E3A93"/>
    <w:rsid w:val="002E3D6A"/>
    <w:rsid w:val="002E3DED"/>
    <w:rsid w:val="002E3E8B"/>
    <w:rsid w:val="002E3EA7"/>
    <w:rsid w:val="002E3EF3"/>
    <w:rsid w:val="002E45C1"/>
    <w:rsid w:val="002E48A2"/>
    <w:rsid w:val="002E4A41"/>
    <w:rsid w:val="002E52FC"/>
    <w:rsid w:val="002E555F"/>
    <w:rsid w:val="002E568D"/>
    <w:rsid w:val="002E5A10"/>
    <w:rsid w:val="002E5A43"/>
    <w:rsid w:val="002E5BFD"/>
    <w:rsid w:val="002E5E98"/>
    <w:rsid w:val="002E6028"/>
    <w:rsid w:val="002E643E"/>
    <w:rsid w:val="002E6643"/>
    <w:rsid w:val="002E66FE"/>
    <w:rsid w:val="002E6C70"/>
    <w:rsid w:val="002E6F4A"/>
    <w:rsid w:val="002E7126"/>
    <w:rsid w:val="002E73D4"/>
    <w:rsid w:val="002E7458"/>
    <w:rsid w:val="002E74E3"/>
    <w:rsid w:val="002E7564"/>
    <w:rsid w:val="002E7802"/>
    <w:rsid w:val="002E7918"/>
    <w:rsid w:val="002E7922"/>
    <w:rsid w:val="002E7D1E"/>
    <w:rsid w:val="002E7DBC"/>
    <w:rsid w:val="002F0C66"/>
    <w:rsid w:val="002F144E"/>
    <w:rsid w:val="002F1493"/>
    <w:rsid w:val="002F161E"/>
    <w:rsid w:val="002F16D0"/>
    <w:rsid w:val="002F1BDE"/>
    <w:rsid w:val="002F21B2"/>
    <w:rsid w:val="002F24C8"/>
    <w:rsid w:val="002F258C"/>
    <w:rsid w:val="002F289A"/>
    <w:rsid w:val="002F2AAB"/>
    <w:rsid w:val="002F2BAC"/>
    <w:rsid w:val="002F2CF0"/>
    <w:rsid w:val="002F35CA"/>
    <w:rsid w:val="002F39FF"/>
    <w:rsid w:val="002F3AEB"/>
    <w:rsid w:val="002F3EF1"/>
    <w:rsid w:val="002F414B"/>
    <w:rsid w:val="002F42BF"/>
    <w:rsid w:val="002F4623"/>
    <w:rsid w:val="002F4741"/>
    <w:rsid w:val="002F477E"/>
    <w:rsid w:val="002F49C0"/>
    <w:rsid w:val="002F4F6C"/>
    <w:rsid w:val="002F54D8"/>
    <w:rsid w:val="002F5A50"/>
    <w:rsid w:val="002F5AB2"/>
    <w:rsid w:val="002F6018"/>
    <w:rsid w:val="002F60A4"/>
    <w:rsid w:val="002F6655"/>
    <w:rsid w:val="002F6820"/>
    <w:rsid w:val="002F7481"/>
    <w:rsid w:val="002F7FD2"/>
    <w:rsid w:val="003001EC"/>
    <w:rsid w:val="00300427"/>
    <w:rsid w:val="0030045B"/>
    <w:rsid w:val="00300667"/>
    <w:rsid w:val="00300C44"/>
    <w:rsid w:val="0030104D"/>
    <w:rsid w:val="00301526"/>
    <w:rsid w:val="0030157B"/>
    <w:rsid w:val="00301C7B"/>
    <w:rsid w:val="0030233A"/>
    <w:rsid w:val="0030283E"/>
    <w:rsid w:val="0030284E"/>
    <w:rsid w:val="00302A64"/>
    <w:rsid w:val="00302F7F"/>
    <w:rsid w:val="003032B4"/>
    <w:rsid w:val="00303E12"/>
    <w:rsid w:val="00304CD1"/>
    <w:rsid w:val="00304D2F"/>
    <w:rsid w:val="00304D6B"/>
    <w:rsid w:val="00304FF3"/>
    <w:rsid w:val="0030527D"/>
    <w:rsid w:val="0030562A"/>
    <w:rsid w:val="003057F5"/>
    <w:rsid w:val="00305A75"/>
    <w:rsid w:val="00305B7E"/>
    <w:rsid w:val="00305E83"/>
    <w:rsid w:val="00306072"/>
    <w:rsid w:val="003068E8"/>
    <w:rsid w:val="00306AB9"/>
    <w:rsid w:val="00306CF0"/>
    <w:rsid w:val="0030746D"/>
    <w:rsid w:val="0031003C"/>
    <w:rsid w:val="003100F9"/>
    <w:rsid w:val="00310247"/>
    <w:rsid w:val="00310442"/>
    <w:rsid w:val="0031068C"/>
    <w:rsid w:val="00310700"/>
    <w:rsid w:val="00310B30"/>
    <w:rsid w:val="00310BCF"/>
    <w:rsid w:val="00310C4E"/>
    <w:rsid w:val="00310CE0"/>
    <w:rsid w:val="00310ED1"/>
    <w:rsid w:val="00311392"/>
    <w:rsid w:val="00311A7A"/>
    <w:rsid w:val="00311AFE"/>
    <w:rsid w:val="00311C01"/>
    <w:rsid w:val="00311C0C"/>
    <w:rsid w:val="00311C9C"/>
    <w:rsid w:val="00311E56"/>
    <w:rsid w:val="00312457"/>
    <w:rsid w:val="00312C28"/>
    <w:rsid w:val="00312D7C"/>
    <w:rsid w:val="00313678"/>
    <w:rsid w:val="00313715"/>
    <w:rsid w:val="00313882"/>
    <w:rsid w:val="00313AB4"/>
    <w:rsid w:val="00313F61"/>
    <w:rsid w:val="00313FCF"/>
    <w:rsid w:val="00314327"/>
    <w:rsid w:val="003144E2"/>
    <w:rsid w:val="00314A2D"/>
    <w:rsid w:val="00314F7A"/>
    <w:rsid w:val="003159F1"/>
    <w:rsid w:val="00315A14"/>
    <w:rsid w:val="00315D73"/>
    <w:rsid w:val="00315FD7"/>
    <w:rsid w:val="0031637F"/>
    <w:rsid w:val="00316681"/>
    <w:rsid w:val="003168CF"/>
    <w:rsid w:val="0031698B"/>
    <w:rsid w:val="00316B80"/>
    <w:rsid w:val="00316F5D"/>
    <w:rsid w:val="003170F7"/>
    <w:rsid w:val="0031720F"/>
    <w:rsid w:val="00317414"/>
    <w:rsid w:val="003174BF"/>
    <w:rsid w:val="003178BC"/>
    <w:rsid w:val="0032024A"/>
    <w:rsid w:val="00320446"/>
    <w:rsid w:val="003205AF"/>
    <w:rsid w:val="00320855"/>
    <w:rsid w:val="00320872"/>
    <w:rsid w:val="00320A46"/>
    <w:rsid w:val="00320AE3"/>
    <w:rsid w:val="00320B57"/>
    <w:rsid w:val="00320C9B"/>
    <w:rsid w:val="00320D03"/>
    <w:rsid w:val="0032174F"/>
    <w:rsid w:val="00321DC6"/>
    <w:rsid w:val="00322050"/>
    <w:rsid w:val="00322222"/>
    <w:rsid w:val="003222A0"/>
    <w:rsid w:val="00322ADA"/>
    <w:rsid w:val="00322B5A"/>
    <w:rsid w:val="00323377"/>
    <w:rsid w:val="00323512"/>
    <w:rsid w:val="003237E1"/>
    <w:rsid w:val="00323C58"/>
    <w:rsid w:val="00323D38"/>
    <w:rsid w:val="00323F82"/>
    <w:rsid w:val="00324313"/>
    <w:rsid w:val="00324A6B"/>
    <w:rsid w:val="00324D68"/>
    <w:rsid w:val="00324DC2"/>
    <w:rsid w:val="00325281"/>
    <w:rsid w:val="0032530F"/>
    <w:rsid w:val="0032577D"/>
    <w:rsid w:val="003258DF"/>
    <w:rsid w:val="00325D5D"/>
    <w:rsid w:val="00326474"/>
    <w:rsid w:val="00326557"/>
    <w:rsid w:val="003267A9"/>
    <w:rsid w:val="0032698C"/>
    <w:rsid w:val="00326BEE"/>
    <w:rsid w:val="00326EAB"/>
    <w:rsid w:val="0032740B"/>
    <w:rsid w:val="00327769"/>
    <w:rsid w:val="00327930"/>
    <w:rsid w:val="00327DEC"/>
    <w:rsid w:val="00330167"/>
    <w:rsid w:val="003305CF"/>
    <w:rsid w:val="00330959"/>
    <w:rsid w:val="00330D7E"/>
    <w:rsid w:val="00330F43"/>
    <w:rsid w:val="0033153D"/>
    <w:rsid w:val="00331A95"/>
    <w:rsid w:val="00331B90"/>
    <w:rsid w:val="00331C47"/>
    <w:rsid w:val="00331E16"/>
    <w:rsid w:val="00331F76"/>
    <w:rsid w:val="003322B2"/>
    <w:rsid w:val="00332324"/>
    <w:rsid w:val="00332493"/>
    <w:rsid w:val="00332CA1"/>
    <w:rsid w:val="00332D8E"/>
    <w:rsid w:val="0033302D"/>
    <w:rsid w:val="0033312E"/>
    <w:rsid w:val="0033417F"/>
    <w:rsid w:val="003341FF"/>
    <w:rsid w:val="003342DB"/>
    <w:rsid w:val="0033456F"/>
    <w:rsid w:val="00334768"/>
    <w:rsid w:val="0033486F"/>
    <w:rsid w:val="00334E10"/>
    <w:rsid w:val="00334FA0"/>
    <w:rsid w:val="003350BF"/>
    <w:rsid w:val="00335183"/>
    <w:rsid w:val="00335272"/>
    <w:rsid w:val="003352B5"/>
    <w:rsid w:val="0033546B"/>
    <w:rsid w:val="00335A1B"/>
    <w:rsid w:val="00335E9C"/>
    <w:rsid w:val="00336174"/>
    <w:rsid w:val="00336A36"/>
    <w:rsid w:val="00337F02"/>
    <w:rsid w:val="0034007E"/>
    <w:rsid w:val="00340092"/>
    <w:rsid w:val="003403CD"/>
    <w:rsid w:val="00340A50"/>
    <w:rsid w:val="003416D4"/>
    <w:rsid w:val="00341DCA"/>
    <w:rsid w:val="00342154"/>
    <w:rsid w:val="0034275F"/>
    <w:rsid w:val="00342DEF"/>
    <w:rsid w:val="00343205"/>
    <w:rsid w:val="00343466"/>
    <w:rsid w:val="00343517"/>
    <w:rsid w:val="0034355F"/>
    <w:rsid w:val="00343C30"/>
    <w:rsid w:val="00343C97"/>
    <w:rsid w:val="00343FF4"/>
    <w:rsid w:val="003442D9"/>
    <w:rsid w:val="00344594"/>
    <w:rsid w:val="003445C2"/>
    <w:rsid w:val="00344BA9"/>
    <w:rsid w:val="00344CB2"/>
    <w:rsid w:val="00344DC2"/>
    <w:rsid w:val="003455D3"/>
    <w:rsid w:val="003458B8"/>
    <w:rsid w:val="0034598A"/>
    <w:rsid w:val="00345D12"/>
    <w:rsid w:val="003460D0"/>
    <w:rsid w:val="003464C6"/>
    <w:rsid w:val="0034664B"/>
    <w:rsid w:val="00347511"/>
    <w:rsid w:val="00347572"/>
    <w:rsid w:val="0034761D"/>
    <w:rsid w:val="0034780B"/>
    <w:rsid w:val="00347900"/>
    <w:rsid w:val="00347D73"/>
    <w:rsid w:val="00347EB0"/>
    <w:rsid w:val="00347FC4"/>
    <w:rsid w:val="00350194"/>
    <w:rsid w:val="0035046E"/>
    <w:rsid w:val="0035052B"/>
    <w:rsid w:val="0035086C"/>
    <w:rsid w:val="003508AF"/>
    <w:rsid w:val="00350D6B"/>
    <w:rsid w:val="00350EE9"/>
    <w:rsid w:val="0035129B"/>
    <w:rsid w:val="00351DF1"/>
    <w:rsid w:val="00351E14"/>
    <w:rsid w:val="00351E92"/>
    <w:rsid w:val="00352738"/>
    <w:rsid w:val="00352DF6"/>
    <w:rsid w:val="00353508"/>
    <w:rsid w:val="00353D50"/>
    <w:rsid w:val="00353F9E"/>
    <w:rsid w:val="003543C4"/>
    <w:rsid w:val="00354605"/>
    <w:rsid w:val="0035495C"/>
    <w:rsid w:val="00354A84"/>
    <w:rsid w:val="00354A9E"/>
    <w:rsid w:val="00354D99"/>
    <w:rsid w:val="00355042"/>
    <w:rsid w:val="00355B3A"/>
    <w:rsid w:val="00355C62"/>
    <w:rsid w:val="00355F15"/>
    <w:rsid w:val="003561DA"/>
    <w:rsid w:val="00356303"/>
    <w:rsid w:val="00356537"/>
    <w:rsid w:val="00356596"/>
    <w:rsid w:val="003568DC"/>
    <w:rsid w:val="00356CEA"/>
    <w:rsid w:val="00356F94"/>
    <w:rsid w:val="003577B1"/>
    <w:rsid w:val="00357859"/>
    <w:rsid w:val="00357A4D"/>
    <w:rsid w:val="00357BA4"/>
    <w:rsid w:val="00360410"/>
    <w:rsid w:val="0036042B"/>
    <w:rsid w:val="00360A8E"/>
    <w:rsid w:val="00360D59"/>
    <w:rsid w:val="00360D6E"/>
    <w:rsid w:val="00361019"/>
    <w:rsid w:val="003610F9"/>
    <w:rsid w:val="00361465"/>
    <w:rsid w:val="003621B1"/>
    <w:rsid w:val="00362411"/>
    <w:rsid w:val="003625FC"/>
    <w:rsid w:val="00362B24"/>
    <w:rsid w:val="00362B33"/>
    <w:rsid w:val="00362EB3"/>
    <w:rsid w:val="0036397D"/>
    <w:rsid w:val="00363D80"/>
    <w:rsid w:val="00363DDD"/>
    <w:rsid w:val="003647DA"/>
    <w:rsid w:val="00364976"/>
    <w:rsid w:val="00364C65"/>
    <w:rsid w:val="00365774"/>
    <w:rsid w:val="00365817"/>
    <w:rsid w:val="003659FC"/>
    <w:rsid w:val="00365BE8"/>
    <w:rsid w:val="00365D93"/>
    <w:rsid w:val="00366535"/>
    <w:rsid w:val="00366F22"/>
    <w:rsid w:val="0036714A"/>
    <w:rsid w:val="00367649"/>
    <w:rsid w:val="00367ADE"/>
    <w:rsid w:val="00367E3A"/>
    <w:rsid w:val="0037062D"/>
    <w:rsid w:val="003708F4"/>
    <w:rsid w:val="003710E0"/>
    <w:rsid w:val="003710FA"/>
    <w:rsid w:val="00371243"/>
    <w:rsid w:val="00372049"/>
    <w:rsid w:val="00372457"/>
    <w:rsid w:val="00372752"/>
    <w:rsid w:val="003729BF"/>
    <w:rsid w:val="00372F8A"/>
    <w:rsid w:val="00373214"/>
    <w:rsid w:val="0037324C"/>
    <w:rsid w:val="00373511"/>
    <w:rsid w:val="00373A67"/>
    <w:rsid w:val="00373EA1"/>
    <w:rsid w:val="0037505C"/>
    <w:rsid w:val="003753C0"/>
    <w:rsid w:val="00375A03"/>
    <w:rsid w:val="00375BF5"/>
    <w:rsid w:val="00375CEB"/>
    <w:rsid w:val="00375FC4"/>
    <w:rsid w:val="00376213"/>
    <w:rsid w:val="0037668D"/>
    <w:rsid w:val="003766F6"/>
    <w:rsid w:val="00376C23"/>
    <w:rsid w:val="00376CDD"/>
    <w:rsid w:val="00377374"/>
    <w:rsid w:val="00377860"/>
    <w:rsid w:val="00380320"/>
    <w:rsid w:val="0038096D"/>
    <w:rsid w:val="00380CAB"/>
    <w:rsid w:val="0038116A"/>
    <w:rsid w:val="003814E7"/>
    <w:rsid w:val="003825C0"/>
    <w:rsid w:val="003825E7"/>
    <w:rsid w:val="00382C1D"/>
    <w:rsid w:val="00382C71"/>
    <w:rsid w:val="00382F87"/>
    <w:rsid w:val="00383477"/>
    <w:rsid w:val="0038351B"/>
    <w:rsid w:val="003838AA"/>
    <w:rsid w:val="00383BB1"/>
    <w:rsid w:val="00383D60"/>
    <w:rsid w:val="00383EEE"/>
    <w:rsid w:val="00384BA3"/>
    <w:rsid w:val="00384C6A"/>
    <w:rsid w:val="00384D0B"/>
    <w:rsid w:val="00384D5C"/>
    <w:rsid w:val="0038504D"/>
    <w:rsid w:val="003851E5"/>
    <w:rsid w:val="0038567D"/>
    <w:rsid w:val="00385750"/>
    <w:rsid w:val="00385A4C"/>
    <w:rsid w:val="0038603A"/>
    <w:rsid w:val="003863D9"/>
    <w:rsid w:val="003867ED"/>
    <w:rsid w:val="00386B79"/>
    <w:rsid w:val="00386C67"/>
    <w:rsid w:val="00386DD6"/>
    <w:rsid w:val="00386EF9"/>
    <w:rsid w:val="0038759A"/>
    <w:rsid w:val="0038761A"/>
    <w:rsid w:val="00387D27"/>
    <w:rsid w:val="00387D63"/>
    <w:rsid w:val="00390004"/>
    <w:rsid w:val="0039047F"/>
    <w:rsid w:val="00390523"/>
    <w:rsid w:val="0039084D"/>
    <w:rsid w:val="0039094C"/>
    <w:rsid w:val="00390973"/>
    <w:rsid w:val="00390A25"/>
    <w:rsid w:val="00390B16"/>
    <w:rsid w:val="00390B35"/>
    <w:rsid w:val="00391659"/>
    <w:rsid w:val="00391794"/>
    <w:rsid w:val="00391AB8"/>
    <w:rsid w:val="00392108"/>
    <w:rsid w:val="0039255C"/>
    <w:rsid w:val="0039297A"/>
    <w:rsid w:val="00392EB8"/>
    <w:rsid w:val="003933DA"/>
    <w:rsid w:val="0039351F"/>
    <w:rsid w:val="0039378A"/>
    <w:rsid w:val="003938C0"/>
    <w:rsid w:val="00393926"/>
    <w:rsid w:val="003939C8"/>
    <w:rsid w:val="00393A49"/>
    <w:rsid w:val="0039478F"/>
    <w:rsid w:val="00394A6A"/>
    <w:rsid w:val="00394C6E"/>
    <w:rsid w:val="00394D70"/>
    <w:rsid w:val="00395184"/>
    <w:rsid w:val="003951C0"/>
    <w:rsid w:val="00395B35"/>
    <w:rsid w:val="00395C32"/>
    <w:rsid w:val="003960BA"/>
    <w:rsid w:val="003961F0"/>
    <w:rsid w:val="0039647A"/>
    <w:rsid w:val="003967A0"/>
    <w:rsid w:val="003973E5"/>
    <w:rsid w:val="00397606"/>
    <w:rsid w:val="0039774A"/>
    <w:rsid w:val="003979AB"/>
    <w:rsid w:val="003A08C7"/>
    <w:rsid w:val="003A0B24"/>
    <w:rsid w:val="003A0B63"/>
    <w:rsid w:val="003A0CCC"/>
    <w:rsid w:val="003A0D39"/>
    <w:rsid w:val="003A0DF8"/>
    <w:rsid w:val="003A0E57"/>
    <w:rsid w:val="003A0E7F"/>
    <w:rsid w:val="003A0FDC"/>
    <w:rsid w:val="003A10C7"/>
    <w:rsid w:val="003A1305"/>
    <w:rsid w:val="003A173E"/>
    <w:rsid w:val="003A1B7D"/>
    <w:rsid w:val="003A20A8"/>
    <w:rsid w:val="003A2176"/>
    <w:rsid w:val="003A25E6"/>
    <w:rsid w:val="003A2706"/>
    <w:rsid w:val="003A2D8A"/>
    <w:rsid w:val="003A36CC"/>
    <w:rsid w:val="003A41F0"/>
    <w:rsid w:val="003A4301"/>
    <w:rsid w:val="003A46B9"/>
    <w:rsid w:val="003A4E3E"/>
    <w:rsid w:val="003A4EA4"/>
    <w:rsid w:val="003A4FA5"/>
    <w:rsid w:val="003A5341"/>
    <w:rsid w:val="003A55D0"/>
    <w:rsid w:val="003A5CB5"/>
    <w:rsid w:val="003A5D7B"/>
    <w:rsid w:val="003A6547"/>
    <w:rsid w:val="003A7439"/>
    <w:rsid w:val="003A7A41"/>
    <w:rsid w:val="003A7A48"/>
    <w:rsid w:val="003B08F5"/>
    <w:rsid w:val="003B0C06"/>
    <w:rsid w:val="003B107B"/>
    <w:rsid w:val="003B107D"/>
    <w:rsid w:val="003B167C"/>
    <w:rsid w:val="003B180B"/>
    <w:rsid w:val="003B1B8A"/>
    <w:rsid w:val="003B1F75"/>
    <w:rsid w:val="003B2B7F"/>
    <w:rsid w:val="003B30E3"/>
    <w:rsid w:val="003B33B2"/>
    <w:rsid w:val="003B43E1"/>
    <w:rsid w:val="003B46BC"/>
    <w:rsid w:val="003B483B"/>
    <w:rsid w:val="003B48E9"/>
    <w:rsid w:val="003B4BEF"/>
    <w:rsid w:val="003B4D99"/>
    <w:rsid w:val="003B540E"/>
    <w:rsid w:val="003B554B"/>
    <w:rsid w:val="003B5A3F"/>
    <w:rsid w:val="003B5B9F"/>
    <w:rsid w:val="003B5CAA"/>
    <w:rsid w:val="003B5DF2"/>
    <w:rsid w:val="003B6313"/>
    <w:rsid w:val="003B63F8"/>
    <w:rsid w:val="003B6884"/>
    <w:rsid w:val="003B7480"/>
    <w:rsid w:val="003B74F9"/>
    <w:rsid w:val="003B79F2"/>
    <w:rsid w:val="003B7DA1"/>
    <w:rsid w:val="003C06F8"/>
    <w:rsid w:val="003C06F9"/>
    <w:rsid w:val="003C0705"/>
    <w:rsid w:val="003C071E"/>
    <w:rsid w:val="003C07FE"/>
    <w:rsid w:val="003C0D04"/>
    <w:rsid w:val="003C132B"/>
    <w:rsid w:val="003C1750"/>
    <w:rsid w:val="003C18E3"/>
    <w:rsid w:val="003C1F9D"/>
    <w:rsid w:val="003C21DA"/>
    <w:rsid w:val="003C2584"/>
    <w:rsid w:val="003C2AA5"/>
    <w:rsid w:val="003C2B8A"/>
    <w:rsid w:val="003C2F60"/>
    <w:rsid w:val="003C3277"/>
    <w:rsid w:val="003C370E"/>
    <w:rsid w:val="003C37E2"/>
    <w:rsid w:val="003C3954"/>
    <w:rsid w:val="003C3A99"/>
    <w:rsid w:val="003C3F73"/>
    <w:rsid w:val="003C45D0"/>
    <w:rsid w:val="003C4A5C"/>
    <w:rsid w:val="003C4D5C"/>
    <w:rsid w:val="003C4D72"/>
    <w:rsid w:val="003C4E13"/>
    <w:rsid w:val="003C5112"/>
    <w:rsid w:val="003C52BB"/>
    <w:rsid w:val="003C5422"/>
    <w:rsid w:val="003C584C"/>
    <w:rsid w:val="003C5D3C"/>
    <w:rsid w:val="003C5EB9"/>
    <w:rsid w:val="003C6128"/>
    <w:rsid w:val="003C613A"/>
    <w:rsid w:val="003C6385"/>
    <w:rsid w:val="003C67F6"/>
    <w:rsid w:val="003C6996"/>
    <w:rsid w:val="003C6CD3"/>
    <w:rsid w:val="003C6CF4"/>
    <w:rsid w:val="003C6E4A"/>
    <w:rsid w:val="003C722A"/>
    <w:rsid w:val="003C74F0"/>
    <w:rsid w:val="003C7561"/>
    <w:rsid w:val="003C7CC0"/>
    <w:rsid w:val="003D0319"/>
    <w:rsid w:val="003D039F"/>
    <w:rsid w:val="003D0728"/>
    <w:rsid w:val="003D0C44"/>
    <w:rsid w:val="003D0DFB"/>
    <w:rsid w:val="003D0FA0"/>
    <w:rsid w:val="003D1299"/>
    <w:rsid w:val="003D1411"/>
    <w:rsid w:val="003D1710"/>
    <w:rsid w:val="003D1968"/>
    <w:rsid w:val="003D1A61"/>
    <w:rsid w:val="003D1E47"/>
    <w:rsid w:val="003D21DD"/>
    <w:rsid w:val="003D2626"/>
    <w:rsid w:val="003D264A"/>
    <w:rsid w:val="003D2A2C"/>
    <w:rsid w:val="003D2A87"/>
    <w:rsid w:val="003D3671"/>
    <w:rsid w:val="003D386A"/>
    <w:rsid w:val="003D3B29"/>
    <w:rsid w:val="003D3C4B"/>
    <w:rsid w:val="003D3FB4"/>
    <w:rsid w:val="003D4076"/>
    <w:rsid w:val="003D432B"/>
    <w:rsid w:val="003D4832"/>
    <w:rsid w:val="003D55EA"/>
    <w:rsid w:val="003D60E4"/>
    <w:rsid w:val="003D6567"/>
    <w:rsid w:val="003D65C6"/>
    <w:rsid w:val="003D6D0A"/>
    <w:rsid w:val="003D71A9"/>
    <w:rsid w:val="003D7818"/>
    <w:rsid w:val="003D7EFE"/>
    <w:rsid w:val="003D7F54"/>
    <w:rsid w:val="003D7F73"/>
    <w:rsid w:val="003E00D5"/>
    <w:rsid w:val="003E077F"/>
    <w:rsid w:val="003E144A"/>
    <w:rsid w:val="003E151C"/>
    <w:rsid w:val="003E189F"/>
    <w:rsid w:val="003E18FB"/>
    <w:rsid w:val="003E19A4"/>
    <w:rsid w:val="003E236F"/>
    <w:rsid w:val="003E245F"/>
    <w:rsid w:val="003E27E8"/>
    <w:rsid w:val="003E2B6A"/>
    <w:rsid w:val="003E2BA0"/>
    <w:rsid w:val="003E2FA1"/>
    <w:rsid w:val="003E314F"/>
    <w:rsid w:val="003E37B0"/>
    <w:rsid w:val="003E38C2"/>
    <w:rsid w:val="003E391A"/>
    <w:rsid w:val="003E41B9"/>
    <w:rsid w:val="003E463C"/>
    <w:rsid w:val="003E46C4"/>
    <w:rsid w:val="003E4A0C"/>
    <w:rsid w:val="003E4BF1"/>
    <w:rsid w:val="003E4F89"/>
    <w:rsid w:val="003E50BD"/>
    <w:rsid w:val="003E5A75"/>
    <w:rsid w:val="003E5D16"/>
    <w:rsid w:val="003E5D3E"/>
    <w:rsid w:val="003E60AB"/>
    <w:rsid w:val="003E60D6"/>
    <w:rsid w:val="003E61D8"/>
    <w:rsid w:val="003E6361"/>
    <w:rsid w:val="003E6409"/>
    <w:rsid w:val="003E68FD"/>
    <w:rsid w:val="003E6908"/>
    <w:rsid w:val="003E6B2C"/>
    <w:rsid w:val="003E6F9F"/>
    <w:rsid w:val="003E7189"/>
    <w:rsid w:val="003E76E0"/>
    <w:rsid w:val="003E77AD"/>
    <w:rsid w:val="003E799C"/>
    <w:rsid w:val="003F02EC"/>
    <w:rsid w:val="003F09E4"/>
    <w:rsid w:val="003F0C83"/>
    <w:rsid w:val="003F1033"/>
    <w:rsid w:val="003F107D"/>
    <w:rsid w:val="003F14E6"/>
    <w:rsid w:val="003F2537"/>
    <w:rsid w:val="003F2B4E"/>
    <w:rsid w:val="003F30D1"/>
    <w:rsid w:val="003F31F9"/>
    <w:rsid w:val="003F3719"/>
    <w:rsid w:val="003F37CB"/>
    <w:rsid w:val="003F3804"/>
    <w:rsid w:val="003F3D1B"/>
    <w:rsid w:val="003F3D1F"/>
    <w:rsid w:val="003F3EAE"/>
    <w:rsid w:val="003F489F"/>
    <w:rsid w:val="003F4A7B"/>
    <w:rsid w:val="003F4C19"/>
    <w:rsid w:val="003F4FDC"/>
    <w:rsid w:val="003F51A3"/>
    <w:rsid w:val="003F5330"/>
    <w:rsid w:val="003F5362"/>
    <w:rsid w:val="003F53D5"/>
    <w:rsid w:val="003F58EA"/>
    <w:rsid w:val="003F5E07"/>
    <w:rsid w:val="003F642C"/>
    <w:rsid w:val="003F66F8"/>
    <w:rsid w:val="003F670C"/>
    <w:rsid w:val="003F6722"/>
    <w:rsid w:val="003F6B1F"/>
    <w:rsid w:val="003F6C02"/>
    <w:rsid w:val="003F6D4B"/>
    <w:rsid w:val="003F6D5D"/>
    <w:rsid w:val="003F6FF3"/>
    <w:rsid w:val="003F70F4"/>
    <w:rsid w:val="003F710F"/>
    <w:rsid w:val="003F7233"/>
    <w:rsid w:val="003F7750"/>
    <w:rsid w:val="003F795E"/>
    <w:rsid w:val="003F7B78"/>
    <w:rsid w:val="003F7BC8"/>
    <w:rsid w:val="003F7EC6"/>
    <w:rsid w:val="003F7F64"/>
    <w:rsid w:val="00400578"/>
    <w:rsid w:val="00400C9F"/>
    <w:rsid w:val="00400D32"/>
    <w:rsid w:val="00400F96"/>
    <w:rsid w:val="00401874"/>
    <w:rsid w:val="004018A4"/>
    <w:rsid w:val="004019D2"/>
    <w:rsid w:val="00401B19"/>
    <w:rsid w:val="00401E2E"/>
    <w:rsid w:val="00401FEE"/>
    <w:rsid w:val="00402763"/>
    <w:rsid w:val="00402EB0"/>
    <w:rsid w:val="004030E3"/>
    <w:rsid w:val="004032D6"/>
    <w:rsid w:val="004033C0"/>
    <w:rsid w:val="00403A50"/>
    <w:rsid w:val="00404391"/>
    <w:rsid w:val="0040484D"/>
    <w:rsid w:val="00404B6D"/>
    <w:rsid w:val="00404EA4"/>
    <w:rsid w:val="00404FB2"/>
    <w:rsid w:val="0040563B"/>
    <w:rsid w:val="00405CCD"/>
    <w:rsid w:val="00406314"/>
    <w:rsid w:val="00406D6C"/>
    <w:rsid w:val="00406F20"/>
    <w:rsid w:val="0040717D"/>
    <w:rsid w:val="0040719B"/>
    <w:rsid w:val="004072A7"/>
    <w:rsid w:val="004072A9"/>
    <w:rsid w:val="004074FD"/>
    <w:rsid w:val="004076DE"/>
    <w:rsid w:val="00407779"/>
    <w:rsid w:val="004079F2"/>
    <w:rsid w:val="00407C01"/>
    <w:rsid w:val="00410222"/>
    <w:rsid w:val="0041050F"/>
    <w:rsid w:val="00410727"/>
    <w:rsid w:val="00410737"/>
    <w:rsid w:val="0041092A"/>
    <w:rsid w:val="004109DE"/>
    <w:rsid w:val="00410DDE"/>
    <w:rsid w:val="00411819"/>
    <w:rsid w:val="00411A35"/>
    <w:rsid w:val="00411CBE"/>
    <w:rsid w:val="0041254A"/>
    <w:rsid w:val="0041294E"/>
    <w:rsid w:val="00412CC6"/>
    <w:rsid w:val="004137F7"/>
    <w:rsid w:val="00413925"/>
    <w:rsid w:val="00413995"/>
    <w:rsid w:val="00413C74"/>
    <w:rsid w:val="00413D27"/>
    <w:rsid w:val="00414054"/>
    <w:rsid w:val="004141DA"/>
    <w:rsid w:val="004141E7"/>
    <w:rsid w:val="00414314"/>
    <w:rsid w:val="00414491"/>
    <w:rsid w:val="004148AF"/>
    <w:rsid w:val="00414A7A"/>
    <w:rsid w:val="00415372"/>
    <w:rsid w:val="0041543D"/>
    <w:rsid w:val="00415466"/>
    <w:rsid w:val="00415476"/>
    <w:rsid w:val="0041561D"/>
    <w:rsid w:val="004158F7"/>
    <w:rsid w:val="00415BF0"/>
    <w:rsid w:val="00416018"/>
    <w:rsid w:val="0041601A"/>
    <w:rsid w:val="0041636C"/>
    <w:rsid w:val="0041650F"/>
    <w:rsid w:val="00416EEC"/>
    <w:rsid w:val="004170BF"/>
    <w:rsid w:val="00417160"/>
    <w:rsid w:val="00417207"/>
    <w:rsid w:val="00417AF5"/>
    <w:rsid w:val="00417EAF"/>
    <w:rsid w:val="00417FED"/>
    <w:rsid w:val="004200D3"/>
    <w:rsid w:val="004204DC"/>
    <w:rsid w:val="004213B7"/>
    <w:rsid w:val="00421ADA"/>
    <w:rsid w:val="00421CEC"/>
    <w:rsid w:val="004220D9"/>
    <w:rsid w:val="0042225D"/>
    <w:rsid w:val="004225EF"/>
    <w:rsid w:val="004228D9"/>
    <w:rsid w:val="0042330F"/>
    <w:rsid w:val="0042354A"/>
    <w:rsid w:val="004236FC"/>
    <w:rsid w:val="00423CEF"/>
    <w:rsid w:val="00423EB4"/>
    <w:rsid w:val="00424043"/>
    <w:rsid w:val="00424361"/>
    <w:rsid w:val="004243C5"/>
    <w:rsid w:val="004246F7"/>
    <w:rsid w:val="00424ACA"/>
    <w:rsid w:val="00424E76"/>
    <w:rsid w:val="00424F07"/>
    <w:rsid w:val="00424F4F"/>
    <w:rsid w:val="0042516D"/>
    <w:rsid w:val="00425277"/>
    <w:rsid w:val="004256D1"/>
    <w:rsid w:val="00425ACB"/>
    <w:rsid w:val="00425B3F"/>
    <w:rsid w:val="004265A9"/>
    <w:rsid w:val="00427645"/>
    <w:rsid w:val="0042779C"/>
    <w:rsid w:val="00427D95"/>
    <w:rsid w:val="004300EB"/>
    <w:rsid w:val="004302EC"/>
    <w:rsid w:val="004313E7"/>
    <w:rsid w:val="0043156D"/>
    <w:rsid w:val="004319D8"/>
    <w:rsid w:val="00431B01"/>
    <w:rsid w:val="00431BA6"/>
    <w:rsid w:val="00431BAC"/>
    <w:rsid w:val="00432109"/>
    <w:rsid w:val="0043263C"/>
    <w:rsid w:val="00432847"/>
    <w:rsid w:val="00432CA6"/>
    <w:rsid w:val="00433C6E"/>
    <w:rsid w:val="0043427C"/>
    <w:rsid w:val="004348C1"/>
    <w:rsid w:val="00434A49"/>
    <w:rsid w:val="00434A4A"/>
    <w:rsid w:val="00434F38"/>
    <w:rsid w:val="0043503B"/>
    <w:rsid w:val="0043507F"/>
    <w:rsid w:val="0043509A"/>
    <w:rsid w:val="00435277"/>
    <w:rsid w:val="00435472"/>
    <w:rsid w:val="004354E8"/>
    <w:rsid w:val="00435543"/>
    <w:rsid w:val="0043561B"/>
    <w:rsid w:val="00435E5C"/>
    <w:rsid w:val="00435F90"/>
    <w:rsid w:val="00436162"/>
    <w:rsid w:val="0043628E"/>
    <w:rsid w:val="0043639B"/>
    <w:rsid w:val="00436593"/>
    <w:rsid w:val="00436819"/>
    <w:rsid w:val="004369E1"/>
    <w:rsid w:val="00436B7B"/>
    <w:rsid w:val="00436E14"/>
    <w:rsid w:val="00437586"/>
    <w:rsid w:val="00437C7D"/>
    <w:rsid w:val="00437EE2"/>
    <w:rsid w:val="00440396"/>
    <w:rsid w:val="004406BC"/>
    <w:rsid w:val="00440749"/>
    <w:rsid w:val="00440CA0"/>
    <w:rsid w:val="00440DE1"/>
    <w:rsid w:val="00440E7D"/>
    <w:rsid w:val="00441340"/>
    <w:rsid w:val="00441573"/>
    <w:rsid w:val="004416E7"/>
    <w:rsid w:val="00441E31"/>
    <w:rsid w:val="00442098"/>
    <w:rsid w:val="0044214C"/>
    <w:rsid w:val="0044224A"/>
    <w:rsid w:val="00442427"/>
    <w:rsid w:val="004426B5"/>
    <w:rsid w:val="004429C6"/>
    <w:rsid w:val="00442B73"/>
    <w:rsid w:val="00442BCA"/>
    <w:rsid w:val="00442F98"/>
    <w:rsid w:val="0044307E"/>
    <w:rsid w:val="004435C3"/>
    <w:rsid w:val="0044384C"/>
    <w:rsid w:val="004449DE"/>
    <w:rsid w:val="00444B2C"/>
    <w:rsid w:val="004450C1"/>
    <w:rsid w:val="004450F6"/>
    <w:rsid w:val="004454E9"/>
    <w:rsid w:val="004455FB"/>
    <w:rsid w:val="00445702"/>
    <w:rsid w:val="004457C5"/>
    <w:rsid w:val="00445E47"/>
    <w:rsid w:val="004460A1"/>
    <w:rsid w:val="00446336"/>
    <w:rsid w:val="00446426"/>
    <w:rsid w:val="0044658F"/>
    <w:rsid w:val="004466BC"/>
    <w:rsid w:val="004467C9"/>
    <w:rsid w:val="00446E41"/>
    <w:rsid w:val="0044700A"/>
    <w:rsid w:val="00447163"/>
    <w:rsid w:val="004471BD"/>
    <w:rsid w:val="004471D7"/>
    <w:rsid w:val="004473CA"/>
    <w:rsid w:val="004476A3"/>
    <w:rsid w:val="004479E2"/>
    <w:rsid w:val="00447A1D"/>
    <w:rsid w:val="00447A4D"/>
    <w:rsid w:val="00447E6C"/>
    <w:rsid w:val="00450042"/>
    <w:rsid w:val="00450338"/>
    <w:rsid w:val="0045046E"/>
    <w:rsid w:val="0045060D"/>
    <w:rsid w:val="0045066D"/>
    <w:rsid w:val="004506B6"/>
    <w:rsid w:val="004509F0"/>
    <w:rsid w:val="00450E40"/>
    <w:rsid w:val="00450F03"/>
    <w:rsid w:val="004513E7"/>
    <w:rsid w:val="00451642"/>
    <w:rsid w:val="00451698"/>
    <w:rsid w:val="00451A4E"/>
    <w:rsid w:val="0045216D"/>
    <w:rsid w:val="00452377"/>
    <w:rsid w:val="004523F5"/>
    <w:rsid w:val="004525D0"/>
    <w:rsid w:val="00452AF8"/>
    <w:rsid w:val="00452F9C"/>
    <w:rsid w:val="0045324C"/>
    <w:rsid w:val="00453647"/>
    <w:rsid w:val="004538E8"/>
    <w:rsid w:val="004544A6"/>
    <w:rsid w:val="004557C9"/>
    <w:rsid w:val="00455FBF"/>
    <w:rsid w:val="004561E5"/>
    <w:rsid w:val="00456261"/>
    <w:rsid w:val="0045627E"/>
    <w:rsid w:val="00456435"/>
    <w:rsid w:val="004565C6"/>
    <w:rsid w:val="00456662"/>
    <w:rsid w:val="0045670F"/>
    <w:rsid w:val="00456841"/>
    <w:rsid w:val="00456B7E"/>
    <w:rsid w:val="00456E8C"/>
    <w:rsid w:val="0045711B"/>
    <w:rsid w:val="00457655"/>
    <w:rsid w:val="0045767D"/>
    <w:rsid w:val="00457E50"/>
    <w:rsid w:val="00457F25"/>
    <w:rsid w:val="00457FF4"/>
    <w:rsid w:val="0046001C"/>
    <w:rsid w:val="004600CA"/>
    <w:rsid w:val="00460207"/>
    <w:rsid w:val="00460305"/>
    <w:rsid w:val="00460675"/>
    <w:rsid w:val="004607D3"/>
    <w:rsid w:val="00460AB5"/>
    <w:rsid w:val="00460D89"/>
    <w:rsid w:val="00460ED1"/>
    <w:rsid w:val="00461609"/>
    <w:rsid w:val="004616E0"/>
    <w:rsid w:val="00462149"/>
    <w:rsid w:val="004627A5"/>
    <w:rsid w:val="0046296F"/>
    <w:rsid w:val="00462BAC"/>
    <w:rsid w:val="00462DF9"/>
    <w:rsid w:val="0046304A"/>
    <w:rsid w:val="00463298"/>
    <w:rsid w:val="0046367C"/>
    <w:rsid w:val="004637FB"/>
    <w:rsid w:val="00463C13"/>
    <w:rsid w:val="00463D57"/>
    <w:rsid w:val="00463D69"/>
    <w:rsid w:val="0046407E"/>
    <w:rsid w:val="0046448A"/>
    <w:rsid w:val="00464535"/>
    <w:rsid w:val="004646FB"/>
    <w:rsid w:val="00464858"/>
    <w:rsid w:val="00464A53"/>
    <w:rsid w:val="00464B88"/>
    <w:rsid w:val="00464C81"/>
    <w:rsid w:val="00464F99"/>
    <w:rsid w:val="00465237"/>
    <w:rsid w:val="0046563E"/>
    <w:rsid w:val="0046564B"/>
    <w:rsid w:val="00465EEA"/>
    <w:rsid w:val="00466389"/>
    <w:rsid w:val="004669E6"/>
    <w:rsid w:val="00466A79"/>
    <w:rsid w:val="00466C0B"/>
    <w:rsid w:val="004671E1"/>
    <w:rsid w:val="00467A99"/>
    <w:rsid w:val="00467C30"/>
    <w:rsid w:val="00470FA7"/>
    <w:rsid w:val="00471817"/>
    <w:rsid w:val="00471DAA"/>
    <w:rsid w:val="00471ECD"/>
    <w:rsid w:val="00471EE7"/>
    <w:rsid w:val="00472228"/>
    <w:rsid w:val="004723CC"/>
    <w:rsid w:val="004724FB"/>
    <w:rsid w:val="0047256A"/>
    <w:rsid w:val="004725D0"/>
    <w:rsid w:val="0047273D"/>
    <w:rsid w:val="0047283B"/>
    <w:rsid w:val="00472924"/>
    <w:rsid w:val="004729E7"/>
    <w:rsid w:val="00472C64"/>
    <w:rsid w:val="00472F0D"/>
    <w:rsid w:val="004731AA"/>
    <w:rsid w:val="00473221"/>
    <w:rsid w:val="00473431"/>
    <w:rsid w:val="00473645"/>
    <w:rsid w:val="004737C2"/>
    <w:rsid w:val="004739F1"/>
    <w:rsid w:val="00473A8A"/>
    <w:rsid w:val="004748B9"/>
    <w:rsid w:val="00474AE1"/>
    <w:rsid w:val="00474DCB"/>
    <w:rsid w:val="00474FB0"/>
    <w:rsid w:val="004751C4"/>
    <w:rsid w:val="00475669"/>
    <w:rsid w:val="004757D1"/>
    <w:rsid w:val="0047589A"/>
    <w:rsid w:val="00475AD5"/>
    <w:rsid w:val="00475C7F"/>
    <w:rsid w:val="00475EE7"/>
    <w:rsid w:val="004760F3"/>
    <w:rsid w:val="004763CD"/>
    <w:rsid w:val="00476539"/>
    <w:rsid w:val="004765DB"/>
    <w:rsid w:val="004772F5"/>
    <w:rsid w:val="00477834"/>
    <w:rsid w:val="00477888"/>
    <w:rsid w:val="00477D0E"/>
    <w:rsid w:val="00477F36"/>
    <w:rsid w:val="00480224"/>
    <w:rsid w:val="00480464"/>
    <w:rsid w:val="0048064A"/>
    <w:rsid w:val="00480C52"/>
    <w:rsid w:val="00480D79"/>
    <w:rsid w:val="00480EAF"/>
    <w:rsid w:val="00480FBD"/>
    <w:rsid w:val="00481089"/>
    <w:rsid w:val="004817C0"/>
    <w:rsid w:val="004817FF"/>
    <w:rsid w:val="00481D78"/>
    <w:rsid w:val="004822E8"/>
    <w:rsid w:val="00482524"/>
    <w:rsid w:val="00482A86"/>
    <w:rsid w:val="00482D41"/>
    <w:rsid w:val="00482DED"/>
    <w:rsid w:val="00482F6E"/>
    <w:rsid w:val="00483370"/>
    <w:rsid w:val="00483985"/>
    <w:rsid w:val="0048458F"/>
    <w:rsid w:val="0048498A"/>
    <w:rsid w:val="004849CF"/>
    <w:rsid w:val="00484EE2"/>
    <w:rsid w:val="0048506D"/>
    <w:rsid w:val="004850EA"/>
    <w:rsid w:val="00485452"/>
    <w:rsid w:val="004854CB"/>
    <w:rsid w:val="00485FD9"/>
    <w:rsid w:val="0048652D"/>
    <w:rsid w:val="00487058"/>
    <w:rsid w:val="00487402"/>
    <w:rsid w:val="00487657"/>
    <w:rsid w:val="00487B93"/>
    <w:rsid w:val="00487FC3"/>
    <w:rsid w:val="00490369"/>
    <w:rsid w:val="00490661"/>
    <w:rsid w:val="0049068F"/>
    <w:rsid w:val="00490A1B"/>
    <w:rsid w:val="00491471"/>
    <w:rsid w:val="00491570"/>
    <w:rsid w:val="004915AD"/>
    <w:rsid w:val="00491737"/>
    <w:rsid w:val="00491A80"/>
    <w:rsid w:val="00491ABD"/>
    <w:rsid w:val="00492064"/>
    <w:rsid w:val="00492139"/>
    <w:rsid w:val="00492417"/>
    <w:rsid w:val="0049244D"/>
    <w:rsid w:val="00492923"/>
    <w:rsid w:val="00492A00"/>
    <w:rsid w:val="00492C2C"/>
    <w:rsid w:val="00492C68"/>
    <w:rsid w:val="00492F57"/>
    <w:rsid w:val="0049312D"/>
    <w:rsid w:val="004933CE"/>
    <w:rsid w:val="0049360F"/>
    <w:rsid w:val="004936B7"/>
    <w:rsid w:val="0049371C"/>
    <w:rsid w:val="00493764"/>
    <w:rsid w:val="00493865"/>
    <w:rsid w:val="0049389F"/>
    <w:rsid w:val="00493CAE"/>
    <w:rsid w:val="00493F8C"/>
    <w:rsid w:val="004940F4"/>
    <w:rsid w:val="00494C6E"/>
    <w:rsid w:val="004955BC"/>
    <w:rsid w:val="00495715"/>
    <w:rsid w:val="00496316"/>
    <w:rsid w:val="004963C1"/>
    <w:rsid w:val="00496467"/>
    <w:rsid w:val="004965DC"/>
    <w:rsid w:val="00496AD9"/>
    <w:rsid w:val="00496C8A"/>
    <w:rsid w:val="0049738D"/>
    <w:rsid w:val="00497558"/>
    <w:rsid w:val="00497660"/>
    <w:rsid w:val="0049782D"/>
    <w:rsid w:val="00497A77"/>
    <w:rsid w:val="00497C4F"/>
    <w:rsid w:val="00497CA7"/>
    <w:rsid w:val="004A039D"/>
    <w:rsid w:val="004A05B5"/>
    <w:rsid w:val="004A05F8"/>
    <w:rsid w:val="004A06AB"/>
    <w:rsid w:val="004A06C8"/>
    <w:rsid w:val="004A0B9B"/>
    <w:rsid w:val="004A0C42"/>
    <w:rsid w:val="004A0C85"/>
    <w:rsid w:val="004A0EB5"/>
    <w:rsid w:val="004A1334"/>
    <w:rsid w:val="004A1481"/>
    <w:rsid w:val="004A1490"/>
    <w:rsid w:val="004A20D4"/>
    <w:rsid w:val="004A2710"/>
    <w:rsid w:val="004A2BD9"/>
    <w:rsid w:val="004A33B9"/>
    <w:rsid w:val="004A3CC4"/>
    <w:rsid w:val="004A3EE9"/>
    <w:rsid w:val="004A4094"/>
    <w:rsid w:val="004A42B0"/>
    <w:rsid w:val="004A4326"/>
    <w:rsid w:val="004A463A"/>
    <w:rsid w:val="004A4C0F"/>
    <w:rsid w:val="004A4CA5"/>
    <w:rsid w:val="004A4E1E"/>
    <w:rsid w:val="004A53B4"/>
    <w:rsid w:val="004A569C"/>
    <w:rsid w:val="004A5D3B"/>
    <w:rsid w:val="004A5DAA"/>
    <w:rsid w:val="004A6159"/>
    <w:rsid w:val="004A6172"/>
    <w:rsid w:val="004A6713"/>
    <w:rsid w:val="004A6964"/>
    <w:rsid w:val="004A6C80"/>
    <w:rsid w:val="004A6D38"/>
    <w:rsid w:val="004A6F88"/>
    <w:rsid w:val="004A74BC"/>
    <w:rsid w:val="004A757E"/>
    <w:rsid w:val="004A78F4"/>
    <w:rsid w:val="004A7D3A"/>
    <w:rsid w:val="004B1549"/>
    <w:rsid w:val="004B1A9D"/>
    <w:rsid w:val="004B1CC8"/>
    <w:rsid w:val="004B21A4"/>
    <w:rsid w:val="004B22C0"/>
    <w:rsid w:val="004B232F"/>
    <w:rsid w:val="004B2B9F"/>
    <w:rsid w:val="004B2E65"/>
    <w:rsid w:val="004B313D"/>
    <w:rsid w:val="004B3398"/>
    <w:rsid w:val="004B3494"/>
    <w:rsid w:val="004B3686"/>
    <w:rsid w:val="004B385F"/>
    <w:rsid w:val="004B3B09"/>
    <w:rsid w:val="004B3D06"/>
    <w:rsid w:val="004B3E1E"/>
    <w:rsid w:val="004B3F21"/>
    <w:rsid w:val="004B4232"/>
    <w:rsid w:val="004B4B08"/>
    <w:rsid w:val="004B53C1"/>
    <w:rsid w:val="004B53C2"/>
    <w:rsid w:val="004B5C69"/>
    <w:rsid w:val="004B5DDD"/>
    <w:rsid w:val="004B6259"/>
    <w:rsid w:val="004B62C5"/>
    <w:rsid w:val="004B6510"/>
    <w:rsid w:val="004B6A36"/>
    <w:rsid w:val="004B6B07"/>
    <w:rsid w:val="004B6F5B"/>
    <w:rsid w:val="004B6FC2"/>
    <w:rsid w:val="004B738E"/>
    <w:rsid w:val="004B7451"/>
    <w:rsid w:val="004B7BD2"/>
    <w:rsid w:val="004C00E7"/>
    <w:rsid w:val="004C011E"/>
    <w:rsid w:val="004C0728"/>
    <w:rsid w:val="004C08DE"/>
    <w:rsid w:val="004C095A"/>
    <w:rsid w:val="004C0BB3"/>
    <w:rsid w:val="004C0D9D"/>
    <w:rsid w:val="004C1E7F"/>
    <w:rsid w:val="004C1ECF"/>
    <w:rsid w:val="004C1F7F"/>
    <w:rsid w:val="004C22C5"/>
    <w:rsid w:val="004C24BD"/>
    <w:rsid w:val="004C2A06"/>
    <w:rsid w:val="004C2FBF"/>
    <w:rsid w:val="004C363A"/>
    <w:rsid w:val="004C38EA"/>
    <w:rsid w:val="004C3C0B"/>
    <w:rsid w:val="004C3DB3"/>
    <w:rsid w:val="004C3FB3"/>
    <w:rsid w:val="004C423B"/>
    <w:rsid w:val="004C4246"/>
    <w:rsid w:val="004C4805"/>
    <w:rsid w:val="004C4BD8"/>
    <w:rsid w:val="004C508F"/>
    <w:rsid w:val="004C5566"/>
    <w:rsid w:val="004C55EE"/>
    <w:rsid w:val="004C5889"/>
    <w:rsid w:val="004C5DEA"/>
    <w:rsid w:val="004C5EA2"/>
    <w:rsid w:val="004C60E7"/>
    <w:rsid w:val="004C628E"/>
    <w:rsid w:val="004C66B0"/>
    <w:rsid w:val="004C6751"/>
    <w:rsid w:val="004C69BC"/>
    <w:rsid w:val="004C6AB6"/>
    <w:rsid w:val="004C6EDD"/>
    <w:rsid w:val="004C71D2"/>
    <w:rsid w:val="004C76BE"/>
    <w:rsid w:val="004C7CCE"/>
    <w:rsid w:val="004D0296"/>
    <w:rsid w:val="004D03E8"/>
    <w:rsid w:val="004D0593"/>
    <w:rsid w:val="004D0C43"/>
    <w:rsid w:val="004D0E07"/>
    <w:rsid w:val="004D0E63"/>
    <w:rsid w:val="004D0EF7"/>
    <w:rsid w:val="004D1086"/>
    <w:rsid w:val="004D1096"/>
    <w:rsid w:val="004D14C2"/>
    <w:rsid w:val="004D16C7"/>
    <w:rsid w:val="004D1A16"/>
    <w:rsid w:val="004D1D6A"/>
    <w:rsid w:val="004D2C08"/>
    <w:rsid w:val="004D2F37"/>
    <w:rsid w:val="004D3437"/>
    <w:rsid w:val="004D36C5"/>
    <w:rsid w:val="004D3765"/>
    <w:rsid w:val="004D398C"/>
    <w:rsid w:val="004D39E8"/>
    <w:rsid w:val="004D3C84"/>
    <w:rsid w:val="004D3D54"/>
    <w:rsid w:val="004D3E17"/>
    <w:rsid w:val="004D3F4B"/>
    <w:rsid w:val="004D4429"/>
    <w:rsid w:val="004D4944"/>
    <w:rsid w:val="004D49AF"/>
    <w:rsid w:val="004D4A4E"/>
    <w:rsid w:val="004D4F57"/>
    <w:rsid w:val="004D566F"/>
    <w:rsid w:val="004D59FF"/>
    <w:rsid w:val="004D5AD5"/>
    <w:rsid w:val="004D5E0B"/>
    <w:rsid w:val="004D5E30"/>
    <w:rsid w:val="004D68A5"/>
    <w:rsid w:val="004D6CC6"/>
    <w:rsid w:val="004D6EBF"/>
    <w:rsid w:val="004D7099"/>
    <w:rsid w:val="004D70AF"/>
    <w:rsid w:val="004D72DC"/>
    <w:rsid w:val="004D73FF"/>
    <w:rsid w:val="004D7681"/>
    <w:rsid w:val="004D7C4E"/>
    <w:rsid w:val="004D7EDF"/>
    <w:rsid w:val="004D7F19"/>
    <w:rsid w:val="004E0101"/>
    <w:rsid w:val="004E01D3"/>
    <w:rsid w:val="004E04E1"/>
    <w:rsid w:val="004E06F6"/>
    <w:rsid w:val="004E0790"/>
    <w:rsid w:val="004E0990"/>
    <w:rsid w:val="004E0AE3"/>
    <w:rsid w:val="004E0EB3"/>
    <w:rsid w:val="004E0FF8"/>
    <w:rsid w:val="004E1303"/>
    <w:rsid w:val="004E1345"/>
    <w:rsid w:val="004E16E4"/>
    <w:rsid w:val="004E17F6"/>
    <w:rsid w:val="004E1991"/>
    <w:rsid w:val="004E1C29"/>
    <w:rsid w:val="004E20AC"/>
    <w:rsid w:val="004E20FE"/>
    <w:rsid w:val="004E2403"/>
    <w:rsid w:val="004E2A8C"/>
    <w:rsid w:val="004E2F81"/>
    <w:rsid w:val="004E30E0"/>
    <w:rsid w:val="004E3439"/>
    <w:rsid w:val="004E357B"/>
    <w:rsid w:val="004E3CE7"/>
    <w:rsid w:val="004E3FB5"/>
    <w:rsid w:val="004E3FE4"/>
    <w:rsid w:val="004E43D3"/>
    <w:rsid w:val="004E47C9"/>
    <w:rsid w:val="004E4823"/>
    <w:rsid w:val="004E4F06"/>
    <w:rsid w:val="004E4F59"/>
    <w:rsid w:val="004E5172"/>
    <w:rsid w:val="004E518D"/>
    <w:rsid w:val="004E51C4"/>
    <w:rsid w:val="004E52CD"/>
    <w:rsid w:val="004E53DA"/>
    <w:rsid w:val="004E557A"/>
    <w:rsid w:val="004E590A"/>
    <w:rsid w:val="004E5BF0"/>
    <w:rsid w:val="004E5DCA"/>
    <w:rsid w:val="004E61DD"/>
    <w:rsid w:val="004E62C5"/>
    <w:rsid w:val="004E6CBD"/>
    <w:rsid w:val="004E6FDD"/>
    <w:rsid w:val="004E73DD"/>
    <w:rsid w:val="004E745B"/>
    <w:rsid w:val="004E7A4D"/>
    <w:rsid w:val="004E7BAC"/>
    <w:rsid w:val="004F0A83"/>
    <w:rsid w:val="004F0B5A"/>
    <w:rsid w:val="004F0DA1"/>
    <w:rsid w:val="004F0FEF"/>
    <w:rsid w:val="004F1050"/>
    <w:rsid w:val="004F1527"/>
    <w:rsid w:val="004F166F"/>
    <w:rsid w:val="004F1754"/>
    <w:rsid w:val="004F1C65"/>
    <w:rsid w:val="004F1F21"/>
    <w:rsid w:val="004F2187"/>
    <w:rsid w:val="004F235E"/>
    <w:rsid w:val="004F25C7"/>
    <w:rsid w:val="004F2660"/>
    <w:rsid w:val="004F26A3"/>
    <w:rsid w:val="004F2A68"/>
    <w:rsid w:val="004F2FE9"/>
    <w:rsid w:val="004F2FF1"/>
    <w:rsid w:val="004F32B3"/>
    <w:rsid w:val="004F3351"/>
    <w:rsid w:val="004F3413"/>
    <w:rsid w:val="004F3CA2"/>
    <w:rsid w:val="004F3D08"/>
    <w:rsid w:val="004F3DAF"/>
    <w:rsid w:val="004F3DD9"/>
    <w:rsid w:val="004F4068"/>
    <w:rsid w:val="004F4B90"/>
    <w:rsid w:val="004F4E56"/>
    <w:rsid w:val="004F4E6B"/>
    <w:rsid w:val="004F534F"/>
    <w:rsid w:val="004F5547"/>
    <w:rsid w:val="004F558E"/>
    <w:rsid w:val="004F594A"/>
    <w:rsid w:val="004F5C74"/>
    <w:rsid w:val="004F5D0D"/>
    <w:rsid w:val="004F5D97"/>
    <w:rsid w:val="004F5E4E"/>
    <w:rsid w:val="004F61E5"/>
    <w:rsid w:val="004F6359"/>
    <w:rsid w:val="004F6C7A"/>
    <w:rsid w:val="004F6EEE"/>
    <w:rsid w:val="004F70C6"/>
    <w:rsid w:val="004F79E1"/>
    <w:rsid w:val="0050021F"/>
    <w:rsid w:val="00500293"/>
    <w:rsid w:val="00500626"/>
    <w:rsid w:val="00500F2A"/>
    <w:rsid w:val="00500F45"/>
    <w:rsid w:val="00501857"/>
    <w:rsid w:val="005018D6"/>
    <w:rsid w:val="00501B4D"/>
    <w:rsid w:val="00501D43"/>
    <w:rsid w:val="0050293F"/>
    <w:rsid w:val="00502C99"/>
    <w:rsid w:val="00502CF3"/>
    <w:rsid w:val="00502E3F"/>
    <w:rsid w:val="005031EB"/>
    <w:rsid w:val="00503C34"/>
    <w:rsid w:val="00503D61"/>
    <w:rsid w:val="00504024"/>
    <w:rsid w:val="005040FB"/>
    <w:rsid w:val="00504428"/>
    <w:rsid w:val="00504669"/>
    <w:rsid w:val="00504881"/>
    <w:rsid w:val="005049EA"/>
    <w:rsid w:val="00505C1C"/>
    <w:rsid w:val="00505F97"/>
    <w:rsid w:val="005062B2"/>
    <w:rsid w:val="00506511"/>
    <w:rsid w:val="005068B1"/>
    <w:rsid w:val="0050693C"/>
    <w:rsid w:val="00506A0C"/>
    <w:rsid w:val="00506E3C"/>
    <w:rsid w:val="0050760E"/>
    <w:rsid w:val="0050784D"/>
    <w:rsid w:val="00507933"/>
    <w:rsid w:val="00507D0C"/>
    <w:rsid w:val="005103E2"/>
    <w:rsid w:val="005107C4"/>
    <w:rsid w:val="0051096A"/>
    <w:rsid w:val="00510A40"/>
    <w:rsid w:val="00511109"/>
    <w:rsid w:val="0051121D"/>
    <w:rsid w:val="0051194A"/>
    <w:rsid w:val="00511A68"/>
    <w:rsid w:val="00511D90"/>
    <w:rsid w:val="00511DD4"/>
    <w:rsid w:val="005122D7"/>
    <w:rsid w:val="005125F3"/>
    <w:rsid w:val="00512E2B"/>
    <w:rsid w:val="0051334C"/>
    <w:rsid w:val="00513387"/>
    <w:rsid w:val="00513915"/>
    <w:rsid w:val="00513996"/>
    <w:rsid w:val="00513D09"/>
    <w:rsid w:val="00513FEE"/>
    <w:rsid w:val="005142AD"/>
    <w:rsid w:val="005145DE"/>
    <w:rsid w:val="005147B3"/>
    <w:rsid w:val="00514957"/>
    <w:rsid w:val="005156A4"/>
    <w:rsid w:val="005156B6"/>
    <w:rsid w:val="00515716"/>
    <w:rsid w:val="00515A35"/>
    <w:rsid w:val="00515BAE"/>
    <w:rsid w:val="00515D7D"/>
    <w:rsid w:val="00516061"/>
    <w:rsid w:val="00516532"/>
    <w:rsid w:val="00516A34"/>
    <w:rsid w:val="00516BE0"/>
    <w:rsid w:val="005170EE"/>
    <w:rsid w:val="005171A7"/>
    <w:rsid w:val="005173A5"/>
    <w:rsid w:val="00517C14"/>
    <w:rsid w:val="00517DEE"/>
    <w:rsid w:val="00520BCF"/>
    <w:rsid w:val="00520C71"/>
    <w:rsid w:val="00520D17"/>
    <w:rsid w:val="0052152C"/>
    <w:rsid w:val="00521A0E"/>
    <w:rsid w:val="00521B59"/>
    <w:rsid w:val="00521C04"/>
    <w:rsid w:val="00521F07"/>
    <w:rsid w:val="0052228B"/>
    <w:rsid w:val="005225B0"/>
    <w:rsid w:val="005227EB"/>
    <w:rsid w:val="0052286A"/>
    <w:rsid w:val="00522B01"/>
    <w:rsid w:val="00522BA0"/>
    <w:rsid w:val="00522E2B"/>
    <w:rsid w:val="00523084"/>
    <w:rsid w:val="0052335D"/>
    <w:rsid w:val="0052375D"/>
    <w:rsid w:val="00523847"/>
    <w:rsid w:val="005238D8"/>
    <w:rsid w:val="005238EB"/>
    <w:rsid w:val="005244CD"/>
    <w:rsid w:val="005247ED"/>
    <w:rsid w:val="005248BA"/>
    <w:rsid w:val="00524981"/>
    <w:rsid w:val="00524DA3"/>
    <w:rsid w:val="0052519A"/>
    <w:rsid w:val="0052537E"/>
    <w:rsid w:val="005254B8"/>
    <w:rsid w:val="00525FB4"/>
    <w:rsid w:val="0052629E"/>
    <w:rsid w:val="0052698D"/>
    <w:rsid w:val="00526CF0"/>
    <w:rsid w:val="00527322"/>
    <w:rsid w:val="005274C3"/>
    <w:rsid w:val="005276E1"/>
    <w:rsid w:val="00527E18"/>
    <w:rsid w:val="00527E54"/>
    <w:rsid w:val="005301FF"/>
    <w:rsid w:val="00530215"/>
    <w:rsid w:val="00530B7D"/>
    <w:rsid w:val="00530E31"/>
    <w:rsid w:val="005313C1"/>
    <w:rsid w:val="00531611"/>
    <w:rsid w:val="00531636"/>
    <w:rsid w:val="00531F93"/>
    <w:rsid w:val="00532499"/>
    <w:rsid w:val="00532788"/>
    <w:rsid w:val="005328A2"/>
    <w:rsid w:val="00532C30"/>
    <w:rsid w:val="00532F64"/>
    <w:rsid w:val="005331FD"/>
    <w:rsid w:val="00533400"/>
    <w:rsid w:val="00533A41"/>
    <w:rsid w:val="0053455A"/>
    <w:rsid w:val="0053475C"/>
    <w:rsid w:val="00534A02"/>
    <w:rsid w:val="00534C42"/>
    <w:rsid w:val="00534F4C"/>
    <w:rsid w:val="00535242"/>
    <w:rsid w:val="00535A89"/>
    <w:rsid w:val="00535D69"/>
    <w:rsid w:val="00535FEC"/>
    <w:rsid w:val="0053627C"/>
    <w:rsid w:val="00536705"/>
    <w:rsid w:val="00536859"/>
    <w:rsid w:val="0053758C"/>
    <w:rsid w:val="005376E0"/>
    <w:rsid w:val="00537E82"/>
    <w:rsid w:val="00540074"/>
    <w:rsid w:val="00540176"/>
    <w:rsid w:val="00540383"/>
    <w:rsid w:val="00540AE5"/>
    <w:rsid w:val="00540B6F"/>
    <w:rsid w:val="00540F51"/>
    <w:rsid w:val="005410DB"/>
    <w:rsid w:val="005415D9"/>
    <w:rsid w:val="00541B01"/>
    <w:rsid w:val="00542005"/>
    <w:rsid w:val="00542298"/>
    <w:rsid w:val="005426C6"/>
    <w:rsid w:val="005426CE"/>
    <w:rsid w:val="005429EE"/>
    <w:rsid w:val="00542B96"/>
    <w:rsid w:val="00542CC9"/>
    <w:rsid w:val="005430C7"/>
    <w:rsid w:val="005434A8"/>
    <w:rsid w:val="005436C7"/>
    <w:rsid w:val="0054376A"/>
    <w:rsid w:val="00543BE6"/>
    <w:rsid w:val="00543D12"/>
    <w:rsid w:val="00544474"/>
    <w:rsid w:val="005444ED"/>
    <w:rsid w:val="005445BD"/>
    <w:rsid w:val="00544761"/>
    <w:rsid w:val="005448EC"/>
    <w:rsid w:val="00545996"/>
    <w:rsid w:val="0054599A"/>
    <w:rsid w:val="00546001"/>
    <w:rsid w:val="00546550"/>
    <w:rsid w:val="005468EF"/>
    <w:rsid w:val="005473A6"/>
    <w:rsid w:val="00547579"/>
    <w:rsid w:val="0054761E"/>
    <w:rsid w:val="00547807"/>
    <w:rsid w:val="0054794F"/>
    <w:rsid w:val="00547B8A"/>
    <w:rsid w:val="0055029F"/>
    <w:rsid w:val="00550575"/>
    <w:rsid w:val="00550767"/>
    <w:rsid w:val="00550C65"/>
    <w:rsid w:val="00550E78"/>
    <w:rsid w:val="00551020"/>
    <w:rsid w:val="005514FF"/>
    <w:rsid w:val="00551564"/>
    <w:rsid w:val="005515E1"/>
    <w:rsid w:val="00551911"/>
    <w:rsid w:val="00551EAB"/>
    <w:rsid w:val="00552083"/>
    <w:rsid w:val="005521D9"/>
    <w:rsid w:val="00552519"/>
    <w:rsid w:val="0055268F"/>
    <w:rsid w:val="00552E8C"/>
    <w:rsid w:val="005530B6"/>
    <w:rsid w:val="005535D6"/>
    <w:rsid w:val="005536B1"/>
    <w:rsid w:val="005536D1"/>
    <w:rsid w:val="00553AB6"/>
    <w:rsid w:val="00554364"/>
    <w:rsid w:val="00554634"/>
    <w:rsid w:val="005546A1"/>
    <w:rsid w:val="00554737"/>
    <w:rsid w:val="0055478C"/>
    <w:rsid w:val="005548D1"/>
    <w:rsid w:val="00555367"/>
    <w:rsid w:val="0055593F"/>
    <w:rsid w:val="0055599F"/>
    <w:rsid w:val="00555BE4"/>
    <w:rsid w:val="00556290"/>
    <w:rsid w:val="00556C2F"/>
    <w:rsid w:val="00556FFE"/>
    <w:rsid w:val="00557024"/>
    <w:rsid w:val="00557033"/>
    <w:rsid w:val="00557085"/>
    <w:rsid w:val="005572DA"/>
    <w:rsid w:val="00557559"/>
    <w:rsid w:val="0056027D"/>
    <w:rsid w:val="005602E5"/>
    <w:rsid w:val="00560340"/>
    <w:rsid w:val="0056035A"/>
    <w:rsid w:val="005605E4"/>
    <w:rsid w:val="005609F1"/>
    <w:rsid w:val="00560A29"/>
    <w:rsid w:val="00560C24"/>
    <w:rsid w:val="00560C7F"/>
    <w:rsid w:val="00560E08"/>
    <w:rsid w:val="0056120F"/>
    <w:rsid w:val="005614DC"/>
    <w:rsid w:val="005615E9"/>
    <w:rsid w:val="0056182B"/>
    <w:rsid w:val="0056199A"/>
    <w:rsid w:val="00561AED"/>
    <w:rsid w:val="00561D7E"/>
    <w:rsid w:val="005621C4"/>
    <w:rsid w:val="00563325"/>
    <w:rsid w:val="00563488"/>
    <w:rsid w:val="0056357B"/>
    <w:rsid w:val="0056376F"/>
    <w:rsid w:val="00563CB6"/>
    <w:rsid w:val="00564012"/>
    <w:rsid w:val="005640AE"/>
    <w:rsid w:val="00564969"/>
    <w:rsid w:val="00564A43"/>
    <w:rsid w:val="00564CA0"/>
    <w:rsid w:val="00564FF4"/>
    <w:rsid w:val="005650E3"/>
    <w:rsid w:val="00566409"/>
    <w:rsid w:val="005664D0"/>
    <w:rsid w:val="00566DD0"/>
    <w:rsid w:val="00566F79"/>
    <w:rsid w:val="00567515"/>
    <w:rsid w:val="0056764A"/>
    <w:rsid w:val="00567CAA"/>
    <w:rsid w:val="00567D7F"/>
    <w:rsid w:val="00567F43"/>
    <w:rsid w:val="00570240"/>
    <w:rsid w:val="0057031E"/>
    <w:rsid w:val="00570685"/>
    <w:rsid w:val="0057078E"/>
    <w:rsid w:val="0057079D"/>
    <w:rsid w:val="00570859"/>
    <w:rsid w:val="00570A10"/>
    <w:rsid w:val="00570A8C"/>
    <w:rsid w:val="00570C52"/>
    <w:rsid w:val="00570CB5"/>
    <w:rsid w:val="00570E26"/>
    <w:rsid w:val="00571066"/>
    <w:rsid w:val="0057133A"/>
    <w:rsid w:val="0057159B"/>
    <w:rsid w:val="005716A5"/>
    <w:rsid w:val="00571CAC"/>
    <w:rsid w:val="00572056"/>
    <w:rsid w:val="005726E1"/>
    <w:rsid w:val="005728BC"/>
    <w:rsid w:val="00572AAD"/>
    <w:rsid w:val="00572B11"/>
    <w:rsid w:val="00572C23"/>
    <w:rsid w:val="00572FAA"/>
    <w:rsid w:val="0057308A"/>
    <w:rsid w:val="00573E9C"/>
    <w:rsid w:val="00574066"/>
    <w:rsid w:val="00574CCC"/>
    <w:rsid w:val="00574F2E"/>
    <w:rsid w:val="0057572D"/>
    <w:rsid w:val="00575809"/>
    <w:rsid w:val="00575E47"/>
    <w:rsid w:val="00575E54"/>
    <w:rsid w:val="005762CC"/>
    <w:rsid w:val="00576866"/>
    <w:rsid w:val="0057703F"/>
    <w:rsid w:val="00577296"/>
    <w:rsid w:val="00577AD8"/>
    <w:rsid w:val="00577B58"/>
    <w:rsid w:val="00577DE5"/>
    <w:rsid w:val="00577E36"/>
    <w:rsid w:val="00577F70"/>
    <w:rsid w:val="00577F8F"/>
    <w:rsid w:val="00580109"/>
    <w:rsid w:val="005802AF"/>
    <w:rsid w:val="00580AEA"/>
    <w:rsid w:val="005810A7"/>
    <w:rsid w:val="0058156F"/>
    <w:rsid w:val="00581B4A"/>
    <w:rsid w:val="00581DB4"/>
    <w:rsid w:val="00582174"/>
    <w:rsid w:val="0058220E"/>
    <w:rsid w:val="00582233"/>
    <w:rsid w:val="005827C9"/>
    <w:rsid w:val="00582A14"/>
    <w:rsid w:val="00582B6D"/>
    <w:rsid w:val="00582EAA"/>
    <w:rsid w:val="00582F57"/>
    <w:rsid w:val="005830D1"/>
    <w:rsid w:val="00583B86"/>
    <w:rsid w:val="00584135"/>
    <w:rsid w:val="005843E6"/>
    <w:rsid w:val="005845C5"/>
    <w:rsid w:val="0058484D"/>
    <w:rsid w:val="005854A3"/>
    <w:rsid w:val="00585712"/>
    <w:rsid w:val="00585B25"/>
    <w:rsid w:val="00586121"/>
    <w:rsid w:val="00586261"/>
    <w:rsid w:val="005863DA"/>
    <w:rsid w:val="005867B3"/>
    <w:rsid w:val="005869C6"/>
    <w:rsid w:val="00586F1B"/>
    <w:rsid w:val="005870DE"/>
    <w:rsid w:val="005876EE"/>
    <w:rsid w:val="005905F4"/>
    <w:rsid w:val="005906D5"/>
    <w:rsid w:val="0059096F"/>
    <w:rsid w:val="00591548"/>
    <w:rsid w:val="00591B54"/>
    <w:rsid w:val="00592830"/>
    <w:rsid w:val="00592884"/>
    <w:rsid w:val="005929F6"/>
    <w:rsid w:val="00592BDE"/>
    <w:rsid w:val="00592CA5"/>
    <w:rsid w:val="00592E58"/>
    <w:rsid w:val="00592FAF"/>
    <w:rsid w:val="0059301C"/>
    <w:rsid w:val="00593714"/>
    <w:rsid w:val="0059378E"/>
    <w:rsid w:val="005939A3"/>
    <w:rsid w:val="0059419E"/>
    <w:rsid w:val="00594411"/>
    <w:rsid w:val="00594F3F"/>
    <w:rsid w:val="00595877"/>
    <w:rsid w:val="00595EFB"/>
    <w:rsid w:val="0059604D"/>
    <w:rsid w:val="005960E5"/>
    <w:rsid w:val="00596207"/>
    <w:rsid w:val="00596325"/>
    <w:rsid w:val="005965CD"/>
    <w:rsid w:val="005968AE"/>
    <w:rsid w:val="00596AB5"/>
    <w:rsid w:val="00596C10"/>
    <w:rsid w:val="00596FB3"/>
    <w:rsid w:val="0059786D"/>
    <w:rsid w:val="00597E96"/>
    <w:rsid w:val="005A02FF"/>
    <w:rsid w:val="005A060B"/>
    <w:rsid w:val="005A07EF"/>
    <w:rsid w:val="005A0AD0"/>
    <w:rsid w:val="005A0AE8"/>
    <w:rsid w:val="005A1053"/>
    <w:rsid w:val="005A12C5"/>
    <w:rsid w:val="005A1453"/>
    <w:rsid w:val="005A148A"/>
    <w:rsid w:val="005A19E8"/>
    <w:rsid w:val="005A19FF"/>
    <w:rsid w:val="005A2059"/>
    <w:rsid w:val="005A2671"/>
    <w:rsid w:val="005A268E"/>
    <w:rsid w:val="005A2CC8"/>
    <w:rsid w:val="005A3862"/>
    <w:rsid w:val="005A3F8A"/>
    <w:rsid w:val="005A409C"/>
    <w:rsid w:val="005A4616"/>
    <w:rsid w:val="005A486E"/>
    <w:rsid w:val="005A49FD"/>
    <w:rsid w:val="005A4A5B"/>
    <w:rsid w:val="005A4A8C"/>
    <w:rsid w:val="005A4D4C"/>
    <w:rsid w:val="005A4DCB"/>
    <w:rsid w:val="005A5188"/>
    <w:rsid w:val="005A579D"/>
    <w:rsid w:val="005A5ABF"/>
    <w:rsid w:val="005A6284"/>
    <w:rsid w:val="005A65C5"/>
    <w:rsid w:val="005A7172"/>
    <w:rsid w:val="005A739D"/>
    <w:rsid w:val="005A73AC"/>
    <w:rsid w:val="005A740D"/>
    <w:rsid w:val="005A76B2"/>
    <w:rsid w:val="005A77A6"/>
    <w:rsid w:val="005A79FE"/>
    <w:rsid w:val="005A7A63"/>
    <w:rsid w:val="005A7EB3"/>
    <w:rsid w:val="005B0376"/>
    <w:rsid w:val="005B05A8"/>
    <w:rsid w:val="005B140B"/>
    <w:rsid w:val="005B14E6"/>
    <w:rsid w:val="005B1910"/>
    <w:rsid w:val="005B1A1C"/>
    <w:rsid w:val="005B1F68"/>
    <w:rsid w:val="005B242C"/>
    <w:rsid w:val="005B25E8"/>
    <w:rsid w:val="005B2700"/>
    <w:rsid w:val="005B2979"/>
    <w:rsid w:val="005B2AD0"/>
    <w:rsid w:val="005B3914"/>
    <w:rsid w:val="005B39A0"/>
    <w:rsid w:val="005B3BB6"/>
    <w:rsid w:val="005B3F22"/>
    <w:rsid w:val="005B405E"/>
    <w:rsid w:val="005B4880"/>
    <w:rsid w:val="005B4B06"/>
    <w:rsid w:val="005B4B35"/>
    <w:rsid w:val="005B4D4E"/>
    <w:rsid w:val="005B50A9"/>
    <w:rsid w:val="005B5CF9"/>
    <w:rsid w:val="005B5EBC"/>
    <w:rsid w:val="005B607C"/>
    <w:rsid w:val="005B60BE"/>
    <w:rsid w:val="005B6369"/>
    <w:rsid w:val="005B6805"/>
    <w:rsid w:val="005B707B"/>
    <w:rsid w:val="005B72A1"/>
    <w:rsid w:val="005C004A"/>
    <w:rsid w:val="005C156F"/>
    <w:rsid w:val="005C1C27"/>
    <w:rsid w:val="005C1C98"/>
    <w:rsid w:val="005C2130"/>
    <w:rsid w:val="005C258C"/>
    <w:rsid w:val="005C2693"/>
    <w:rsid w:val="005C2B83"/>
    <w:rsid w:val="005C37CA"/>
    <w:rsid w:val="005C38AB"/>
    <w:rsid w:val="005C3A3C"/>
    <w:rsid w:val="005C3DD9"/>
    <w:rsid w:val="005C3EEF"/>
    <w:rsid w:val="005C4112"/>
    <w:rsid w:val="005C42E7"/>
    <w:rsid w:val="005C44C0"/>
    <w:rsid w:val="005C48DE"/>
    <w:rsid w:val="005C4F70"/>
    <w:rsid w:val="005C50C7"/>
    <w:rsid w:val="005C5AAA"/>
    <w:rsid w:val="005C5B23"/>
    <w:rsid w:val="005C63AF"/>
    <w:rsid w:val="005C6623"/>
    <w:rsid w:val="005C68A1"/>
    <w:rsid w:val="005C68D9"/>
    <w:rsid w:val="005C6A68"/>
    <w:rsid w:val="005C6B44"/>
    <w:rsid w:val="005C6C22"/>
    <w:rsid w:val="005C6DDC"/>
    <w:rsid w:val="005C7746"/>
    <w:rsid w:val="005C7F23"/>
    <w:rsid w:val="005D008C"/>
    <w:rsid w:val="005D059A"/>
    <w:rsid w:val="005D0A8B"/>
    <w:rsid w:val="005D0B89"/>
    <w:rsid w:val="005D0D2D"/>
    <w:rsid w:val="005D125F"/>
    <w:rsid w:val="005D14FC"/>
    <w:rsid w:val="005D16AB"/>
    <w:rsid w:val="005D16D5"/>
    <w:rsid w:val="005D1711"/>
    <w:rsid w:val="005D1C3A"/>
    <w:rsid w:val="005D28C7"/>
    <w:rsid w:val="005D2957"/>
    <w:rsid w:val="005D2967"/>
    <w:rsid w:val="005D3144"/>
    <w:rsid w:val="005D329B"/>
    <w:rsid w:val="005D35F7"/>
    <w:rsid w:val="005D4020"/>
    <w:rsid w:val="005D42B0"/>
    <w:rsid w:val="005D4522"/>
    <w:rsid w:val="005D4C2B"/>
    <w:rsid w:val="005D534A"/>
    <w:rsid w:val="005D5470"/>
    <w:rsid w:val="005D5559"/>
    <w:rsid w:val="005D5861"/>
    <w:rsid w:val="005D5920"/>
    <w:rsid w:val="005D59DD"/>
    <w:rsid w:val="005D59FD"/>
    <w:rsid w:val="005D6043"/>
    <w:rsid w:val="005D6227"/>
    <w:rsid w:val="005D62BE"/>
    <w:rsid w:val="005D6310"/>
    <w:rsid w:val="005D69CA"/>
    <w:rsid w:val="005D6CE5"/>
    <w:rsid w:val="005D6D27"/>
    <w:rsid w:val="005D6FA4"/>
    <w:rsid w:val="005D70E6"/>
    <w:rsid w:val="005D715A"/>
    <w:rsid w:val="005D735D"/>
    <w:rsid w:val="005D75A1"/>
    <w:rsid w:val="005D76C9"/>
    <w:rsid w:val="005D7BDE"/>
    <w:rsid w:val="005E0364"/>
    <w:rsid w:val="005E05B3"/>
    <w:rsid w:val="005E06C0"/>
    <w:rsid w:val="005E0776"/>
    <w:rsid w:val="005E0BD3"/>
    <w:rsid w:val="005E0E6E"/>
    <w:rsid w:val="005E1350"/>
    <w:rsid w:val="005E16A2"/>
    <w:rsid w:val="005E177C"/>
    <w:rsid w:val="005E1A40"/>
    <w:rsid w:val="005E1B95"/>
    <w:rsid w:val="005E1BFF"/>
    <w:rsid w:val="005E1C6C"/>
    <w:rsid w:val="005E20EA"/>
    <w:rsid w:val="005E2B3B"/>
    <w:rsid w:val="005E2C50"/>
    <w:rsid w:val="005E2DEF"/>
    <w:rsid w:val="005E321A"/>
    <w:rsid w:val="005E3549"/>
    <w:rsid w:val="005E359A"/>
    <w:rsid w:val="005E35CD"/>
    <w:rsid w:val="005E3842"/>
    <w:rsid w:val="005E39CE"/>
    <w:rsid w:val="005E3D9E"/>
    <w:rsid w:val="005E4012"/>
    <w:rsid w:val="005E4632"/>
    <w:rsid w:val="005E483E"/>
    <w:rsid w:val="005E51D1"/>
    <w:rsid w:val="005E534C"/>
    <w:rsid w:val="005E5667"/>
    <w:rsid w:val="005E5749"/>
    <w:rsid w:val="005E5DD0"/>
    <w:rsid w:val="005E5E57"/>
    <w:rsid w:val="005E6101"/>
    <w:rsid w:val="005E6141"/>
    <w:rsid w:val="005E6203"/>
    <w:rsid w:val="005E6280"/>
    <w:rsid w:val="005E6AFC"/>
    <w:rsid w:val="005E7502"/>
    <w:rsid w:val="005E7D41"/>
    <w:rsid w:val="005E7DA2"/>
    <w:rsid w:val="005E7FA0"/>
    <w:rsid w:val="005F06BD"/>
    <w:rsid w:val="005F0A06"/>
    <w:rsid w:val="005F13B9"/>
    <w:rsid w:val="005F1504"/>
    <w:rsid w:val="005F17A2"/>
    <w:rsid w:val="005F1BC9"/>
    <w:rsid w:val="005F1C49"/>
    <w:rsid w:val="005F1CBC"/>
    <w:rsid w:val="005F204D"/>
    <w:rsid w:val="005F21A0"/>
    <w:rsid w:val="005F288D"/>
    <w:rsid w:val="005F2B80"/>
    <w:rsid w:val="005F2BA5"/>
    <w:rsid w:val="005F31FC"/>
    <w:rsid w:val="005F3261"/>
    <w:rsid w:val="005F3B8F"/>
    <w:rsid w:val="005F3D11"/>
    <w:rsid w:val="005F411A"/>
    <w:rsid w:val="005F414B"/>
    <w:rsid w:val="005F4B31"/>
    <w:rsid w:val="005F4E08"/>
    <w:rsid w:val="005F5420"/>
    <w:rsid w:val="005F5434"/>
    <w:rsid w:val="005F5579"/>
    <w:rsid w:val="005F5D29"/>
    <w:rsid w:val="005F630B"/>
    <w:rsid w:val="005F6E83"/>
    <w:rsid w:val="005F74BE"/>
    <w:rsid w:val="005F76AB"/>
    <w:rsid w:val="005F7B0E"/>
    <w:rsid w:val="005F7B8E"/>
    <w:rsid w:val="006003E2"/>
    <w:rsid w:val="00600564"/>
    <w:rsid w:val="006007B0"/>
    <w:rsid w:val="00600CFE"/>
    <w:rsid w:val="00600DE8"/>
    <w:rsid w:val="0060135A"/>
    <w:rsid w:val="0060138B"/>
    <w:rsid w:val="0060155A"/>
    <w:rsid w:val="00601636"/>
    <w:rsid w:val="00601752"/>
    <w:rsid w:val="0060201D"/>
    <w:rsid w:val="0060216B"/>
    <w:rsid w:val="006022C2"/>
    <w:rsid w:val="0060246A"/>
    <w:rsid w:val="006029C8"/>
    <w:rsid w:val="00602FDF"/>
    <w:rsid w:val="00603907"/>
    <w:rsid w:val="00603EE4"/>
    <w:rsid w:val="0060444B"/>
    <w:rsid w:val="0060549D"/>
    <w:rsid w:val="006058DB"/>
    <w:rsid w:val="00605B5D"/>
    <w:rsid w:val="00606130"/>
    <w:rsid w:val="00606361"/>
    <w:rsid w:val="0060646A"/>
    <w:rsid w:val="00606A10"/>
    <w:rsid w:val="00606AC8"/>
    <w:rsid w:val="00606DFE"/>
    <w:rsid w:val="00607727"/>
    <w:rsid w:val="00607A55"/>
    <w:rsid w:val="00607C07"/>
    <w:rsid w:val="00607CF6"/>
    <w:rsid w:val="00607FC5"/>
    <w:rsid w:val="0061050D"/>
    <w:rsid w:val="006105CF"/>
    <w:rsid w:val="006106DF"/>
    <w:rsid w:val="00610725"/>
    <w:rsid w:val="00610C8D"/>
    <w:rsid w:val="00610F8B"/>
    <w:rsid w:val="00610FE2"/>
    <w:rsid w:val="00611228"/>
    <w:rsid w:val="006114BC"/>
    <w:rsid w:val="00611503"/>
    <w:rsid w:val="00611872"/>
    <w:rsid w:val="00611944"/>
    <w:rsid w:val="00611B80"/>
    <w:rsid w:val="00611BD8"/>
    <w:rsid w:val="00611BDE"/>
    <w:rsid w:val="00611D89"/>
    <w:rsid w:val="0061208F"/>
    <w:rsid w:val="00612260"/>
    <w:rsid w:val="00612725"/>
    <w:rsid w:val="0061279C"/>
    <w:rsid w:val="00612A07"/>
    <w:rsid w:val="00612AD5"/>
    <w:rsid w:val="0061317A"/>
    <w:rsid w:val="006133BB"/>
    <w:rsid w:val="006139A0"/>
    <w:rsid w:val="00613B6C"/>
    <w:rsid w:val="00613BD7"/>
    <w:rsid w:val="00613C87"/>
    <w:rsid w:val="00613CBF"/>
    <w:rsid w:val="00614000"/>
    <w:rsid w:val="00614668"/>
    <w:rsid w:val="00614A5A"/>
    <w:rsid w:val="00614AB7"/>
    <w:rsid w:val="00614ACA"/>
    <w:rsid w:val="00614BAC"/>
    <w:rsid w:val="00614BD2"/>
    <w:rsid w:val="00614D9F"/>
    <w:rsid w:val="0061575E"/>
    <w:rsid w:val="00615970"/>
    <w:rsid w:val="00615A59"/>
    <w:rsid w:val="00615AAD"/>
    <w:rsid w:val="00615BC2"/>
    <w:rsid w:val="00615E3B"/>
    <w:rsid w:val="00615E9F"/>
    <w:rsid w:val="00615EBE"/>
    <w:rsid w:val="006162D0"/>
    <w:rsid w:val="00616729"/>
    <w:rsid w:val="0061683E"/>
    <w:rsid w:val="00617003"/>
    <w:rsid w:val="006175FD"/>
    <w:rsid w:val="00617650"/>
    <w:rsid w:val="006178C3"/>
    <w:rsid w:val="00617FDB"/>
    <w:rsid w:val="0062034E"/>
    <w:rsid w:val="0062060A"/>
    <w:rsid w:val="006208CB"/>
    <w:rsid w:val="00620B0A"/>
    <w:rsid w:val="00620BF7"/>
    <w:rsid w:val="00620C76"/>
    <w:rsid w:val="00620C79"/>
    <w:rsid w:val="00621B7D"/>
    <w:rsid w:val="00621FD5"/>
    <w:rsid w:val="006221DF"/>
    <w:rsid w:val="0062225F"/>
    <w:rsid w:val="00622501"/>
    <w:rsid w:val="00622A2C"/>
    <w:rsid w:val="00622C7D"/>
    <w:rsid w:val="00622D97"/>
    <w:rsid w:val="006230B7"/>
    <w:rsid w:val="0062328E"/>
    <w:rsid w:val="00623573"/>
    <w:rsid w:val="006239C1"/>
    <w:rsid w:val="00623C64"/>
    <w:rsid w:val="0062401F"/>
    <w:rsid w:val="0062413F"/>
    <w:rsid w:val="00624411"/>
    <w:rsid w:val="006245CA"/>
    <w:rsid w:val="00624611"/>
    <w:rsid w:val="0062477D"/>
    <w:rsid w:val="006247CA"/>
    <w:rsid w:val="0062491E"/>
    <w:rsid w:val="00624929"/>
    <w:rsid w:val="006249C1"/>
    <w:rsid w:val="00624ACE"/>
    <w:rsid w:val="00624B09"/>
    <w:rsid w:val="00624D7A"/>
    <w:rsid w:val="00624E37"/>
    <w:rsid w:val="0062509B"/>
    <w:rsid w:val="006252E3"/>
    <w:rsid w:val="006257FF"/>
    <w:rsid w:val="006258C2"/>
    <w:rsid w:val="00626514"/>
    <w:rsid w:val="006265D9"/>
    <w:rsid w:val="00626704"/>
    <w:rsid w:val="00626AAE"/>
    <w:rsid w:val="00626EEB"/>
    <w:rsid w:val="00627451"/>
    <w:rsid w:val="006276FE"/>
    <w:rsid w:val="00627916"/>
    <w:rsid w:val="00627D98"/>
    <w:rsid w:val="00630017"/>
    <w:rsid w:val="006300DA"/>
    <w:rsid w:val="00630400"/>
    <w:rsid w:val="0063042C"/>
    <w:rsid w:val="006307E3"/>
    <w:rsid w:val="00630C29"/>
    <w:rsid w:val="00630DE1"/>
    <w:rsid w:val="00631357"/>
    <w:rsid w:val="00631641"/>
    <w:rsid w:val="0063178C"/>
    <w:rsid w:val="00631966"/>
    <w:rsid w:val="00631EA4"/>
    <w:rsid w:val="00632795"/>
    <w:rsid w:val="00632AE5"/>
    <w:rsid w:val="00632BBA"/>
    <w:rsid w:val="00632BDB"/>
    <w:rsid w:val="00633FB4"/>
    <w:rsid w:val="00634060"/>
    <w:rsid w:val="00634294"/>
    <w:rsid w:val="00634372"/>
    <w:rsid w:val="0063451E"/>
    <w:rsid w:val="00634A6F"/>
    <w:rsid w:val="00634AC0"/>
    <w:rsid w:val="00634C7F"/>
    <w:rsid w:val="00634FB1"/>
    <w:rsid w:val="00634FDF"/>
    <w:rsid w:val="00635343"/>
    <w:rsid w:val="0063538E"/>
    <w:rsid w:val="00635563"/>
    <w:rsid w:val="00635635"/>
    <w:rsid w:val="0063565E"/>
    <w:rsid w:val="00635B8F"/>
    <w:rsid w:val="00635DA4"/>
    <w:rsid w:val="00635F46"/>
    <w:rsid w:val="00636033"/>
    <w:rsid w:val="006363D0"/>
    <w:rsid w:val="006363E5"/>
    <w:rsid w:val="00636541"/>
    <w:rsid w:val="00636842"/>
    <w:rsid w:val="00636882"/>
    <w:rsid w:val="00636EC3"/>
    <w:rsid w:val="0063709D"/>
    <w:rsid w:val="0063771A"/>
    <w:rsid w:val="00637954"/>
    <w:rsid w:val="00637D1E"/>
    <w:rsid w:val="006402A6"/>
    <w:rsid w:val="00640857"/>
    <w:rsid w:val="0064185A"/>
    <w:rsid w:val="0064188D"/>
    <w:rsid w:val="00641A2E"/>
    <w:rsid w:val="00641A45"/>
    <w:rsid w:val="00641A70"/>
    <w:rsid w:val="00642289"/>
    <w:rsid w:val="00643AEF"/>
    <w:rsid w:val="00643B04"/>
    <w:rsid w:val="00643B4B"/>
    <w:rsid w:val="00644438"/>
    <w:rsid w:val="006445C9"/>
    <w:rsid w:val="00644BDA"/>
    <w:rsid w:val="00644D8F"/>
    <w:rsid w:val="00645401"/>
    <w:rsid w:val="00645835"/>
    <w:rsid w:val="00645F99"/>
    <w:rsid w:val="00645FDD"/>
    <w:rsid w:val="00645FE0"/>
    <w:rsid w:val="0064619D"/>
    <w:rsid w:val="006465D0"/>
    <w:rsid w:val="0064697D"/>
    <w:rsid w:val="00646B30"/>
    <w:rsid w:val="0064718B"/>
    <w:rsid w:val="006473BA"/>
    <w:rsid w:val="00647646"/>
    <w:rsid w:val="00647A3F"/>
    <w:rsid w:val="00647D33"/>
    <w:rsid w:val="00647EA4"/>
    <w:rsid w:val="00647EF0"/>
    <w:rsid w:val="006500F0"/>
    <w:rsid w:val="0065073F"/>
    <w:rsid w:val="00651482"/>
    <w:rsid w:val="006514B3"/>
    <w:rsid w:val="00651833"/>
    <w:rsid w:val="00651AAD"/>
    <w:rsid w:val="00651F12"/>
    <w:rsid w:val="00651FCE"/>
    <w:rsid w:val="006521FA"/>
    <w:rsid w:val="00652573"/>
    <w:rsid w:val="006527AC"/>
    <w:rsid w:val="0065298C"/>
    <w:rsid w:val="00652B1B"/>
    <w:rsid w:val="006530A7"/>
    <w:rsid w:val="006532D2"/>
    <w:rsid w:val="00653321"/>
    <w:rsid w:val="00653468"/>
    <w:rsid w:val="00653650"/>
    <w:rsid w:val="0065365F"/>
    <w:rsid w:val="00653821"/>
    <w:rsid w:val="0065410A"/>
    <w:rsid w:val="0065412D"/>
    <w:rsid w:val="00654207"/>
    <w:rsid w:val="006542A8"/>
    <w:rsid w:val="0065472D"/>
    <w:rsid w:val="00654D9D"/>
    <w:rsid w:val="006551BA"/>
    <w:rsid w:val="0065551F"/>
    <w:rsid w:val="00655674"/>
    <w:rsid w:val="00655704"/>
    <w:rsid w:val="00655AFE"/>
    <w:rsid w:val="00655B82"/>
    <w:rsid w:val="00656B52"/>
    <w:rsid w:val="00656D90"/>
    <w:rsid w:val="00656E4D"/>
    <w:rsid w:val="00656E98"/>
    <w:rsid w:val="00657346"/>
    <w:rsid w:val="00657D42"/>
    <w:rsid w:val="00657E74"/>
    <w:rsid w:val="00657EAB"/>
    <w:rsid w:val="00657FF1"/>
    <w:rsid w:val="006602A1"/>
    <w:rsid w:val="00660A28"/>
    <w:rsid w:val="00660DB4"/>
    <w:rsid w:val="00660E2D"/>
    <w:rsid w:val="00661123"/>
    <w:rsid w:val="006613EB"/>
    <w:rsid w:val="006613FE"/>
    <w:rsid w:val="0066166F"/>
    <w:rsid w:val="00661892"/>
    <w:rsid w:val="00661A9D"/>
    <w:rsid w:val="00661C3F"/>
    <w:rsid w:val="006620DB"/>
    <w:rsid w:val="00662256"/>
    <w:rsid w:val="00662360"/>
    <w:rsid w:val="006627FB"/>
    <w:rsid w:val="006629E7"/>
    <w:rsid w:val="00662B82"/>
    <w:rsid w:val="00663025"/>
    <w:rsid w:val="00663056"/>
    <w:rsid w:val="00663118"/>
    <w:rsid w:val="0066366E"/>
    <w:rsid w:val="006638C4"/>
    <w:rsid w:val="00663C9B"/>
    <w:rsid w:val="00663E8C"/>
    <w:rsid w:val="00664939"/>
    <w:rsid w:val="00665131"/>
    <w:rsid w:val="0066535E"/>
    <w:rsid w:val="0066628D"/>
    <w:rsid w:val="00666597"/>
    <w:rsid w:val="00666E41"/>
    <w:rsid w:val="00666FA3"/>
    <w:rsid w:val="006670C4"/>
    <w:rsid w:val="006671E9"/>
    <w:rsid w:val="0066756F"/>
    <w:rsid w:val="00667769"/>
    <w:rsid w:val="00670655"/>
    <w:rsid w:val="006709AD"/>
    <w:rsid w:val="006717EF"/>
    <w:rsid w:val="00671A4F"/>
    <w:rsid w:val="00671ACD"/>
    <w:rsid w:val="00672B84"/>
    <w:rsid w:val="00672F95"/>
    <w:rsid w:val="0067321F"/>
    <w:rsid w:val="00673351"/>
    <w:rsid w:val="00673654"/>
    <w:rsid w:val="00673713"/>
    <w:rsid w:val="00673960"/>
    <w:rsid w:val="006744BF"/>
    <w:rsid w:val="006744CD"/>
    <w:rsid w:val="0067464A"/>
    <w:rsid w:val="00674C32"/>
    <w:rsid w:val="006750EE"/>
    <w:rsid w:val="006753AF"/>
    <w:rsid w:val="006754D0"/>
    <w:rsid w:val="00675944"/>
    <w:rsid w:val="00675A9C"/>
    <w:rsid w:val="00675D37"/>
    <w:rsid w:val="00675EF3"/>
    <w:rsid w:val="00675F3B"/>
    <w:rsid w:val="00676092"/>
    <w:rsid w:val="00676229"/>
    <w:rsid w:val="006763F4"/>
    <w:rsid w:val="0067647E"/>
    <w:rsid w:val="00677527"/>
    <w:rsid w:val="006776A4"/>
    <w:rsid w:val="00677B7C"/>
    <w:rsid w:val="00677D97"/>
    <w:rsid w:val="00677E0A"/>
    <w:rsid w:val="00680069"/>
    <w:rsid w:val="006800D3"/>
    <w:rsid w:val="006803AE"/>
    <w:rsid w:val="00680574"/>
    <w:rsid w:val="006807D4"/>
    <w:rsid w:val="006808C1"/>
    <w:rsid w:val="00680D95"/>
    <w:rsid w:val="006810F4"/>
    <w:rsid w:val="006815E1"/>
    <w:rsid w:val="00681AE3"/>
    <w:rsid w:val="00681D72"/>
    <w:rsid w:val="00681DA2"/>
    <w:rsid w:val="00681ECD"/>
    <w:rsid w:val="00682099"/>
    <w:rsid w:val="0068295C"/>
    <w:rsid w:val="00682AD2"/>
    <w:rsid w:val="00682C1C"/>
    <w:rsid w:val="00682EFF"/>
    <w:rsid w:val="00683390"/>
    <w:rsid w:val="006834AE"/>
    <w:rsid w:val="006837E9"/>
    <w:rsid w:val="00683D38"/>
    <w:rsid w:val="00683D84"/>
    <w:rsid w:val="0068422F"/>
    <w:rsid w:val="006845EC"/>
    <w:rsid w:val="0068465F"/>
    <w:rsid w:val="006848B9"/>
    <w:rsid w:val="00684A4E"/>
    <w:rsid w:val="00684A81"/>
    <w:rsid w:val="00684ECA"/>
    <w:rsid w:val="00685C80"/>
    <w:rsid w:val="00685CA6"/>
    <w:rsid w:val="006862FE"/>
    <w:rsid w:val="00686CA0"/>
    <w:rsid w:val="00687106"/>
    <w:rsid w:val="00687208"/>
    <w:rsid w:val="0068744F"/>
    <w:rsid w:val="00687508"/>
    <w:rsid w:val="00687EFC"/>
    <w:rsid w:val="00687F6F"/>
    <w:rsid w:val="006901F1"/>
    <w:rsid w:val="00690B96"/>
    <w:rsid w:val="00690BB3"/>
    <w:rsid w:val="00690F76"/>
    <w:rsid w:val="00690FDD"/>
    <w:rsid w:val="006910A5"/>
    <w:rsid w:val="006912C3"/>
    <w:rsid w:val="0069133F"/>
    <w:rsid w:val="006913D7"/>
    <w:rsid w:val="00691728"/>
    <w:rsid w:val="00691B44"/>
    <w:rsid w:val="00691CCE"/>
    <w:rsid w:val="00691EE9"/>
    <w:rsid w:val="0069217B"/>
    <w:rsid w:val="006921FD"/>
    <w:rsid w:val="006922B7"/>
    <w:rsid w:val="00692A17"/>
    <w:rsid w:val="00692D6C"/>
    <w:rsid w:val="00692E69"/>
    <w:rsid w:val="00692ED3"/>
    <w:rsid w:val="00693033"/>
    <w:rsid w:val="006930C8"/>
    <w:rsid w:val="006936B5"/>
    <w:rsid w:val="0069393D"/>
    <w:rsid w:val="00693C35"/>
    <w:rsid w:val="00694028"/>
    <w:rsid w:val="006943E5"/>
    <w:rsid w:val="00694606"/>
    <w:rsid w:val="00694785"/>
    <w:rsid w:val="00694E01"/>
    <w:rsid w:val="00694F3E"/>
    <w:rsid w:val="006950DE"/>
    <w:rsid w:val="006951C9"/>
    <w:rsid w:val="006959EF"/>
    <w:rsid w:val="00695AA7"/>
    <w:rsid w:val="00695DC3"/>
    <w:rsid w:val="00696336"/>
    <w:rsid w:val="006964D8"/>
    <w:rsid w:val="006965FA"/>
    <w:rsid w:val="00696918"/>
    <w:rsid w:val="00696C71"/>
    <w:rsid w:val="00696CCF"/>
    <w:rsid w:val="00696D7B"/>
    <w:rsid w:val="00696F40"/>
    <w:rsid w:val="0069707F"/>
    <w:rsid w:val="00697371"/>
    <w:rsid w:val="00697484"/>
    <w:rsid w:val="00697DC9"/>
    <w:rsid w:val="006A02D0"/>
    <w:rsid w:val="006A0A68"/>
    <w:rsid w:val="006A0A77"/>
    <w:rsid w:val="006A0DC9"/>
    <w:rsid w:val="006A0DE7"/>
    <w:rsid w:val="006A1197"/>
    <w:rsid w:val="006A1297"/>
    <w:rsid w:val="006A1439"/>
    <w:rsid w:val="006A151A"/>
    <w:rsid w:val="006A1757"/>
    <w:rsid w:val="006A18E0"/>
    <w:rsid w:val="006A1946"/>
    <w:rsid w:val="006A1C60"/>
    <w:rsid w:val="006A202D"/>
    <w:rsid w:val="006A2115"/>
    <w:rsid w:val="006A2228"/>
    <w:rsid w:val="006A260B"/>
    <w:rsid w:val="006A26D5"/>
    <w:rsid w:val="006A288D"/>
    <w:rsid w:val="006A2CC5"/>
    <w:rsid w:val="006A33A6"/>
    <w:rsid w:val="006A3442"/>
    <w:rsid w:val="006A364E"/>
    <w:rsid w:val="006A36D0"/>
    <w:rsid w:val="006A3C1C"/>
    <w:rsid w:val="006A3CAF"/>
    <w:rsid w:val="006A3DAF"/>
    <w:rsid w:val="006A40BB"/>
    <w:rsid w:val="006A4441"/>
    <w:rsid w:val="006A4593"/>
    <w:rsid w:val="006A498C"/>
    <w:rsid w:val="006A4D79"/>
    <w:rsid w:val="006A59D0"/>
    <w:rsid w:val="006A5A8C"/>
    <w:rsid w:val="006A5C50"/>
    <w:rsid w:val="006A5F30"/>
    <w:rsid w:val="006A6712"/>
    <w:rsid w:val="006A6A0A"/>
    <w:rsid w:val="006A6D5D"/>
    <w:rsid w:val="006A6D60"/>
    <w:rsid w:val="006A6F5B"/>
    <w:rsid w:val="006A70D2"/>
    <w:rsid w:val="006A7458"/>
    <w:rsid w:val="006A781E"/>
    <w:rsid w:val="006A7B14"/>
    <w:rsid w:val="006A7CAB"/>
    <w:rsid w:val="006A7D97"/>
    <w:rsid w:val="006A7E08"/>
    <w:rsid w:val="006B0027"/>
    <w:rsid w:val="006B017A"/>
    <w:rsid w:val="006B097A"/>
    <w:rsid w:val="006B0B0D"/>
    <w:rsid w:val="006B0DA8"/>
    <w:rsid w:val="006B11AA"/>
    <w:rsid w:val="006B1559"/>
    <w:rsid w:val="006B163E"/>
    <w:rsid w:val="006B19EE"/>
    <w:rsid w:val="006B1E5C"/>
    <w:rsid w:val="006B1EAD"/>
    <w:rsid w:val="006B278B"/>
    <w:rsid w:val="006B2A9F"/>
    <w:rsid w:val="006B2D87"/>
    <w:rsid w:val="006B2DE2"/>
    <w:rsid w:val="006B2E99"/>
    <w:rsid w:val="006B2EB4"/>
    <w:rsid w:val="006B3367"/>
    <w:rsid w:val="006B33B0"/>
    <w:rsid w:val="006B33D3"/>
    <w:rsid w:val="006B33E7"/>
    <w:rsid w:val="006B3B70"/>
    <w:rsid w:val="006B3CC1"/>
    <w:rsid w:val="006B4155"/>
    <w:rsid w:val="006B4944"/>
    <w:rsid w:val="006B4E9B"/>
    <w:rsid w:val="006B5875"/>
    <w:rsid w:val="006B5DDB"/>
    <w:rsid w:val="006B66ED"/>
    <w:rsid w:val="006B66F8"/>
    <w:rsid w:val="006B6B23"/>
    <w:rsid w:val="006B6DB8"/>
    <w:rsid w:val="006B6F55"/>
    <w:rsid w:val="006B7104"/>
    <w:rsid w:val="006B71E1"/>
    <w:rsid w:val="006B74E8"/>
    <w:rsid w:val="006B76C8"/>
    <w:rsid w:val="006B76F1"/>
    <w:rsid w:val="006B7BB6"/>
    <w:rsid w:val="006C0011"/>
    <w:rsid w:val="006C011D"/>
    <w:rsid w:val="006C04DD"/>
    <w:rsid w:val="006C0579"/>
    <w:rsid w:val="006C09BF"/>
    <w:rsid w:val="006C09D1"/>
    <w:rsid w:val="006C1E83"/>
    <w:rsid w:val="006C20AD"/>
    <w:rsid w:val="006C20B4"/>
    <w:rsid w:val="006C2562"/>
    <w:rsid w:val="006C28C1"/>
    <w:rsid w:val="006C2A57"/>
    <w:rsid w:val="006C3067"/>
    <w:rsid w:val="006C313C"/>
    <w:rsid w:val="006C32A7"/>
    <w:rsid w:val="006C3459"/>
    <w:rsid w:val="006C3EC5"/>
    <w:rsid w:val="006C3F07"/>
    <w:rsid w:val="006C4576"/>
    <w:rsid w:val="006C4EF6"/>
    <w:rsid w:val="006C4F68"/>
    <w:rsid w:val="006C4FEB"/>
    <w:rsid w:val="006C590B"/>
    <w:rsid w:val="006C5984"/>
    <w:rsid w:val="006C5BE3"/>
    <w:rsid w:val="006C600B"/>
    <w:rsid w:val="006C60F5"/>
    <w:rsid w:val="006C66A2"/>
    <w:rsid w:val="006C6EE1"/>
    <w:rsid w:val="006C70B3"/>
    <w:rsid w:val="006C70CA"/>
    <w:rsid w:val="006C7168"/>
    <w:rsid w:val="006C74C9"/>
    <w:rsid w:val="006C7928"/>
    <w:rsid w:val="006D0218"/>
    <w:rsid w:val="006D0AFB"/>
    <w:rsid w:val="006D0D8D"/>
    <w:rsid w:val="006D0EF4"/>
    <w:rsid w:val="006D11E5"/>
    <w:rsid w:val="006D1279"/>
    <w:rsid w:val="006D1736"/>
    <w:rsid w:val="006D19AE"/>
    <w:rsid w:val="006D1C6B"/>
    <w:rsid w:val="006D1D45"/>
    <w:rsid w:val="006D1DE9"/>
    <w:rsid w:val="006D22D1"/>
    <w:rsid w:val="006D248F"/>
    <w:rsid w:val="006D2F8D"/>
    <w:rsid w:val="006D326E"/>
    <w:rsid w:val="006D32A4"/>
    <w:rsid w:val="006D37B7"/>
    <w:rsid w:val="006D3ACD"/>
    <w:rsid w:val="006D3CC3"/>
    <w:rsid w:val="006D3D4C"/>
    <w:rsid w:val="006D46DC"/>
    <w:rsid w:val="006D4A8C"/>
    <w:rsid w:val="006D4B43"/>
    <w:rsid w:val="006D4C22"/>
    <w:rsid w:val="006D4E06"/>
    <w:rsid w:val="006D5133"/>
    <w:rsid w:val="006D5286"/>
    <w:rsid w:val="006D534C"/>
    <w:rsid w:val="006D579C"/>
    <w:rsid w:val="006D5A74"/>
    <w:rsid w:val="006D5EE7"/>
    <w:rsid w:val="006D6760"/>
    <w:rsid w:val="006D6D01"/>
    <w:rsid w:val="006D6F9C"/>
    <w:rsid w:val="006D70C0"/>
    <w:rsid w:val="006D7267"/>
    <w:rsid w:val="006D74A7"/>
    <w:rsid w:val="006D75C5"/>
    <w:rsid w:val="006D7B5C"/>
    <w:rsid w:val="006D7C2C"/>
    <w:rsid w:val="006E0084"/>
    <w:rsid w:val="006E0159"/>
    <w:rsid w:val="006E0871"/>
    <w:rsid w:val="006E09E6"/>
    <w:rsid w:val="006E123B"/>
    <w:rsid w:val="006E1490"/>
    <w:rsid w:val="006E193E"/>
    <w:rsid w:val="006E225F"/>
    <w:rsid w:val="006E255E"/>
    <w:rsid w:val="006E26E9"/>
    <w:rsid w:val="006E2CD6"/>
    <w:rsid w:val="006E313C"/>
    <w:rsid w:val="006E3704"/>
    <w:rsid w:val="006E3AEF"/>
    <w:rsid w:val="006E3C39"/>
    <w:rsid w:val="006E3D9A"/>
    <w:rsid w:val="006E3EA7"/>
    <w:rsid w:val="006E449D"/>
    <w:rsid w:val="006E44AA"/>
    <w:rsid w:val="006E44DD"/>
    <w:rsid w:val="006E4DDD"/>
    <w:rsid w:val="006E4E09"/>
    <w:rsid w:val="006E545D"/>
    <w:rsid w:val="006E58A2"/>
    <w:rsid w:val="006E59FE"/>
    <w:rsid w:val="006E5BBC"/>
    <w:rsid w:val="006E5C3D"/>
    <w:rsid w:val="006E5D20"/>
    <w:rsid w:val="006E5DEF"/>
    <w:rsid w:val="006E606A"/>
    <w:rsid w:val="006E6C93"/>
    <w:rsid w:val="006E7053"/>
    <w:rsid w:val="006E719C"/>
    <w:rsid w:val="006E720F"/>
    <w:rsid w:val="006E7744"/>
    <w:rsid w:val="006E7788"/>
    <w:rsid w:val="006E77CA"/>
    <w:rsid w:val="006E79F0"/>
    <w:rsid w:val="006E7D84"/>
    <w:rsid w:val="006F00A1"/>
    <w:rsid w:val="006F057D"/>
    <w:rsid w:val="006F067D"/>
    <w:rsid w:val="006F0B74"/>
    <w:rsid w:val="006F0D20"/>
    <w:rsid w:val="006F0E41"/>
    <w:rsid w:val="006F0F9E"/>
    <w:rsid w:val="006F1414"/>
    <w:rsid w:val="006F1853"/>
    <w:rsid w:val="006F1965"/>
    <w:rsid w:val="006F196D"/>
    <w:rsid w:val="006F1B14"/>
    <w:rsid w:val="006F1B52"/>
    <w:rsid w:val="006F1FF4"/>
    <w:rsid w:val="006F22C6"/>
    <w:rsid w:val="006F235B"/>
    <w:rsid w:val="006F29B7"/>
    <w:rsid w:val="006F2C7D"/>
    <w:rsid w:val="006F30D2"/>
    <w:rsid w:val="006F316F"/>
    <w:rsid w:val="006F352B"/>
    <w:rsid w:val="006F36C0"/>
    <w:rsid w:val="006F371F"/>
    <w:rsid w:val="006F3A78"/>
    <w:rsid w:val="006F3D9C"/>
    <w:rsid w:val="006F47F8"/>
    <w:rsid w:val="006F4A24"/>
    <w:rsid w:val="006F4A38"/>
    <w:rsid w:val="006F4B20"/>
    <w:rsid w:val="006F5206"/>
    <w:rsid w:val="006F5218"/>
    <w:rsid w:val="006F5474"/>
    <w:rsid w:val="006F54CB"/>
    <w:rsid w:val="006F5568"/>
    <w:rsid w:val="006F565D"/>
    <w:rsid w:val="006F56CB"/>
    <w:rsid w:val="006F57D9"/>
    <w:rsid w:val="006F5BB6"/>
    <w:rsid w:val="006F5F6D"/>
    <w:rsid w:val="006F61CA"/>
    <w:rsid w:val="006F643B"/>
    <w:rsid w:val="006F64B5"/>
    <w:rsid w:val="006F6902"/>
    <w:rsid w:val="006F6953"/>
    <w:rsid w:val="006F698E"/>
    <w:rsid w:val="006F6B14"/>
    <w:rsid w:val="006F6B34"/>
    <w:rsid w:val="006F6C60"/>
    <w:rsid w:val="006F6C98"/>
    <w:rsid w:val="006F6E00"/>
    <w:rsid w:val="006F7A6B"/>
    <w:rsid w:val="006F7AD0"/>
    <w:rsid w:val="006F7D49"/>
    <w:rsid w:val="006F7FC4"/>
    <w:rsid w:val="00700856"/>
    <w:rsid w:val="007009D9"/>
    <w:rsid w:val="00700A9A"/>
    <w:rsid w:val="00700C8F"/>
    <w:rsid w:val="007010A1"/>
    <w:rsid w:val="0070139B"/>
    <w:rsid w:val="007019FE"/>
    <w:rsid w:val="007020F8"/>
    <w:rsid w:val="007023CB"/>
    <w:rsid w:val="007023EE"/>
    <w:rsid w:val="007026AE"/>
    <w:rsid w:val="007027E9"/>
    <w:rsid w:val="00702E13"/>
    <w:rsid w:val="00702FAA"/>
    <w:rsid w:val="00703020"/>
    <w:rsid w:val="00703666"/>
    <w:rsid w:val="00703B29"/>
    <w:rsid w:val="00703CA5"/>
    <w:rsid w:val="00704044"/>
    <w:rsid w:val="007041A0"/>
    <w:rsid w:val="00704AFD"/>
    <w:rsid w:val="00704BEB"/>
    <w:rsid w:val="00704D82"/>
    <w:rsid w:val="007050AD"/>
    <w:rsid w:val="007055C7"/>
    <w:rsid w:val="007055D6"/>
    <w:rsid w:val="00705745"/>
    <w:rsid w:val="007057B3"/>
    <w:rsid w:val="00705BAD"/>
    <w:rsid w:val="00706A14"/>
    <w:rsid w:val="00707055"/>
    <w:rsid w:val="0070769D"/>
    <w:rsid w:val="00707C0C"/>
    <w:rsid w:val="00710299"/>
    <w:rsid w:val="007104B1"/>
    <w:rsid w:val="00710705"/>
    <w:rsid w:val="00710744"/>
    <w:rsid w:val="00710912"/>
    <w:rsid w:val="00710A92"/>
    <w:rsid w:val="0071117C"/>
    <w:rsid w:val="007113A5"/>
    <w:rsid w:val="007116CF"/>
    <w:rsid w:val="007117B2"/>
    <w:rsid w:val="00711832"/>
    <w:rsid w:val="00711C20"/>
    <w:rsid w:val="00711FEF"/>
    <w:rsid w:val="00712089"/>
    <w:rsid w:val="007120BF"/>
    <w:rsid w:val="00712447"/>
    <w:rsid w:val="0071298E"/>
    <w:rsid w:val="00712DA8"/>
    <w:rsid w:val="007130D5"/>
    <w:rsid w:val="007140C4"/>
    <w:rsid w:val="00714322"/>
    <w:rsid w:val="0071491C"/>
    <w:rsid w:val="00714B73"/>
    <w:rsid w:val="00714F26"/>
    <w:rsid w:val="007152CF"/>
    <w:rsid w:val="0071579B"/>
    <w:rsid w:val="007168C3"/>
    <w:rsid w:val="00716CEC"/>
    <w:rsid w:val="00716CF6"/>
    <w:rsid w:val="00717221"/>
    <w:rsid w:val="0071722E"/>
    <w:rsid w:val="00717830"/>
    <w:rsid w:val="00717C53"/>
    <w:rsid w:val="00720139"/>
    <w:rsid w:val="0072018B"/>
    <w:rsid w:val="007203F8"/>
    <w:rsid w:val="00720750"/>
    <w:rsid w:val="00720ABC"/>
    <w:rsid w:val="00720D79"/>
    <w:rsid w:val="00720F57"/>
    <w:rsid w:val="00720FA7"/>
    <w:rsid w:val="0072127F"/>
    <w:rsid w:val="00721329"/>
    <w:rsid w:val="0072161C"/>
    <w:rsid w:val="00721836"/>
    <w:rsid w:val="00721D7E"/>
    <w:rsid w:val="00722126"/>
    <w:rsid w:val="00722555"/>
    <w:rsid w:val="00722772"/>
    <w:rsid w:val="007229D9"/>
    <w:rsid w:val="00722AE8"/>
    <w:rsid w:val="0072305D"/>
    <w:rsid w:val="00723254"/>
    <w:rsid w:val="0072353C"/>
    <w:rsid w:val="00723688"/>
    <w:rsid w:val="00723ED8"/>
    <w:rsid w:val="007242F3"/>
    <w:rsid w:val="00724324"/>
    <w:rsid w:val="0072482C"/>
    <w:rsid w:val="0072558B"/>
    <w:rsid w:val="007255C6"/>
    <w:rsid w:val="007258A1"/>
    <w:rsid w:val="00725E89"/>
    <w:rsid w:val="00725F4C"/>
    <w:rsid w:val="0072629F"/>
    <w:rsid w:val="007265B2"/>
    <w:rsid w:val="00726951"/>
    <w:rsid w:val="00726D6F"/>
    <w:rsid w:val="00726F75"/>
    <w:rsid w:val="00726FD0"/>
    <w:rsid w:val="00727332"/>
    <w:rsid w:val="007274B4"/>
    <w:rsid w:val="00727564"/>
    <w:rsid w:val="007275BF"/>
    <w:rsid w:val="007276E6"/>
    <w:rsid w:val="00727716"/>
    <w:rsid w:val="00727BA4"/>
    <w:rsid w:val="00727CA0"/>
    <w:rsid w:val="00727D7F"/>
    <w:rsid w:val="00727E05"/>
    <w:rsid w:val="0073083F"/>
    <w:rsid w:val="00730C0B"/>
    <w:rsid w:val="00730DE1"/>
    <w:rsid w:val="00730E66"/>
    <w:rsid w:val="007312EE"/>
    <w:rsid w:val="00731483"/>
    <w:rsid w:val="007319C9"/>
    <w:rsid w:val="00731DAB"/>
    <w:rsid w:val="007322A7"/>
    <w:rsid w:val="00732445"/>
    <w:rsid w:val="00732B47"/>
    <w:rsid w:val="007334A5"/>
    <w:rsid w:val="007338D1"/>
    <w:rsid w:val="00733940"/>
    <w:rsid w:val="007339F8"/>
    <w:rsid w:val="00733C75"/>
    <w:rsid w:val="00733FEE"/>
    <w:rsid w:val="007343D8"/>
    <w:rsid w:val="00734638"/>
    <w:rsid w:val="00734BE1"/>
    <w:rsid w:val="00734D85"/>
    <w:rsid w:val="00735CA0"/>
    <w:rsid w:val="00735DC9"/>
    <w:rsid w:val="00736039"/>
    <w:rsid w:val="00736A9B"/>
    <w:rsid w:val="00736C06"/>
    <w:rsid w:val="0073711A"/>
    <w:rsid w:val="007377AA"/>
    <w:rsid w:val="00737D10"/>
    <w:rsid w:val="00737D56"/>
    <w:rsid w:val="007400BD"/>
    <w:rsid w:val="007401BA"/>
    <w:rsid w:val="007402A2"/>
    <w:rsid w:val="00740472"/>
    <w:rsid w:val="007409C3"/>
    <w:rsid w:val="00740F13"/>
    <w:rsid w:val="007410E6"/>
    <w:rsid w:val="0074176E"/>
    <w:rsid w:val="00741827"/>
    <w:rsid w:val="00741B93"/>
    <w:rsid w:val="00741D6E"/>
    <w:rsid w:val="007425AC"/>
    <w:rsid w:val="007426CE"/>
    <w:rsid w:val="00742763"/>
    <w:rsid w:val="0074311C"/>
    <w:rsid w:val="007432CE"/>
    <w:rsid w:val="00744045"/>
    <w:rsid w:val="0074407C"/>
    <w:rsid w:val="00744271"/>
    <w:rsid w:val="007442AE"/>
    <w:rsid w:val="007443ED"/>
    <w:rsid w:val="007445E3"/>
    <w:rsid w:val="00745011"/>
    <w:rsid w:val="00745272"/>
    <w:rsid w:val="00745974"/>
    <w:rsid w:val="00745F7F"/>
    <w:rsid w:val="00746000"/>
    <w:rsid w:val="007460C0"/>
    <w:rsid w:val="00746420"/>
    <w:rsid w:val="007464F7"/>
    <w:rsid w:val="00746B01"/>
    <w:rsid w:val="00746FF4"/>
    <w:rsid w:val="00747207"/>
    <w:rsid w:val="0074742F"/>
    <w:rsid w:val="00747616"/>
    <w:rsid w:val="00747A89"/>
    <w:rsid w:val="00747C27"/>
    <w:rsid w:val="0075004E"/>
    <w:rsid w:val="0075071B"/>
    <w:rsid w:val="00750838"/>
    <w:rsid w:val="0075083F"/>
    <w:rsid w:val="00750BC8"/>
    <w:rsid w:val="00750C1B"/>
    <w:rsid w:val="0075115D"/>
    <w:rsid w:val="00751201"/>
    <w:rsid w:val="0075166A"/>
    <w:rsid w:val="0075175B"/>
    <w:rsid w:val="00751B61"/>
    <w:rsid w:val="00751E2E"/>
    <w:rsid w:val="0075219C"/>
    <w:rsid w:val="007528A9"/>
    <w:rsid w:val="00752B61"/>
    <w:rsid w:val="00752F87"/>
    <w:rsid w:val="00752FD7"/>
    <w:rsid w:val="00753063"/>
    <w:rsid w:val="007533BF"/>
    <w:rsid w:val="0075342F"/>
    <w:rsid w:val="007534C1"/>
    <w:rsid w:val="007536E6"/>
    <w:rsid w:val="00753945"/>
    <w:rsid w:val="00753A0F"/>
    <w:rsid w:val="00753B00"/>
    <w:rsid w:val="00753C78"/>
    <w:rsid w:val="00753CA7"/>
    <w:rsid w:val="00753F3B"/>
    <w:rsid w:val="0075421A"/>
    <w:rsid w:val="00754825"/>
    <w:rsid w:val="00754D3F"/>
    <w:rsid w:val="00754DCA"/>
    <w:rsid w:val="007554F9"/>
    <w:rsid w:val="00755594"/>
    <w:rsid w:val="007557B3"/>
    <w:rsid w:val="007558F3"/>
    <w:rsid w:val="0075664B"/>
    <w:rsid w:val="007572D9"/>
    <w:rsid w:val="00757356"/>
    <w:rsid w:val="00757383"/>
    <w:rsid w:val="00757A33"/>
    <w:rsid w:val="00757A75"/>
    <w:rsid w:val="00757D2E"/>
    <w:rsid w:val="00757E48"/>
    <w:rsid w:val="00760148"/>
    <w:rsid w:val="00760613"/>
    <w:rsid w:val="00760721"/>
    <w:rsid w:val="0076080D"/>
    <w:rsid w:val="007609F5"/>
    <w:rsid w:val="00761A59"/>
    <w:rsid w:val="00761F9F"/>
    <w:rsid w:val="00762167"/>
    <w:rsid w:val="007623BD"/>
    <w:rsid w:val="007625DE"/>
    <w:rsid w:val="007629A3"/>
    <w:rsid w:val="00762AAC"/>
    <w:rsid w:val="0076315F"/>
    <w:rsid w:val="007636C1"/>
    <w:rsid w:val="00763F96"/>
    <w:rsid w:val="007640B1"/>
    <w:rsid w:val="00764225"/>
    <w:rsid w:val="00764646"/>
    <w:rsid w:val="00764910"/>
    <w:rsid w:val="00764A8C"/>
    <w:rsid w:val="00764C2A"/>
    <w:rsid w:val="007653DC"/>
    <w:rsid w:val="007655BF"/>
    <w:rsid w:val="00765754"/>
    <w:rsid w:val="00765B21"/>
    <w:rsid w:val="00766148"/>
    <w:rsid w:val="007667CF"/>
    <w:rsid w:val="00766924"/>
    <w:rsid w:val="007669FC"/>
    <w:rsid w:val="00766E01"/>
    <w:rsid w:val="007671DD"/>
    <w:rsid w:val="0076732F"/>
    <w:rsid w:val="00767537"/>
    <w:rsid w:val="007676F1"/>
    <w:rsid w:val="0076772B"/>
    <w:rsid w:val="00767776"/>
    <w:rsid w:val="007677BA"/>
    <w:rsid w:val="00767812"/>
    <w:rsid w:val="007679D2"/>
    <w:rsid w:val="00767CC5"/>
    <w:rsid w:val="00770934"/>
    <w:rsid w:val="007715AA"/>
    <w:rsid w:val="00771D43"/>
    <w:rsid w:val="00772939"/>
    <w:rsid w:val="00772AF2"/>
    <w:rsid w:val="00772C2C"/>
    <w:rsid w:val="00772E3F"/>
    <w:rsid w:val="007734D7"/>
    <w:rsid w:val="00773507"/>
    <w:rsid w:val="00773907"/>
    <w:rsid w:val="00773BDB"/>
    <w:rsid w:val="00774562"/>
    <w:rsid w:val="0077491A"/>
    <w:rsid w:val="00774C6E"/>
    <w:rsid w:val="00774FD1"/>
    <w:rsid w:val="00775098"/>
    <w:rsid w:val="00775116"/>
    <w:rsid w:val="00775944"/>
    <w:rsid w:val="00775A4A"/>
    <w:rsid w:val="00775BCC"/>
    <w:rsid w:val="00775D9D"/>
    <w:rsid w:val="00776002"/>
    <w:rsid w:val="0077640B"/>
    <w:rsid w:val="00776575"/>
    <w:rsid w:val="00776984"/>
    <w:rsid w:val="00776EDE"/>
    <w:rsid w:val="0077753A"/>
    <w:rsid w:val="0077799F"/>
    <w:rsid w:val="00777CA1"/>
    <w:rsid w:val="00777FFE"/>
    <w:rsid w:val="0078012B"/>
    <w:rsid w:val="00780218"/>
    <w:rsid w:val="00780303"/>
    <w:rsid w:val="007807ED"/>
    <w:rsid w:val="0078088F"/>
    <w:rsid w:val="0078091A"/>
    <w:rsid w:val="00780E76"/>
    <w:rsid w:val="0078100B"/>
    <w:rsid w:val="00781206"/>
    <w:rsid w:val="00781802"/>
    <w:rsid w:val="007820F4"/>
    <w:rsid w:val="00782114"/>
    <w:rsid w:val="007822C1"/>
    <w:rsid w:val="007823A2"/>
    <w:rsid w:val="0078301C"/>
    <w:rsid w:val="00783030"/>
    <w:rsid w:val="0078327C"/>
    <w:rsid w:val="007835EF"/>
    <w:rsid w:val="00783649"/>
    <w:rsid w:val="00783659"/>
    <w:rsid w:val="007839F1"/>
    <w:rsid w:val="00783EB9"/>
    <w:rsid w:val="007841A6"/>
    <w:rsid w:val="00784552"/>
    <w:rsid w:val="0078455E"/>
    <w:rsid w:val="00784648"/>
    <w:rsid w:val="00784C0C"/>
    <w:rsid w:val="00784C0E"/>
    <w:rsid w:val="00784D76"/>
    <w:rsid w:val="0078555D"/>
    <w:rsid w:val="00785610"/>
    <w:rsid w:val="00785A2D"/>
    <w:rsid w:val="00785CB1"/>
    <w:rsid w:val="00786389"/>
    <w:rsid w:val="00786AF9"/>
    <w:rsid w:val="00786B9B"/>
    <w:rsid w:val="00786F7A"/>
    <w:rsid w:val="00787290"/>
    <w:rsid w:val="00787388"/>
    <w:rsid w:val="007875FB"/>
    <w:rsid w:val="00787757"/>
    <w:rsid w:val="00787DCD"/>
    <w:rsid w:val="00787E12"/>
    <w:rsid w:val="007902C2"/>
    <w:rsid w:val="00790366"/>
    <w:rsid w:val="007906FC"/>
    <w:rsid w:val="0079077A"/>
    <w:rsid w:val="00790B08"/>
    <w:rsid w:val="00791044"/>
    <w:rsid w:val="0079155B"/>
    <w:rsid w:val="00791D39"/>
    <w:rsid w:val="00791D66"/>
    <w:rsid w:val="00791FA2"/>
    <w:rsid w:val="007934F7"/>
    <w:rsid w:val="007940AE"/>
    <w:rsid w:val="007940DC"/>
    <w:rsid w:val="00794398"/>
    <w:rsid w:val="00794425"/>
    <w:rsid w:val="007944CA"/>
    <w:rsid w:val="0079450B"/>
    <w:rsid w:val="007946A7"/>
    <w:rsid w:val="007946B8"/>
    <w:rsid w:val="0079470C"/>
    <w:rsid w:val="00794765"/>
    <w:rsid w:val="0079479D"/>
    <w:rsid w:val="00794B91"/>
    <w:rsid w:val="007951F6"/>
    <w:rsid w:val="00795579"/>
    <w:rsid w:val="00795868"/>
    <w:rsid w:val="00795A4C"/>
    <w:rsid w:val="00795DD4"/>
    <w:rsid w:val="0079644C"/>
    <w:rsid w:val="0079692D"/>
    <w:rsid w:val="00796C17"/>
    <w:rsid w:val="00796DED"/>
    <w:rsid w:val="00796F7F"/>
    <w:rsid w:val="00797032"/>
    <w:rsid w:val="0079717E"/>
    <w:rsid w:val="007979CF"/>
    <w:rsid w:val="00797A73"/>
    <w:rsid w:val="00797BF1"/>
    <w:rsid w:val="007A0E74"/>
    <w:rsid w:val="007A0E88"/>
    <w:rsid w:val="007A103E"/>
    <w:rsid w:val="007A1355"/>
    <w:rsid w:val="007A148E"/>
    <w:rsid w:val="007A16A4"/>
    <w:rsid w:val="007A1AE5"/>
    <w:rsid w:val="007A1CAF"/>
    <w:rsid w:val="007A1E6A"/>
    <w:rsid w:val="007A222C"/>
    <w:rsid w:val="007A2AA5"/>
    <w:rsid w:val="007A2C47"/>
    <w:rsid w:val="007A3035"/>
    <w:rsid w:val="007A32C3"/>
    <w:rsid w:val="007A3762"/>
    <w:rsid w:val="007A3C65"/>
    <w:rsid w:val="007A3DA0"/>
    <w:rsid w:val="007A4193"/>
    <w:rsid w:val="007A4487"/>
    <w:rsid w:val="007A458C"/>
    <w:rsid w:val="007A502A"/>
    <w:rsid w:val="007A55E0"/>
    <w:rsid w:val="007A58F6"/>
    <w:rsid w:val="007A5E15"/>
    <w:rsid w:val="007A5EB5"/>
    <w:rsid w:val="007A5F27"/>
    <w:rsid w:val="007A61BF"/>
    <w:rsid w:val="007A6514"/>
    <w:rsid w:val="007A6525"/>
    <w:rsid w:val="007A66FC"/>
    <w:rsid w:val="007A6727"/>
    <w:rsid w:val="007A68DE"/>
    <w:rsid w:val="007A6947"/>
    <w:rsid w:val="007A6CAB"/>
    <w:rsid w:val="007A6E86"/>
    <w:rsid w:val="007A7A5F"/>
    <w:rsid w:val="007B0020"/>
    <w:rsid w:val="007B0A0F"/>
    <w:rsid w:val="007B0BAD"/>
    <w:rsid w:val="007B0ECB"/>
    <w:rsid w:val="007B174E"/>
    <w:rsid w:val="007B1C0B"/>
    <w:rsid w:val="007B1CA5"/>
    <w:rsid w:val="007B252B"/>
    <w:rsid w:val="007B2787"/>
    <w:rsid w:val="007B32A5"/>
    <w:rsid w:val="007B3322"/>
    <w:rsid w:val="007B35C5"/>
    <w:rsid w:val="007B3BAD"/>
    <w:rsid w:val="007B3C92"/>
    <w:rsid w:val="007B3D52"/>
    <w:rsid w:val="007B3F5F"/>
    <w:rsid w:val="007B3FEF"/>
    <w:rsid w:val="007B406F"/>
    <w:rsid w:val="007B4CEF"/>
    <w:rsid w:val="007B5469"/>
    <w:rsid w:val="007B5A0D"/>
    <w:rsid w:val="007B5B24"/>
    <w:rsid w:val="007B5B74"/>
    <w:rsid w:val="007B5CFB"/>
    <w:rsid w:val="007B5D77"/>
    <w:rsid w:val="007B5F79"/>
    <w:rsid w:val="007B6AF9"/>
    <w:rsid w:val="007B6C50"/>
    <w:rsid w:val="007B6CEE"/>
    <w:rsid w:val="007B6DE5"/>
    <w:rsid w:val="007B7149"/>
    <w:rsid w:val="007B7363"/>
    <w:rsid w:val="007B7402"/>
    <w:rsid w:val="007B7C09"/>
    <w:rsid w:val="007C0107"/>
    <w:rsid w:val="007C08AA"/>
    <w:rsid w:val="007C0931"/>
    <w:rsid w:val="007C0C54"/>
    <w:rsid w:val="007C193F"/>
    <w:rsid w:val="007C1AA9"/>
    <w:rsid w:val="007C1D49"/>
    <w:rsid w:val="007C231A"/>
    <w:rsid w:val="007C2768"/>
    <w:rsid w:val="007C2A6A"/>
    <w:rsid w:val="007C2A93"/>
    <w:rsid w:val="007C2D42"/>
    <w:rsid w:val="007C2DD2"/>
    <w:rsid w:val="007C2E69"/>
    <w:rsid w:val="007C314D"/>
    <w:rsid w:val="007C3419"/>
    <w:rsid w:val="007C3508"/>
    <w:rsid w:val="007C36A8"/>
    <w:rsid w:val="007C37C8"/>
    <w:rsid w:val="007C3A3F"/>
    <w:rsid w:val="007C3D40"/>
    <w:rsid w:val="007C4048"/>
    <w:rsid w:val="007C418E"/>
    <w:rsid w:val="007C4830"/>
    <w:rsid w:val="007C4E6B"/>
    <w:rsid w:val="007C55A3"/>
    <w:rsid w:val="007C5633"/>
    <w:rsid w:val="007C5E22"/>
    <w:rsid w:val="007C5EE9"/>
    <w:rsid w:val="007C6240"/>
    <w:rsid w:val="007C63EB"/>
    <w:rsid w:val="007C6537"/>
    <w:rsid w:val="007C66BF"/>
    <w:rsid w:val="007C68C0"/>
    <w:rsid w:val="007C6932"/>
    <w:rsid w:val="007C69C8"/>
    <w:rsid w:val="007C6B8C"/>
    <w:rsid w:val="007C6BD5"/>
    <w:rsid w:val="007C6F49"/>
    <w:rsid w:val="007C7049"/>
    <w:rsid w:val="007C71FA"/>
    <w:rsid w:val="007C74C1"/>
    <w:rsid w:val="007C7595"/>
    <w:rsid w:val="007C76C1"/>
    <w:rsid w:val="007C7A10"/>
    <w:rsid w:val="007C7AA5"/>
    <w:rsid w:val="007C7C3A"/>
    <w:rsid w:val="007C7F7D"/>
    <w:rsid w:val="007D01CA"/>
    <w:rsid w:val="007D021A"/>
    <w:rsid w:val="007D0284"/>
    <w:rsid w:val="007D08A2"/>
    <w:rsid w:val="007D091E"/>
    <w:rsid w:val="007D0A36"/>
    <w:rsid w:val="007D0FB9"/>
    <w:rsid w:val="007D1022"/>
    <w:rsid w:val="007D1222"/>
    <w:rsid w:val="007D20FC"/>
    <w:rsid w:val="007D2405"/>
    <w:rsid w:val="007D2667"/>
    <w:rsid w:val="007D294E"/>
    <w:rsid w:val="007D2BDB"/>
    <w:rsid w:val="007D3081"/>
    <w:rsid w:val="007D31B8"/>
    <w:rsid w:val="007D3254"/>
    <w:rsid w:val="007D4149"/>
    <w:rsid w:val="007D474D"/>
    <w:rsid w:val="007D4ABB"/>
    <w:rsid w:val="007D4C1B"/>
    <w:rsid w:val="007D5558"/>
    <w:rsid w:val="007D556F"/>
    <w:rsid w:val="007D5B37"/>
    <w:rsid w:val="007D6079"/>
    <w:rsid w:val="007D6787"/>
    <w:rsid w:val="007D6964"/>
    <w:rsid w:val="007D6D61"/>
    <w:rsid w:val="007D6FD2"/>
    <w:rsid w:val="007D74A6"/>
    <w:rsid w:val="007D78B5"/>
    <w:rsid w:val="007D78E3"/>
    <w:rsid w:val="007D7AA7"/>
    <w:rsid w:val="007E0782"/>
    <w:rsid w:val="007E0962"/>
    <w:rsid w:val="007E0C92"/>
    <w:rsid w:val="007E1081"/>
    <w:rsid w:val="007E111C"/>
    <w:rsid w:val="007E13EB"/>
    <w:rsid w:val="007E162C"/>
    <w:rsid w:val="007E163C"/>
    <w:rsid w:val="007E170D"/>
    <w:rsid w:val="007E17CB"/>
    <w:rsid w:val="007E247B"/>
    <w:rsid w:val="007E2524"/>
    <w:rsid w:val="007E252B"/>
    <w:rsid w:val="007E2639"/>
    <w:rsid w:val="007E2CB5"/>
    <w:rsid w:val="007E35EC"/>
    <w:rsid w:val="007E36CF"/>
    <w:rsid w:val="007E3EB6"/>
    <w:rsid w:val="007E478C"/>
    <w:rsid w:val="007E4E1A"/>
    <w:rsid w:val="007E53E8"/>
    <w:rsid w:val="007E53EC"/>
    <w:rsid w:val="007E54D1"/>
    <w:rsid w:val="007E54D7"/>
    <w:rsid w:val="007E573D"/>
    <w:rsid w:val="007E59A4"/>
    <w:rsid w:val="007E5B0F"/>
    <w:rsid w:val="007E5D84"/>
    <w:rsid w:val="007E62AB"/>
    <w:rsid w:val="007E6474"/>
    <w:rsid w:val="007E65A0"/>
    <w:rsid w:val="007E6905"/>
    <w:rsid w:val="007E6D5F"/>
    <w:rsid w:val="007E7360"/>
    <w:rsid w:val="007E7561"/>
    <w:rsid w:val="007E76D3"/>
    <w:rsid w:val="007E78BB"/>
    <w:rsid w:val="007E7C07"/>
    <w:rsid w:val="007E7CD5"/>
    <w:rsid w:val="007E7F40"/>
    <w:rsid w:val="007F037A"/>
    <w:rsid w:val="007F04DA"/>
    <w:rsid w:val="007F05D6"/>
    <w:rsid w:val="007F0715"/>
    <w:rsid w:val="007F0C9B"/>
    <w:rsid w:val="007F1435"/>
    <w:rsid w:val="007F1684"/>
    <w:rsid w:val="007F175C"/>
    <w:rsid w:val="007F19BD"/>
    <w:rsid w:val="007F19C2"/>
    <w:rsid w:val="007F1B09"/>
    <w:rsid w:val="007F1E6B"/>
    <w:rsid w:val="007F1E9B"/>
    <w:rsid w:val="007F21E3"/>
    <w:rsid w:val="007F22A6"/>
    <w:rsid w:val="007F2543"/>
    <w:rsid w:val="007F274B"/>
    <w:rsid w:val="007F2AC5"/>
    <w:rsid w:val="007F2B1F"/>
    <w:rsid w:val="007F2D7C"/>
    <w:rsid w:val="007F2F9E"/>
    <w:rsid w:val="007F35BD"/>
    <w:rsid w:val="007F3859"/>
    <w:rsid w:val="007F396A"/>
    <w:rsid w:val="007F3A94"/>
    <w:rsid w:val="007F42A5"/>
    <w:rsid w:val="007F4D73"/>
    <w:rsid w:val="007F4D9D"/>
    <w:rsid w:val="007F5297"/>
    <w:rsid w:val="007F54A3"/>
    <w:rsid w:val="007F57B0"/>
    <w:rsid w:val="007F5A4E"/>
    <w:rsid w:val="007F5F4E"/>
    <w:rsid w:val="007F65B3"/>
    <w:rsid w:val="007F6A64"/>
    <w:rsid w:val="007F7005"/>
    <w:rsid w:val="007F706E"/>
    <w:rsid w:val="007F7283"/>
    <w:rsid w:val="007F747C"/>
    <w:rsid w:val="007F77D2"/>
    <w:rsid w:val="007F794F"/>
    <w:rsid w:val="007F7D54"/>
    <w:rsid w:val="007F7F65"/>
    <w:rsid w:val="008004C7"/>
    <w:rsid w:val="00800B52"/>
    <w:rsid w:val="008012C7"/>
    <w:rsid w:val="00801579"/>
    <w:rsid w:val="00801A1D"/>
    <w:rsid w:val="00801EB2"/>
    <w:rsid w:val="00802150"/>
    <w:rsid w:val="00802597"/>
    <w:rsid w:val="00802A8F"/>
    <w:rsid w:val="00803664"/>
    <w:rsid w:val="00804283"/>
    <w:rsid w:val="00804292"/>
    <w:rsid w:val="0080492F"/>
    <w:rsid w:val="00804977"/>
    <w:rsid w:val="00804BFA"/>
    <w:rsid w:val="00804D04"/>
    <w:rsid w:val="00804D81"/>
    <w:rsid w:val="00804FB7"/>
    <w:rsid w:val="008054C1"/>
    <w:rsid w:val="00805A89"/>
    <w:rsid w:val="00806023"/>
    <w:rsid w:val="008062B3"/>
    <w:rsid w:val="008066F8"/>
    <w:rsid w:val="00806837"/>
    <w:rsid w:val="00806C2D"/>
    <w:rsid w:val="0080708A"/>
    <w:rsid w:val="00807229"/>
    <w:rsid w:val="0080729C"/>
    <w:rsid w:val="00807966"/>
    <w:rsid w:val="00807CA6"/>
    <w:rsid w:val="00810079"/>
    <w:rsid w:val="008104B3"/>
    <w:rsid w:val="008104C3"/>
    <w:rsid w:val="00810706"/>
    <w:rsid w:val="00810B21"/>
    <w:rsid w:val="00810E98"/>
    <w:rsid w:val="00810ED7"/>
    <w:rsid w:val="008110B9"/>
    <w:rsid w:val="008118D3"/>
    <w:rsid w:val="00811CAC"/>
    <w:rsid w:val="00812337"/>
    <w:rsid w:val="008124DA"/>
    <w:rsid w:val="008127F8"/>
    <w:rsid w:val="00812885"/>
    <w:rsid w:val="00812E7C"/>
    <w:rsid w:val="00812FF6"/>
    <w:rsid w:val="008138D2"/>
    <w:rsid w:val="008140F9"/>
    <w:rsid w:val="0081429A"/>
    <w:rsid w:val="008143B1"/>
    <w:rsid w:val="00814466"/>
    <w:rsid w:val="008145BC"/>
    <w:rsid w:val="00814757"/>
    <w:rsid w:val="008149EC"/>
    <w:rsid w:val="00814A36"/>
    <w:rsid w:val="00814B1E"/>
    <w:rsid w:val="00814F8B"/>
    <w:rsid w:val="008150F7"/>
    <w:rsid w:val="00815A36"/>
    <w:rsid w:val="00815DA7"/>
    <w:rsid w:val="00815EBF"/>
    <w:rsid w:val="00815F99"/>
    <w:rsid w:val="0081649B"/>
    <w:rsid w:val="00816913"/>
    <w:rsid w:val="00816B01"/>
    <w:rsid w:val="00817A63"/>
    <w:rsid w:val="00820264"/>
    <w:rsid w:val="008209EA"/>
    <w:rsid w:val="00821097"/>
    <w:rsid w:val="0082138C"/>
    <w:rsid w:val="0082161A"/>
    <w:rsid w:val="00821DBF"/>
    <w:rsid w:val="00821F99"/>
    <w:rsid w:val="00822119"/>
    <w:rsid w:val="00822503"/>
    <w:rsid w:val="008227DE"/>
    <w:rsid w:val="00822A3D"/>
    <w:rsid w:val="00822A67"/>
    <w:rsid w:val="00822EA7"/>
    <w:rsid w:val="008231FB"/>
    <w:rsid w:val="00823282"/>
    <w:rsid w:val="008232B0"/>
    <w:rsid w:val="00823460"/>
    <w:rsid w:val="00823BBA"/>
    <w:rsid w:val="00823DE4"/>
    <w:rsid w:val="008241FB"/>
    <w:rsid w:val="008245FA"/>
    <w:rsid w:val="00824DBD"/>
    <w:rsid w:val="00824E1C"/>
    <w:rsid w:val="00824E24"/>
    <w:rsid w:val="00825089"/>
    <w:rsid w:val="0082519A"/>
    <w:rsid w:val="008253E2"/>
    <w:rsid w:val="008253FB"/>
    <w:rsid w:val="0082543F"/>
    <w:rsid w:val="00825469"/>
    <w:rsid w:val="0082638B"/>
    <w:rsid w:val="00826AFE"/>
    <w:rsid w:val="00826B1E"/>
    <w:rsid w:val="00826D7A"/>
    <w:rsid w:val="00826E00"/>
    <w:rsid w:val="00826E78"/>
    <w:rsid w:val="00826E98"/>
    <w:rsid w:val="008275E7"/>
    <w:rsid w:val="00827D7A"/>
    <w:rsid w:val="0083031F"/>
    <w:rsid w:val="008305A1"/>
    <w:rsid w:val="008306B5"/>
    <w:rsid w:val="00830C19"/>
    <w:rsid w:val="00831996"/>
    <w:rsid w:val="00831E9A"/>
    <w:rsid w:val="00832047"/>
    <w:rsid w:val="00832087"/>
    <w:rsid w:val="0083224D"/>
    <w:rsid w:val="00832374"/>
    <w:rsid w:val="0083269A"/>
    <w:rsid w:val="00833273"/>
    <w:rsid w:val="00833571"/>
    <w:rsid w:val="0083363F"/>
    <w:rsid w:val="00833863"/>
    <w:rsid w:val="008338E3"/>
    <w:rsid w:val="0083415B"/>
    <w:rsid w:val="00834AAC"/>
    <w:rsid w:val="00834DA3"/>
    <w:rsid w:val="0083543E"/>
    <w:rsid w:val="0083548D"/>
    <w:rsid w:val="008354CF"/>
    <w:rsid w:val="00835854"/>
    <w:rsid w:val="008359DF"/>
    <w:rsid w:val="00836CE3"/>
    <w:rsid w:val="00837148"/>
    <w:rsid w:val="00837276"/>
    <w:rsid w:val="008375AD"/>
    <w:rsid w:val="00837685"/>
    <w:rsid w:val="008378F7"/>
    <w:rsid w:val="00837D37"/>
    <w:rsid w:val="00840338"/>
    <w:rsid w:val="00840382"/>
    <w:rsid w:val="00840579"/>
    <w:rsid w:val="00840785"/>
    <w:rsid w:val="00840884"/>
    <w:rsid w:val="008412E6"/>
    <w:rsid w:val="008413F5"/>
    <w:rsid w:val="00841492"/>
    <w:rsid w:val="00841497"/>
    <w:rsid w:val="00841567"/>
    <w:rsid w:val="008416DB"/>
    <w:rsid w:val="008417EA"/>
    <w:rsid w:val="00842034"/>
    <w:rsid w:val="00842299"/>
    <w:rsid w:val="00842610"/>
    <w:rsid w:val="00842B4C"/>
    <w:rsid w:val="008431C1"/>
    <w:rsid w:val="00843246"/>
    <w:rsid w:val="008434DE"/>
    <w:rsid w:val="008436B0"/>
    <w:rsid w:val="00843B41"/>
    <w:rsid w:val="00843F90"/>
    <w:rsid w:val="0084442A"/>
    <w:rsid w:val="008446AA"/>
    <w:rsid w:val="008447C0"/>
    <w:rsid w:val="008452EF"/>
    <w:rsid w:val="00845553"/>
    <w:rsid w:val="008457B0"/>
    <w:rsid w:val="00845AD0"/>
    <w:rsid w:val="00845C61"/>
    <w:rsid w:val="00845EC9"/>
    <w:rsid w:val="0084677B"/>
    <w:rsid w:val="008468CC"/>
    <w:rsid w:val="00846AB4"/>
    <w:rsid w:val="008473C5"/>
    <w:rsid w:val="00847F40"/>
    <w:rsid w:val="00850165"/>
    <w:rsid w:val="008503C8"/>
    <w:rsid w:val="00850445"/>
    <w:rsid w:val="0085048C"/>
    <w:rsid w:val="00850F63"/>
    <w:rsid w:val="00851137"/>
    <w:rsid w:val="0085165A"/>
    <w:rsid w:val="008519CD"/>
    <w:rsid w:val="00851C65"/>
    <w:rsid w:val="00851D95"/>
    <w:rsid w:val="0085235B"/>
    <w:rsid w:val="008523C5"/>
    <w:rsid w:val="008523CC"/>
    <w:rsid w:val="00852614"/>
    <w:rsid w:val="0085271A"/>
    <w:rsid w:val="00852BDA"/>
    <w:rsid w:val="00853109"/>
    <w:rsid w:val="00853A81"/>
    <w:rsid w:val="00853AD4"/>
    <w:rsid w:val="00853B22"/>
    <w:rsid w:val="0085448E"/>
    <w:rsid w:val="00854626"/>
    <w:rsid w:val="00854654"/>
    <w:rsid w:val="008548C4"/>
    <w:rsid w:val="00854C15"/>
    <w:rsid w:val="00854DA0"/>
    <w:rsid w:val="00855090"/>
    <w:rsid w:val="008550A9"/>
    <w:rsid w:val="008550E7"/>
    <w:rsid w:val="0085525C"/>
    <w:rsid w:val="008553E4"/>
    <w:rsid w:val="00855587"/>
    <w:rsid w:val="00855A9A"/>
    <w:rsid w:val="008562E9"/>
    <w:rsid w:val="008562ED"/>
    <w:rsid w:val="0085670A"/>
    <w:rsid w:val="00856B3D"/>
    <w:rsid w:val="00856DE7"/>
    <w:rsid w:val="008571D9"/>
    <w:rsid w:val="008574A4"/>
    <w:rsid w:val="008575F1"/>
    <w:rsid w:val="008576F3"/>
    <w:rsid w:val="00857E33"/>
    <w:rsid w:val="0086014D"/>
    <w:rsid w:val="00860476"/>
    <w:rsid w:val="00860DC5"/>
    <w:rsid w:val="00860EAF"/>
    <w:rsid w:val="00861323"/>
    <w:rsid w:val="008614B6"/>
    <w:rsid w:val="00861567"/>
    <w:rsid w:val="00861679"/>
    <w:rsid w:val="00861A94"/>
    <w:rsid w:val="00861BA9"/>
    <w:rsid w:val="00861C17"/>
    <w:rsid w:val="00861F08"/>
    <w:rsid w:val="008622AB"/>
    <w:rsid w:val="00862826"/>
    <w:rsid w:val="00862929"/>
    <w:rsid w:val="00862AED"/>
    <w:rsid w:val="00862BD8"/>
    <w:rsid w:val="00863101"/>
    <w:rsid w:val="00863452"/>
    <w:rsid w:val="0086361B"/>
    <w:rsid w:val="00863A2B"/>
    <w:rsid w:val="00863EBD"/>
    <w:rsid w:val="00864504"/>
    <w:rsid w:val="0086479B"/>
    <w:rsid w:val="00864940"/>
    <w:rsid w:val="00864F84"/>
    <w:rsid w:val="00865114"/>
    <w:rsid w:val="00865239"/>
    <w:rsid w:val="008652BE"/>
    <w:rsid w:val="008654C5"/>
    <w:rsid w:val="00865581"/>
    <w:rsid w:val="008655CC"/>
    <w:rsid w:val="0086564F"/>
    <w:rsid w:val="00865811"/>
    <w:rsid w:val="00865B8F"/>
    <w:rsid w:val="00865B97"/>
    <w:rsid w:val="008662B8"/>
    <w:rsid w:val="008663B4"/>
    <w:rsid w:val="008663EF"/>
    <w:rsid w:val="00866439"/>
    <w:rsid w:val="00866539"/>
    <w:rsid w:val="0086662C"/>
    <w:rsid w:val="00866745"/>
    <w:rsid w:val="00866B95"/>
    <w:rsid w:val="008672F7"/>
    <w:rsid w:val="008673AB"/>
    <w:rsid w:val="008676E9"/>
    <w:rsid w:val="00867899"/>
    <w:rsid w:val="00867AAC"/>
    <w:rsid w:val="00867E43"/>
    <w:rsid w:val="00867F07"/>
    <w:rsid w:val="00867F2B"/>
    <w:rsid w:val="0087021F"/>
    <w:rsid w:val="00870322"/>
    <w:rsid w:val="00870551"/>
    <w:rsid w:val="00870871"/>
    <w:rsid w:val="00870911"/>
    <w:rsid w:val="00870C8D"/>
    <w:rsid w:val="00870CD9"/>
    <w:rsid w:val="0087119B"/>
    <w:rsid w:val="008717D4"/>
    <w:rsid w:val="00871834"/>
    <w:rsid w:val="00872276"/>
    <w:rsid w:val="008723F5"/>
    <w:rsid w:val="00872527"/>
    <w:rsid w:val="00872638"/>
    <w:rsid w:val="0087275D"/>
    <w:rsid w:val="008728C6"/>
    <w:rsid w:val="00872B78"/>
    <w:rsid w:val="0087307E"/>
    <w:rsid w:val="008735F6"/>
    <w:rsid w:val="00873F5A"/>
    <w:rsid w:val="0087406D"/>
    <w:rsid w:val="008743AE"/>
    <w:rsid w:val="008743E4"/>
    <w:rsid w:val="00874B50"/>
    <w:rsid w:val="00874E15"/>
    <w:rsid w:val="0087537E"/>
    <w:rsid w:val="0087538E"/>
    <w:rsid w:val="00875AFE"/>
    <w:rsid w:val="00875B56"/>
    <w:rsid w:val="00875DD1"/>
    <w:rsid w:val="0087602E"/>
    <w:rsid w:val="008760FD"/>
    <w:rsid w:val="008769BD"/>
    <w:rsid w:val="00876C22"/>
    <w:rsid w:val="00876D26"/>
    <w:rsid w:val="00876E2C"/>
    <w:rsid w:val="00876E79"/>
    <w:rsid w:val="00877042"/>
    <w:rsid w:val="0087733F"/>
    <w:rsid w:val="00877524"/>
    <w:rsid w:val="0087776E"/>
    <w:rsid w:val="00877DD7"/>
    <w:rsid w:val="00880368"/>
    <w:rsid w:val="008803C6"/>
    <w:rsid w:val="0088083E"/>
    <w:rsid w:val="0088095E"/>
    <w:rsid w:val="00880BF4"/>
    <w:rsid w:val="008811AF"/>
    <w:rsid w:val="00881704"/>
    <w:rsid w:val="00881B74"/>
    <w:rsid w:val="00881C6F"/>
    <w:rsid w:val="008820BE"/>
    <w:rsid w:val="008823D0"/>
    <w:rsid w:val="008825FA"/>
    <w:rsid w:val="008826E7"/>
    <w:rsid w:val="00882A02"/>
    <w:rsid w:val="00882B63"/>
    <w:rsid w:val="00882F42"/>
    <w:rsid w:val="00883116"/>
    <w:rsid w:val="008832DE"/>
    <w:rsid w:val="00883349"/>
    <w:rsid w:val="008833F6"/>
    <w:rsid w:val="008836C4"/>
    <w:rsid w:val="008837FE"/>
    <w:rsid w:val="00883A1C"/>
    <w:rsid w:val="00883A2B"/>
    <w:rsid w:val="00883E00"/>
    <w:rsid w:val="00884476"/>
    <w:rsid w:val="00884897"/>
    <w:rsid w:val="00884D8F"/>
    <w:rsid w:val="008850B5"/>
    <w:rsid w:val="00885722"/>
    <w:rsid w:val="00885763"/>
    <w:rsid w:val="00885A8F"/>
    <w:rsid w:val="00885AB4"/>
    <w:rsid w:val="00885D09"/>
    <w:rsid w:val="00885D4F"/>
    <w:rsid w:val="00885E9F"/>
    <w:rsid w:val="00886923"/>
    <w:rsid w:val="00886A7F"/>
    <w:rsid w:val="00886DFE"/>
    <w:rsid w:val="00886FF9"/>
    <w:rsid w:val="0088707B"/>
    <w:rsid w:val="008877D3"/>
    <w:rsid w:val="008877D6"/>
    <w:rsid w:val="00887B98"/>
    <w:rsid w:val="00887F36"/>
    <w:rsid w:val="0089000A"/>
    <w:rsid w:val="00890148"/>
    <w:rsid w:val="00890887"/>
    <w:rsid w:val="00890CC6"/>
    <w:rsid w:val="0089135C"/>
    <w:rsid w:val="00891E47"/>
    <w:rsid w:val="008925F4"/>
    <w:rsid w:val="008926D5"/>
    <w:rsid w:val="00892A00"/>
    <w:rsid w:val="00892F88"/>
    <w:rsid w:val="0089304E"/>
    <w:rsid w:val="0089311D"/>
    <w:rsid w:val="00893352"/>
    <w:rsid w:val="0089354D"/>
    <w:rsid w:val="008935FF"/>
    <w:rsid w:val="008936D1"/>
    <w:rsid w:val="008937AD"/>
    <w:rsid w:val="0089384D"/>
    <w:rsid w:val="0089387C"/>
    <w:rsid w:val="00893A42"/>
    <w:rsid w:val="0089400F"/>
    <w:rsid w:val="00894137"/>
    <w:rsid w:val="00894337"/>
    <w:rsid w:val="0089457C"/>
    <w:rsid w:val="00894BD4"/>
    <w:rsid w:val="00894ED8"/>
    <w:rsid w:val="008953EA"/>
    <w:rsid w:val="008954E9"/>
    <w:rsid w:val="00895F6F"/>
    <w:rsid w:val="008962D3"/>
    <w:rsid w:val="008963BE"/>
    <w:rsid w:val="00896789"/>
    <w:rsid w:val="008968E2"/>
    <w:rsid w:val="008969D6"/>
    <w:rsid w:val="00896ECB"/>
    <w:rsid w:val="00897365"/>
    <w:rsid w:val="008973BB"/>
    <w:rsid w:val="008973FB"/>
    <w:rsid w:val="00897D32"/>
    <w:rsid w:val="00897FE0"/>
    <w:rsid w:val="008A00B2"/>
    <w:rsid w:val="008A038F"/>
    <w:rsid w:val="008A03F8"/>
    <w:rsid w:val="008A0E11"/>
    <w:rsid w:val="008A16F2"/>
    <w:rsid w:val="008A1887"/>
    <w:rsid w:val="008A1EB7"/>
    <w:rsid w:val="008A1F99"/>
    <w:rsid w:val="008A251C"/>
    <w:rsid w:val="008A27EB"/>
    <w:rsid w:val="008A29D2"/>
    <w:rsid w:val="008A2A8F"/>
    <w:rsid w:val="008A3007"/>
    <w:rsid w:val="008A3052"/>
    <w:rsid w:val="008A355F"/>
    <w:rsid w:val="008A3B15"/>
    <w:rsid w:val="008A3EE4"/>
    <w:rsid w:val="008A4259"/>
    <w:rsid w:val="008A49DB"/>
    <w:rsid w:val="008A4CE9"/>
    <w:rsid w:val="008A4EF5"/>
    <w:rsid w:val="008A4FDF"/>
    <w:rsid w:val="008A5782"/>
    <w:rsid w:val="008A5941"/>
    <w:rsid w:val="008A5AC2"/>
    <w:rsid w:val="008A5D0A"/>
    <w:rsid w:val="008A5D47"/>
    <w:rsid w:val="008A6011"/>
    <w:rsid w:val="008A6288"/>
    <w:rsid w:val="008A63DA"/>
    <w:rsid w:val="008A68A3"/>
    <w:rsid w:val="008A6E0E"/>
    <w:rsid w:val="008A7A61"/>
    <w:rsid w:val="008A7ADA"/>
    <w:rsid w:val="008A7ECF"/>
    <w:rsid w:val="008B04C9"/>
    <w:rsid w:val="008B0705"/>
    <w:rsid w:val="008B0A7D"/>
    <w:rsid w:val="008B0BA1"/>
    <w:rsid w:val="008B0F6C"/>
    <w:rsid w:val="008B0FB9"/>
    <w:rsid w:val="008B14C2"/>
    <w:rsid w:val="008B1564"/>
    <w:rsid w:val="008B16EA"/>
    <w:rsid w:val="008B18D9"/>
    <w:rsid w:val="008B245B"/>
    <w:rsid w:val="008B2AAD"/>
    <w:rsid w:val="008B30A0"/>
    <w:rsid w:val="008B316C"/>
    <w:rsid w:val="008B33A5"/>
    <w:rsid w:val="008B3AEA"/>
    <w:rsid w:val="008B3B55"/>
    <w:rsid w:val="008B3E3B"/>
    <w:rsid w:val="008B4014"/>
    <w:rsid w:val="008B4E05"/>
    <w:rsid w:val="008B505A"/>
    <w:rsid w:val="008B507C"/>
    <w:rsid w:val="008B5868"/>
    <w:rsid w:val="008B5B53"/>
    <w:rsid w:val="008B5BDD"/>
    <w:rsid w:val="008B5EC4"/>
    <w:rsid w:val="008B6785"/>
    <w:rsid w:val="008B6A61"/>
    <w:rsid w:val="008B6D35"/>
    <w:rsid w:val="008B7300"/>
    <w:rsid w:val="008B73AA"/>
    <w:rsid w:val="008B7512"/>
    <w:rsid w:val="008B75CA"/>
    <w:rsid w:val="008B7B01"/>
    <w:rsid w:val="008B7CD9"/>
    <w:rsid w:val="008C0071"/>
    <w:rsid w:val="008C014E"/>
    <w:rsid w:val="008C03A6"/>
    <w:rsid w:val="008C0A57"/>
    <w:rsid w:val="008C0D5F"/>
    <w:rsid w:val="008C1155"/>
    <w:rsid w:val="008C1529"/>
    <w:rsid w:val="008C16A0"/>
    <w:rsid w:val="008C16C4"/>
    <w:rsid w:val="008C189F"/>
    <w:rsid w:val="008C2125"/>
    <w:rsid w:val="008C215C"/>
    <w:rsid w:val="008C2168"/>
    <w:rsid w:val="008C220B"/>
    <w:rsid w:val="008C238E"/>
    <w:rsid w:val="008C2393"/>
    <w:rsid w:val="008C27DA"/>
    <w:rsid w:val="008C2B47"/>
    <w:rsid w:val="008C2E1F"/>
    <w:rsid w:val="008C2F73"/>
    <w:rsid w:val="008C3D84"/>
    <w:rsid w:val="008C4119"/>
    <w:rsid w:val="008C4501"/>
    <w:rsid w:val="008C4675"/>
    <w:rsid w:val="008C481D"/>
    <w:rsid w:val="008C498F"/>
    <w:rsid w:val="008C4D22"/>
    <w:rsid w:val="008C4DCA"/>
    <w:rsid w:val="008C557B"/>
    <w:rsid w:val="008C57C5"/>
    <w:rsid w:val="008C5819"/>
    <w:rsid w:val="008C65FD"/>
    <w:rsid w:val="008C6901"/>
    <w:rsid w:val="008C6C7A"/>
    <w:rsid w:val="008C6D45"/>
    <w:rsid w:val="008C6ECB"/>
    <w:rsid w:val="008C73CD"/>
    <w:rsid w:val="008C74B6"/>
    <w:rsid w:val="008C7815"/>
    <w:rsid w:val="008C7854"/>
    <w:rsid w:val="008C79A3"/>
    <w:rsid w:val="008C7C87"/>
    <w:rsid w:val="008D03FB"/>
    <w:rsid w:val="008D0A3F"/>
    <w:rsid w:val="008D0A40"/>
    <w:rsid w:val="008D0BFA"/>
    <w:rsid w:val="008D0D78"/>
    <w:rsid w:val="008D11EE"/>
    <w:rsid w:val="008D17D6"/>
    <w:rsid w:val="008D1929"/>
    <w:rsid w:val="008D1AC6"/>
    <w:rsid w:val="008D1FF6"/>
    <w:rsid w:val="008D22BB"/>
    <w:rsid w:val="008D2978"/>
    <w:rsid w:val="008D2ABE"/>
    <w:rsid w:val="008D354B"/>
    <w:rsid w:val="008D37D9"/>
    <w:rsid w:val="008D396B"/>
    <w:rsid w:val="008D3BB4"/>
    <w:rsid w:val="008D3F5D"/>
    <w:rsid w:val="008D4129"/>
    <w:rsid w:val="008D41B6"/>
    <w:rsid w:val="008D4580"/>
    <w:rsid w:val="008D4A91"/>
    <w:rsid w:val="008D51E3"/>
    <w:rsid w:val="008D5358"/>
    <w:rsid w:val="008D53CB"/>
    <w:rsid w:val="008D5765"/>
    <w:rsid w:val="008D58FF"/>
    <w:rsid w:val="008D59FA"/>
    <w:rsid w:val="008D5A8B"/>
    <w:rsid w:val="008D641A"/>
    <w:rsid w:val="008D69E5"/>
    <w:rsid w:val="008D6A89"/>
    <w:rsid w:val="008D6A91"/>
    <w:rsid w:val="008D6AA9"/>
    <w:rsid w:val="008D6CBA"/>
    <w:rsid w:val="008D7693"/>
    <w:rsid w:val="008D7707"/>
    <w:rsid w:val="008D7958"/>
    <w:rsid w:val="008D7BF8"/>
    <w:rsid w:val="008D7C04"/>
    <w:rsid w:val="008E0100"/>
    <w:rsid w:val="008E05DE"/>
    <w:rsid w:val="008E06FB"/>
    <w:rsid w:val="008E084E"/>
    <w:rsid w:val="008E0EB2"/>
    <w:rsid w:val="008E137E"/>
    <w:rsid w:val="008E169C"/>
    <w:rsid w:val="008E1AB0"/>
    <w:rsid w:val="008E1C1B"/>
    <w:rsid w:val="008E1FD0"/>
    <w:rsid w:val="008E26E5"/>
    <w:rsid w:val="008E2964"/>
    <w:rsid w:val="008E2A99"/>
    <w:rsid w:val="008E2AAA"/>
    <w:rsid w:val="008E2F88"/>
    <w:rsid w:val="008E30E8"/>
    <w:rsid w:val="008E4058"/>
    <w:rsid w:val="008E4097"/>
    <w:rsid w:val="008E4196"/>
    <w:rsid w:val="008E4433"/>
    <w:rsid w:val="008E4717"/>
    <w:rsid w:val="008E479B"/>
    <w:rsid w:val="008E4A38"/>
    <w:rsid w:val="008E4DDE"/>
    <w:rsid w:val="008E4F3E"/>
    <w:rsid w:val="008E4FB6"/>
    <w:rsid w:val="008E5128"/>
    <w:rsid w:val="008E5143"/>
    <w:rsid w:val="008E5429"/>
    <w:rsid w:val="008E5643"/>
    <w:rsid w:val="008E5A6A"/>
    <w:rsid w:val="008E5C03"/>
    <w:rsid w:val="008E66B3"/>
    <w:rsid w:val="008E6F68"/>
    <w:rsid w:val="008E70FE"/>
    <w:rsid w:val="008E7886"/>
    <w:rsid w:val="008E7BEC"/>
    <w:rsid w:val="008E7C4A"/>
    <w:rsid w:val="008F04C2"/>
    <w:rsid w:val="008F0575"/>
    <w:rsid w:val="008F07C1"/>
    <w:rsid w:val="008F0B49"/>
    <w:rsid w:val="008F0D19"/>
    <w:rsid w:val="008F0F31"/>
    <w:rsid w:val="008F1093"/>
    <w:rsid w:val="008F128B"/>
    <w:rsid w:val="008F1811"/>
    <w:rsid w:val="008F1E5A"/>
    <w:rsid w:val="008F1E85"/>
    <w:rsid w:val="008F1EF3"/>
    <w:rsid w:val="008F208F"/>
    <w:rsid w:val="008F230C"/>
    <w:rsid w:val="008F270C"/>
    <w:rsid w:val="008F28A0"/>
    <w:rsid w:val="008F291A"/>
    <w:rsid w:val="008F2E50"/>
    <w:rsid w:val="008F2EE8"/>
    <w:rsid w:val="008F318F"/>
    <w:rsid w:val="008F3238"/>
    <w:rsid w:val="008F358C"/>
    <w:rsid w:val="008F38A5"/>
    <w:rsid w:val="008F3B77"/>
    <w:rsid w:val="008F40E3"/>
    <w:rsid w:val="008F40F5"/>
    <w:rsid w:val="008F43F6"/>
    <w:rsid w:val="008F44E0"/>
    <w:rsid w:val="008F49E0"/>
    <w:rsid w:val="008F4D7C"/>
    <w:rsid w:val="008F523E"/>
    <w:rsid w:val="008F5635"/>
    <w:rsid w:val="008F5A37"/>
    <w:rsid w:val="008F5D90"/>
    <w:rsid w:val="008F5E70"/>
    <w:rsid w:val="008F60A6"/>
    <w:rsid w:val="008F61A1"/>
    <w:rsid w:val="008F69B9"/>
    <w:rsid w:val="008F6A2E"/>
    <w:rsid w:val="008F6BC4"/>
    <w:rsid w:val="008F6D8D"/>
    <w:rsid w:val="008F714F"/>
    <w:rsid w:val="008F718F"/>
    <w:rsid w:val="008F7722"/>
    <w:rsid w:val="008F7B48"/>
    <w:rsid w:val="008F7B68"/>
    <w:rsid w:val="008F7C56"/>
    <w:rsid w:val="008F7E87"/>
    <w:rsid w:val="009004F7"/>
    <w:rsid w:val="009006E5"/>
    <w:rsid w:val="00900900"/>
    <w:rsid w:val="00900C1F"/>
    <w:rsid w:val="00900D62"/>
    <w:rsid w:val="0090128A"/>
    <w:rsid w:val="00901350"/>
    <w:rsid w:val="009016AE"/>
    <w:rsid w:val="00901713"/>
    <w:rsid w:val="00901B1E"/>
    <w:rsid w:val="0090208A"/>
    <w:rsid w:val="00902286"/>
    <w:rsid w:val="00902355"/>
    <w:rsid w:val="009027E7"/>
    <w:rsid w:val="00902822"/>
    <w:rsid w:val="00902AA6"/>
    <w:rsid w:val="00902C6F"/>
    <w:rsid w:val="00902CAB"/>
    <w:rsid w:val="00902D96"/>
    <w:rsid w:val="00903207"/>
    <w:rsid w:val="00903ECD"/>
    <w:rsid w:val="00904365"/>
    <w:rsid w:val="00904734"/>
    <w:rsid w:val="00904809"/>
    <w:rsid w:val="0090489B"/>
    <w:rsid w:val="00904951"/>
    <w:rsid w:val="00904C66"/>
    <w:rsid w:val="00904ECB"/>
    <w:rsid w:val="009056E7"/>
    <w:rsid w:val="0090594A"/>
    <w:rsid w:val="00905CE4"/>
    <w:rsid w:val="00905DB9"/>
    <w:rsid w:val="00905ECE"/>
    <w:rsid w:val="0090608B"/>
    <w:rsid w:val="00906096"/>
    <w:rsid w:val="0090617F"/>
    <w:rsid w:val="00906525"/>
    <w:rsid w:val="0090742B"/>
    <w:rsid w:val="009076FA"/>
    <w:rsid w:val="00907911"/>
    <w:rsid w:val="00907A50"/>
    <w:rsid w:val="00907FC9"/>
    <w:rsid w:val="00907FF6"/>
    <w:rsid w:val="009101ED"/>
    <w:rsid w:val="009103D9"/>
    <w:rsid w:val="00910B8A"/>
    <w:rsid w:val="009112EA"/>
    <w:rsid w:val="009113EF"/>
    <w:rsid w:val="009117D7"/>
    <w:rsid w:val="00911B12"/>
    <w:rsid w:val="00911F03"/>
    <w:rsid w:val="0091244D"/>
    <w:rsid w:val="00912BFB"/>
    <w:rsid w:val="00913371"/>
    <w:rsid w:val="00913590"/>
    <w:rsid w:val="009136C7"/>
    <w:rsid w:val="0091380A"/>
    <w:rsid w:val="00913919"/>
    <w:rsid w:val="00913DA3"/>
    <w:rsid w:val="00913DCA"/>
    <w:rsid w:val="0091404B"/>
    <w:rsid w:val="00914176"/>
    <w:rsid w:val="00914177"/>
    <w:rsid w:val="0091462A"/>
    <w:rsid w:val="0091463C"/>
    <w:rsid w:val="00914A5E"/>
    <w:rsid w:val="00914AFF"/>
    <w:rsid w:val="00914B15"/>
    <w:rsid w:val="00914BBE"/>
    <w:rsid w:val="00914EAA"/>
    <w:rsid w:val="00914F3A"/>
    <w:rsid w:val="009153BE"/>
    <w:rsid w:val="00915591"/>
    <w:rsid w:val="00915852"/>
    <w:rsid w:val="009158D5"/>
    <w:rsid w:val="00915C99"/>
    <w:rsid w:val="009161E0"/>
    <w:rsid w:val="009166D2"/>
    <w:rsid w:val="00916724"/>
    <w:rsid w:val="00916731"/>
    <w:rsid w:val="00916AB1"/>
    <w:rsid w:val="00916B09"/>
    <w:rsid w:val="00916CA9"/>
    <w:rsid w:val="00917499"/>
    <w:rsid w:val="009174C5"/>
    <w:rsid w:val="00917761"/>
    <w:rsid w:val="00917C07"/>
    <w:rsid w:val="00920072"/>
    <w:rsid w:val="009201F8"/>
    <w:rsid w:val="009204F9"/>
    <w:rsid w:val="00920922"/>
    <w:rsid w:val="0092097E"/>
    <w:rsid w:val="00920ED8"/>
    <w:rsid w:val="0092115B"/>
    <w:rsid w:val="00921626"/>
    <w:rsid w:val="009216A2"/>
    <w:rsid w:val="0092174A"/>
    <w:rsid w:val="00922B12"/>
    <w:rsid w:val="00922D26"/>
    <w:rsid w:val="00923537"/>
    <w:rsid w:val="009237EA"/>
    <w:rsid w:val="00923BED"/>
    <w:rsid w:val="00923F53"/>
    <w:rsid w:val="00924292"/>
    <w:rsid w:val="0092437E"/>
    <w:rsid w:val="00924A32"/>
    <w:rsid w:val="00924C77"/>
    <w:rsid w:val="00925882"/>
    <w:rsid w:val="00925EAD"/>
    <w:rsid w:val="009260EA"/>
    <w:rsid w:val="0092634D"/>
    <w:rsid w:val="009263AC"/>
    <w:rsid w:val="009263DA"/>
    <w:rsid w:val="00926474"/>
    <w:rsid w:val="009265E0"/>
    <w:rsid w:val="00926814"/>
    <w:rsid w:val="00926EC7"/>
    <w:rsid w:val="0092714A"/>
    <w:rsid w:val="00927231"/>
    <w:rsid w:val="00927945"/>
    <w:rsid w:val="0092796F"/>
    <w:rsid w:val="00927F61"/>
    <w:rsid w:val="00927F97"/>
    <w:rsid w:val="0093003D"/>
    <w:rsid w:val="00930109"/>
    <w:rsid w:val="009302FE"/>
    <w:rsid w:val="00930C21"/>
    <w:rsid w:val="00930D99"/>
    <w:rsid w:val="00931070"/>
    <w:rsid w:val="00931625"/>
    <w:rsid w:val="00931FD4"/>
    <w:rsid w:val="0093248F"/>
    <w:rsid w:val="00933237"/>
    <w:rsid w:val="00933734"/>
    <w:rsid w:val="009338D1"/>
    <w:rsid w:val="00933A28"/>
    <w:rsid w:val="00933A92"/>
    <w:rsid w:val="00933BE6"/>
    <w:rsid w:val="009341B8"/>
    <w:rsid w:val="0093431F"/>
    <w:rsid w:val="00934A6E"/>
    <w:rsid w:val="00934AFF"/>
    <w:rsid w:val="00934C7F"/>
    <w:rsid w:val="00934E78"/>
    <w:rsid w:val="00934E97"/>
    <w:rsid w:val="009350DD"/>
    <w:rsid w:val="00935290"/>
    <w:rsid w:val="0093589D"/>
    <w:rsid w:val="00936835"/>
    <w:rsid w:val="0093686B"/>
    <w:rsid w:val="009369F6"/>
    <w:rsid w:val="00936C09"/>
    <w:rsid w:val="009372ED"/>
    <w:rsid w:val="009375E0"/>
    <w:rsid w:val="00937712"/>
    <w:rsid w:val="00937C16"/>
    <w:rsid w:val="00940120"/>
    <w:rsid w:val="00940215"/>
    <w:rsid w:val="009402B5"/>
    <w:rsid w:val="009403FC"/>
    <w:rsid w:val="00940A4B"/>
    <w:rsid w:val="00940C2F"/>
    <w:rsid w:val="00940CD0"/>
    <w:rsid w:val="00940EBF"/>
    <w:rsid w:val="009414DD"/>
    <w:rsid w:val="00941FBB"/>
    <w:rsid w:val="0094235C"/>
    <w:rsid w:val="00942885"/>
    <w:rsid w:val="009429DF"/>
    <w:rsid w:val="0094359F"/>
    <w:rsid w:val="0094396D"/>
    <w:rsid w:val="00943A2F"/>
    <w:rsid w:val="00943C0B"/>
    <w:rsid w:val="00943CC8"/>
    <w:rsid w:val="009448B2"/>
    <w:rsid w:val="009449EE"/>
    <w:rsid w:val="009449F8"/>
    <w:rsid w:val="00944B1F"/>
    <w:rsid w:val="00944E22"/>
    <w:rsid w:val="00945111"/>
    <w:rsid w:val="009451BB"/>
    <w:rsid w:val="0094522A"/>
    <w:rsid w:val="00945347"/>
    <w:rsid w:val="00945768"/>
    <w:rsid w:val="009457B2"/>
    <w:rsid w:val="00945B42"/>
    <w:rsid w:val="00945F55"/>
    <w:rsid w:val="009463A7"/>
    <w:rsid w:val="00946583"/>
    <w:rsid w:val="00946E4B"/>
    <w:rsid w:val="009470D1"/>
    <w:rsid w:val="00947678"/>
    <w:rsid w:val="00947794"/>
    <w:rsid w:val="009478C1"/>
    <w:rsid w:val="009479CA"/>
    <w:rsid w:val="00950197"/>
    <w:rsid w:val="009501D3"/>
    <w:rsid w:val="0095074E"/>
    <w:rsid w:val="00950941"/>
    <w:rsid w:val="009510CD"/>
    <w:rsid w:val="009516CA"/>
    <w:rsid w:val="009516F5"/>
    <w:rsid w:val="0095176F"/>
    <w:rsid w:val="0095177A"/>
    <w:rsid w:val="00951CF2"/>
    <w:rsid w:val="00952985"/>
    <w:rsid w:val="00952C02"/>
    <w:rsid w:val="00952D87"/>
    <w:rsid w:val="009538EF"/>
    <w:rsid w:val="00953E95"/>
    <w:rsid w:val="0095457C"/>
    <w:rsid w:val="00954596"/>
    <w:rsid w:val="00954CB3"/>
    <w:rsid w:val="00954D41"/>
    <w:rsid w:val="00954E92"/>
    <w:rsid w:val="0095523A"/>
    <w:rsid w:val="00955263"/>
    <w:rsid w:val="009553D0"/>
    <w:rsid w:val="00955A10"/>
    <w:rsid w:val="00956181"/>
    <w:rsid w:val="00956239"/>
    <w:rsid w:val="00956554"/>
    <w:rsid w:val="00956598"/>
    <w:rsid w:val="00956634"/>
    <w:rsid w:val="009566BB"/>
    <w:rsid w:val="009568D5"/>
    <w:rsid w:val="00956BA8"/>
    <w:rsid w:val="00956BC6"/>
    <w:rsid w:val="0095704B"/>
    <w:rsid w:val="009570F6"/>
    <w:rsid w:val="00957666"/>
    <w:rsid w:val="009576A4"/>
    <w:rsid w:val="00957993"/>
    <w:rsid w:val="00960B46"/>
    <w:rsid w:val="00960F58"/>
    <w:rsid w:val="0096169A"/>
    <w:rsid w:val="009617E8"/>
    <w:rsid w:val="00961DA6"/>
    <w:rsid w:val="00961DF8"/>
    <w:rsid w:val="00961FE9"/>
    <w:rsid w:val="009621D2"/>
    <w:rsid w:val="009622DC"/>
    <w:rsid w:val="00962320"/>
    <w:rsid w:val="009624C6"/>
    <w:rsid w:val="00962770"/>
    <w:rsid w:val="00962CFA"/>
    <w:rsid w:val="00962EAE"/>
    <w:rsid w:val="00962EB1"/>
    <w:rsid w:val="009631F0"/>
    <w:rsid w:val="0096325F"/>
    <w:rsid w:val="009633B9"/>
    <w:rsid w:val="00963C85"/>
    <w:rsid w:val="00963CF8"/>
    <w:rsid w:val="00963E49"/>
    <w:rsid w:val="0096409C"/>
    <w:rsid w:val="00964AA5"/>
    <w:rsid w:val="009653EC"/>
    <w:rsid w:val="00965413"/>
    <w:rsid w:val="0096573F"/>
    <w:rsid w:val="0096656D"/>
    <w:rsid w:val="00966570"/>
    <w:rsid w:val="00966581"/>
    <w:rsid w:val="00966CBE"/>
    <w:rsid w:val="00966DD0"/>
    <w:rsid w:val="009676A8"/>
    <w:rsid w:val="009700B5"/>
    <w:rsid w:val="0097062E"/>
    <w:rsid w:val="00970A08"/>
    <w:rsid w:val="00970A8B"/>
    <w:rsid w:val="00970AFC"/>
    <w:rsid w:val="00970C15"/>
    <w:rsid w:val="00971034"/>
    <w:rsid w:val="009710A6"/>
    <w:rsid w:val="009711FB"/>
    <w:rsid w:val="0097151B"/>
    <w:rsid w:val="009717B7"/>
    <w:rsid w:val="00971AEF"/>
    <w:rsid w:val="00971D3E"/>
    <w:rsid w:val="0097249D"/>
    <w:rsid w:val="00972A13"/>
    <w:rsid w:val="00972A23"/>
    <w:rsid w:val="00972DB0"/>
    <w:rsid w:val="009732F7"/>
    <w:rsid w:val="00973979"/>
    <w:rsid w:val="00973D53"/>
    <w:rsid w:val="0097484E"/>
    <w:rsid w:val="00974951"/>
    <w:rsid w:val="00974A0C"/>
    <w:rsid w:val="00974DB4"/>
    <w:rsid w:val="00974E2D"/>
    <w:rsid w:val="00974E9E"/>
    <w:rsid w:val="00975054"/>
    <w:rsid w:val="0097530B"/>
    <w:rsid w:val="0097578E"/>
    <w:rsid w:val="009758A4"/>
    <w:rsid w:val="00975B02"/>
    <w:rsid w:val="00975BEC"/>
    <w:rsid w:val="00975CA6"/>
    <w:rsid w:val="00975F03"/>
    <w:rsid w:val="00975FCE"/>
    <w:rsid w:val="009761E8"/>
    <w:rsid w:val="009762D0"/>
    <w:rsid w:val="009762E4"/>
    <w:rsid w:val="0097637A"/>
    <w:rsid w:val="00976C7B"/>
    <w:rsid w:val="00976EBD"/>
    <w:rsid w:val="00977128"/>
    <w:rsid w:val="009773F7"/>
    <w:rsid w:val="00977428"/>
    <w:rsid w:val="009776C8"/>
    <w:rsid w:val="0097774D"/>
    <w:rsid w:val="00977FCD"/>
    <w:rsid w:val="00980143"/>
    <w:rsid w:val="00980B39"/>
    <w:rsid w:val="00980DB9"/>
    <w:rsid w:val="00981AB1"/>
    <w:rsid w:val="009820A2"/>
    <w:rsid w:val="00982104"/>
    <w:rsid w:val="009822C4"/>
    <w:rsid w:val="00982729"/>
    <w:rsid w:val="00982BA9"/>
    <w:rsid w:val="00982D5F"/>
    <w:rsid w:val="00983023"/>
    <w:rsid w:val="00983055"/>
    <w:rsid w:val="009837D0"/>
    <w:rsid w:val="00983F64"/>
    <w:rsid w:val="009845C1"/>
    <w:rsid w:val="00984AF5"/>
    <w:rsid w:val="00984B24"/>
    <w:rsid w:val="00984F71"/>
    <w:rsid w:val="00985C68"/>
    <w:rsid w:val="00985EFF"/>
    <w:rsid w:val="00985FA3"/>
    <w:rsid w:val="0098602D"/>
    <w:rsid w:val="00986432"/>
    <w:rsid w:val="009868F6"/>
    <w:rsid w:val="00986BF6"/>
    <w:rsid w:val="00986EC7"/>
    <w:rsid w:val="009872C7"/>
    <w:rsid w:val="00987554"/>
    <w:rsid w:val="009875A6"/>
    <w:rsid w:val="009877B2"/>
    <w:rsid w:val="0098784A"/>
    <w:rsid w:val="0098794D"/>
    <w:rsid w:val="00987A5C"/>
    <w:rsid w:val="00987A9D"/>
    <w:rsid w:val="0099089C"/>
    <w:rsid w:val="00990C39"/>
    <w:rsid w:val="009913FC"/>
    <w:rsid w:val="00992041"/>
    <w:rsid w:val="009924EE"/>
    <w:rsid w:val="009925AC"/>
    <w:rsid w:val="00992707"/>
    <w:rsid w:val="0099281D"/>
    <w:rsid w:val="00992C22"/>
    <w:rsid w:val="00992DAB"/>
    <w:rsid w:val="00993A55"/>
    <w:rsid w:val="00993CB8"/>
    <w:rsid w:val="00994185"/>
    <w:rsid w:val="00994191"/>
    <w:rsid w:val="00994A44"/>
    <w:rsid w:val="00994AD5"/>
    <w:rsid w:val="0099541F"/>
    <w:rsid w:val="00995611"/>
    <w:rsid w:val="00995924"/>
    <w:rsid w:val="009959A1"/>
    <w:rsid w:val="00995AB6"/>
    <w:rsid w:val="00995BE1"/>
    <w:rsid w:val="009964E1"/>
    <w:rsid w:val="00996818"/>
    <w:rsid w:val="00996F30"/>
    <w:rsid w:val="00997026"/>
    <w:rsid w:val="009971FF"/>
    <w:rsid w:val="0099731C"/>
    <w:rsid w:val="0099758F"/>
    <w:rsid w:val="009975BA"/>
    <w:rsid w:val="0099762E"/>
    <w:rsid w:val="009977AF"/>
    <w:rsid w:val="00997903"/>
    <w:rsid w:val="00997997"/>
    <w:rsid w:val="00997FD7"/>
    <w:rsid w:val="009A00AA"/>
    <w:rsid w:val="009A040D"/>
    <w:rsid w:val="009A06A0"/>
    <w:rsid w:val="009A071B"/>
    <w:rsid w:val="009A0B94"/>
    <w:rsid w:val="009A0C1C"/>
    <w:rsid w:val="009A17E1"/>
    <w:rsid w:val="009A195F"/>
    <w:rsid w:val="009A1A40"/>
    <w:rsid w:val="009A1AC2"/>
    <w:rsid w:val="009A1D53"/>
    <w:rsid w:val="009A1EEB"/>
    <w:rsid w:val="009A2129"/>
    <w:rsid w:val="009A2188"/>
    <w:rsid w:val="009A2648"/>
    <w:rsid w:val="009A2F90"/>
    <w:rsid w:val="009A32ED"/>
    <w:rsid w:val="009A35F7"/>
    <w:rsid w:val="009A37FA"/>
    <w:rsid w:val="009A485C"/>
    <w:rsid w:val="009A4CDB"/>
    <w:rsid w:val="009A53D6"/>
    <w:rsid w:val="009A54CC"/>
    <w:rsid w:val="009A550C"/>
    <w:rsid w:val="009A5576"/>
    <w:rsid w:val="009A5A56"/>
    <w:rsid w:val="009A628C"/>
    <w:rsid w:val="009A6539"/>
    <w:rsid w:val="009A6F86"/>
    <w:rsid w:val="009A72C2"/>
    <w:rsid w:val="009A767B"/>
    <w:rsid w:val="009A7CC6"/>
    <w:rsid w:val="009A7CF8"/>
    <w:rsid w:val="009A7F71"/>
    <w:rsid w:val="009B031D"/>
    <w:rsid w:val="009B0D58"/>
    <w:rsid w:val="009B1533"/>
    <w:rsid w:val="009B1BF0"/>
    <w:rsid w:val="009B20DA"/>
    <w:rsid w:val="009B22FC"/>
    <w:rsid w:val="009B251B"/>
    <w:rsid w:val="009B2810"/>
    <w:rsid w:val="009B2A05"/>
    <w:rsid w:val="009B2AC0"/>
    <w:rsid w:val="009B2DBA"/>
    <w:rsid w:val="009B3160"/>
    <w:rsid w:val="009B362C"/>
    <w:rsid w:val="009B3652"/>
    <w:rsid w:val="009B3944"/>
    <w:rsid w:val="009B39B3"/>
    <w:rsid w:val="009B3D41"/>
    <w:rsid w:val="009B3D9F"/>
    <w:rsid w:val="009B3FB7"/>
    <w:rsid w:val="009B43B2"/>
    <w:rsid w:val="009B4459"/>
    <w:rsid w:val="009B46FB"/>
    <w:rsid w:val="009B4A44"/>
    <w:rsid w:val="009B4AD5"/>
    <w:rsid w:val="009B4E38"/>
    <w:rsid w:val="009B5084"/>
    <w:rsid w:val="009B55C6"/>
    <w:rsid w:val="009B5649"/>
    <w:rsid w:val="009B5823"/>
    <w:rsid w:val="009B5DE2"/>
    <w:rsid w:val="009B6124"/>
    <w:rsid w:val="009B62E2"/>
    <w:rsid w:val="009B6352"/>
    <w:rsid w:val="009B648F"/>
    <w:rsid w:val="009B6564"/>
    <w:rsid w:val="009B6592"/>
    <w:rsid w:val="009B6967"/>
    <w:rsid w:val="009B6B0B"/>
    <w:rsid w:val="009B6C62"/>
    <w:rsid w:val="009B72C3"/>
    <w:rsid w:val="009B799D"/>
    <w:rsid w:val="009B7CC1"/>
    <w:rsid w:val="009B7D90"/>
    <w:rsid w:val="009C084B"/>
    <w:rsid w:val="009C0AB1"/>
    <w:rsid w:val="009C0B59"/>
    <w:rsid w:val="009C10CE"/>
    <w:rsid w:val="009C145D"/>
    <w:rsid w:val="009C1678"/>
    <w:rsid w:val="009C245B"/>
    <w:rsid w:val="009C2747"/>
    <w:rsid w:val="009C2A02"/>
    <w:rsid w:val="009C2EB3"/>
    <w:rsid w:val="009C385B"/>
    <w:rsid w:val="009C3F46"/>
    <w:rsid w:val="009C3F62"/>
    <w:rsid w:val="009C3FAB"/>
    <w:rsid w:val="009C4113"/>
    <w:rsid w:val="009C4224"/>
    <w:rsid w:val="009C4300"/>
    <w:rsid w:val="009C47E2"/>
    <w:rsid w:val="009C484F"/>
    <w:rsid w:val="009C49AC"/>
    <w:rsid w:val="009C4F71"/>
    <w:rsid w:val="009C5081"/>
    <w:rsid w:val="009C55D0"/>
    <w:rsid w:val="009C58CB"/>
    <w:rsid w:val="009C597B"/>
    <w:rsid w:val="009C62A0"/>
    <w:rsid w:val="009C647F"/>
    <w:rsid w:val="009C691E"/>
    <w:rsid w:val="009C6A6B"/>
    <w:rsid w:val="009C6F31"/>
    <w:rsid w:val="009C6F75"/>
    <w:rsid w:val="009C7103"/>
    <w:rsid w:val="009C767A"/>
    <w:rsid w:val="009C76D8"/>
    <w:rsid w:val="009C7839"/>
    <w:rsid w:val="009C792F"/>
    <w:rsid w:val="009D033D"/>
    <w:rsid w:val="009D0410"/>
    <w:rsid w:val="009D090B"/>
    <w:rsid w:val="009D0A14"/>
    <w:rsid w:val="009D0B46"/>
    <w:rsid w:val="009D0BF6"/>
    <w:rsid w:val="009D0C24"/>
    <w:rsid w:val="009D0EB4"/>
    <w:rsid w:val="009D0EFC"/>
    <w:rsid w:val="009D1108"/>
    <w:rsid w:val="009D1267"/>
    <w:rsid w:val="009D177F"/>
    <w:rsid w:val="009D19DF"/>
    <w:rsid w:val="009D1BDB"/>
    <w:rsid w:val="009D1C4D"/>
    <w:rsid w:val="009D1FB1"/>
    <w:rsid w:val="009D231D"/>
    <w:rsid w:val="009D2454"/>
    <w:rsid w:val="009D247A"/>
    <w:rsid w:val="009D2684"/>
    <w:rsid w:val="009D2711"/>
    <w:rsid w:val="009D28F5"/>
    <w:rsid w:val="009D2B63"/>
    <w:rsid w:val="009D2DBA"/>
    <w:rsid w:val="009D2EE6"/>
    <w:rsid w:val="009D2F0E"/>
    <w:rsid w:val="009D35D1"/>
    <w:rsid w:val="009D362A"/>
    <w:rsid w:val="009D37C7"/>
    <w:rsid w:val="009D3CB3"/>
    <w:rsid w:val="009D3DB3"/>
    <w:rsid w:val="009D43DB"/>
    <w:rsid w:val="009D47A4"/>
    <w:rsid w:val="009D47CA"/>
    <w:rsid w:val="009D4A88"/>
    <w:rsid w:val="009D4A96"/>
    <w:rsid w:val="009D4B2D"/>
    <w:rsid w:val="009D4F95"/>
    <w:rsid w:val="009D5615"/>
    <w:rsid w:val="009D572C"/>
    <w:rsid w:val="009D579A"/>
    <w:rsid w:val="009D5DB9"/>
    <w:rsid w:val="009D5FEF"/>
    <w:rsid w:val="009D6028"/>
    <w:rsid w:val="009D6256"/>
    <w:rsid w:val="009D639B"/>
    <w:rsid w:val="009D6583"/>
    <w:rsid w:val="009D6B4B"/>
    <w:rsid w:val="009D6BA7"/>
    <w:rsid w:val="009D6C0D"/>
    <w:rsid w:val="009D7C36"/>
    <w:rsid w:val="009E036D"/>
    <w:rsid w:val="009E04E3"/>
    <w:rsid w:val="009E0992"/>
    <w:rsid w:val="009E1627"/>
    <w:rsid w:val="009E191A"/>
    <w:rsid w:val="009E1926"/>
    <w:rsid w:val="009E1A96"/>
    <w:rsid w:val="009E1AFA"/>
    <w:rsid w:val="009E1CB0"/>
    <w:rsid w:val="009E27AF"/>
    <w:rsid w:val="009E32A7"/>
    <w:rsid w:val="009E388E"/>
    <w:rsid w:val="009E3EDA"/>
    <w:rsid w:val="009E3EE0"/>
    <w:rsid w:val="009E462B"/>
    <w:rsid w:val="009E4CF2"/>
    <w:rsid w:val="009E4D67"/>
    <w:rsid w:val="009E5308"/>
    <w:rsid w:val="009E53B9"/>
    <w:rsid w:val="009E5834"/>
    <w:rsid w:val="009E59A9"/>
    <w:rsid w:val="009E5F5F"/>
    <w:rsid w:val="009E6C16"/>
    <w:rsid w:val="009E6C51"/>
    <w:rsid w:val="009E6E7C"/>
    <w:rsid w:val="009E71F9"/>
    <w:rsid w:val="009E72D6"/>
    <w:rsid w:val="009E7644"/>
    <w:rsid w:val="009E76B6"/>
    <w:rsid w:val="009E7A4D"/>
    <w:rsid w:val="009F00FF"/>
    <w:rsid w:val="009F019E"/>
    <w:rsid w:val="009F0366"/>
    <w:rsid w:val="009F04CF"/>
    <w:rsid w:val="009F0611"/>
    <w:rsid w:val="009F0BE7"/>
    <w:rsid w:val="009F0EEA"/>
    <w:rsid w:val="009F117D"/>
    <w:rsid w:val="009F11DF"/>
    <w:rsid w:val="009F122E"/>
    <w:rsid w:val="009F145D"/>
    <w:rsid w:val="009F1C45"/>
    <w:rsid w:val="009F1DFE"/>
    <w:rsid w:val="009F1F28"/>
    <w:rsid w:val="009F1FAB"/>
    <w:rsid w:val="009F246C"/>
    <w:rsid w:val="009F2864"/>
    <w:rsid w:val="009F2958"/>
    <w:rsid w:val="009F2A87"/>
    <w:rsid w:val="009F2BC9"/>
    <w:rsid w:val="009F2EC7"/>
    <w:rsid w:val="009F36CB"/>
    <w:rsid w:val="009F36F9"/>
    <w:rsid w:val="009F3827"/>
    <w:rsid w:val="009F388D"/>
    <w:rsid w:val="009F38BB"/>
    <w:rsid w:val="009F399D"/>
    <w:rsid w:val="009F3E61"/>
    <w:rsid w:val="009F42FA"/>
    <w:rsid w:val="009F436A"/>
    <w:rsid w:val="009F4456"/>
    <w:rsid w:val="009F488E"/>
    <w:rsid w:val="009F48D8"/>
    <w:rsid w:val="009F512C"/>
    <w:rsid w:val="009F5163"/>
    <w:rsid w:val="009F523E"/>
    <w:rsid w:val="009F58AF"/>
    <w:rsid w:val="009F595B"/>
    <w:rsid w:val="009F5B67"/>
    <w:rsid w:val="009F5CAB"/>
    <w:rsid w:val="009F5F4D"/>
    <w:rsid w:val="009F64B7"/>
    <w:rsid w:val="009F6844"/>
    <w:rsid w:val="009F6946"/>
    <w:rsid w:val="009F774A"/>
    <w:rsid w:val="009F7AF5"/>
    <w:rsid w:val="00A00186"/>
    <w:rsid w:val="00A002AF"/>
    <w:rsid w:val="00A003BF"/>
    <w:rsid w:val="00A00682"/>
    <w:rsid w:val="00A009A8"/>
    <w:rsid w:val="00A00EA1"/>
    <w:rsid w:val="00A012DC"/>
    <w:rsid w:val="00A013B6"/>
    <w:rsid w:val="00A01597"/>
    <w:rsid w:val="00A015F4"/>
    <w:rsid w:val="00A0164F"/>
    <w:rsid w:val="00A01961"/>
    <w:rsid w:val="00A02703"/>
    <w:rsid w:val="00A02D0F"/>
    <w:rsid w:val="00A0355B"/>
    <w:rsid w:val="00A03CB0"/>
    <w:rsid w:val="00A03D73"/>
    <w:rsid w:val="00A03E09"/>
    <w:rsid w:val="00A04457"/>
    <w:rsid w:val="00A046E3"/>
    <w:rsid w:val="00A04959"/>
    <w:rsid w:val="00A04B8F"/>
    <w:rsid w:val="00A04D4E"/>
    <w:rsid w:val="00A051CA"/>
    <w:rsid w:val="00A0522A"/>
    <w:rsid w:val="00A05335"/>
    <w:rsid w:val="00A054CF"/>
    <w:rsid w:val="00A05592"/>
    <w:rsid w:val="00A05A7C"/>
    <w:rsid w:val="00A05AF1"/>
    <w:rsid w:val="00A05FD3"/>
    <w:rsid w:val="00A060FC"/>
    <w:rsid w:val="00A061C0"/>
    <w:rsid w:val="00A06266"/>
    <w:rsid w:val="00A062FD"/>
    <w:rsid w:val="00A06855"/>
    <w:rsid w:val="00A06AB6"/>
    <w:rsid w:val="00A06D14"/>
    <w:rsid w:val="00A0724D"/>
    <w:rsid w:val="00A07284"/>
    <w:rsid w:val="00A07407"/>
    <w:rsid w:val="00A075E1"/>
    <w:rsid w:val="00A07A0B"/>
    <w:rsid w:val="00A07D37"/>
    <w:rsid w:val="00A07F8E"/>
    <w:rsid w:val="00A102D4"/>
    <w:rsid w:val="00A1047C"/>
    <w:rsid w:val="00A109B1"/>
    <w:rsid w:val="00A10D5A"/>
    <w:rsid w:val="00A1100D"/>
    <w:rsid w:val="00A111E7"/>
    <w:rsid w:val="00A112A1"/>
    <w:rsid w:val="00A1137C"/>
    <w:rsid w:val="00A11755"/>
    <w:rsid w:val="00A118A2"/>
    <w:rsid w:val="00A11C69"/>
    <w:rsid w:val="00A122CD"/>
    <w:rsid w:val="00A125C8"/>
    <w:rsid w:val="00A1264D"/>
    <w:rsid w:val="00A12943"/>
    <w:rsid w:val="00A12B1B"/>
    <w:rsid w:val="00A12C54"/>
    <w:rsid w:val="00A12EDD"/>
    <w:rsid w:val="00A136B7"/>
    <w:rsid w:val="00A1378C"/>
    <w:rsid w:val="00A138B4"/>
    <w:rsid w:val="00A13A03"/>
    <w:rsid w:val="00A13E63"/>
    <w:rsid w:val="00A13F40"/>
    <w:rsid w:val="00A140B6"/>
    <w:rsid w:val="00A14378"/>
    <w:rsid w:val="00A146B5"/>
    <w:rsid w:val="00A14860"/>
    <w:rsid w:val="00A14F78"/>
    <w:rsid w:val="00A15A11"/>
    <w:rsid w:val="00A15A6F"/>
    <w:rsid w:val="00A16023"/>
    <w:rsid w:val="00A1685A"/>
    <w:rsid w:val="00A1696D"/>
    <w:rsid w:val="00A16CD4"/>
    <w:rsid w:val="00A17984"/>
    <w:rsid w:val="00A17E15"/>
    <w:rsid w:val="00A2024F"/>
    <w:rsid w:val="00A207CC"/>
    <w:rsid w:val="00A207EB"/>
    <w:rsid w:val="00A20855"/>
    <w:rsid w:val="00A2096D"/>
    <w:rsid w:val="00A20A10"/>
    <w:rsid w:val="00A20F95"/>
    <w:rsid w:val="00A213CE"/>
    <w:rsid w:val="00A2145C"/>
    <w:rsid w:val="00A218E4"/>
    <w:rsid w:val="00A21C3E"/>
    <w:rsid w:val="00A229FD"/>
    <w:rsid w:val="00A22B9D"/>
    <w:rsid w:val="00A23597"/>
    <w:rsid w:val="00A2367E"/>
    <w:rsid w:val="00A23988"/>
    <w:rsid w:val="00A239A8"/>
    <w:rsid w:val="00A239E0"/>
    <w:rsid w:val="00A23A44"/>
    <w:rsid w:val="00A23DBF"/>
    <w:rsid w:val="00A23EFA"/>
    <w:rsid w:val="00A24950"/>
    <w:rsid w:val="00A24ADE"/>
    <w:rsid w:val="00A24F33"/>
    <w:rsid w:val="00A2546E"/>
    <w:rsid w:val="00A25576"/>
    <w:rsid w:val="00A25E8E"/>
    <w:rsid w:val="00A260AE"/>
    <w:rsid w:val="00A263D6"/>
    <w:rsid w:val="00A26457"/>
    <w:rsid w:val="00A2675A"/>
    <w:rsid w:val="00A26771"/>
    <w:rsid w:val="00A26AD2"/>
    <w:rsid w:val="00A26B0E"/>
    <w:rsid w:val="00A26F7C"/>
    <w:rsid w:val="00A2759F"/>
    <w:rsid w:val="00A276E9"/>
    <w:rsid w:val="00A277E1"/>
    <w:rsid w:val="00A27B26"/>
    <w:rsid w:val="00A27C1D"/>
    <w:rsid w:val="00A3045A"/>
    <w:rsid w:val="00A30BCA"/>
    <w:rsid w:val="00A30C34"/>
    <w:rsid w:val="00A310A3"/>
    <w:rsid w:val="00A31167"/>
    <w:rsid w:val="00A31435"/>
    <w:rsid w:val="00A31A4F"/>
    <w:rsid w:val="00A31A50"/>
    <w:rsid w:val="00A31AAC"/>
    <w:rsid w:val="00A31AE7"/>
    <w:rsid w:val="00A32361"/>
    <w:rsid w:val="00A323AB"/>
    <w:rsid w:val="00A32B35"/>
    <w:rsid w:val="00A32D84"/>
    <w:rsid w:val="00A3355F"/>
    <w:rsid w:val="00A33818"/>
    <w:rsid w:val="00A33839"/>
    <w:rsid w:val="00A33E71"/>
    <w:rsid w:val="00A33EFE"/>
    <w:rsid w:val="00A341DE"/>
    <w:rsid w:val="00A34848"/>
    <w:rsid w:val="00A34900"/>
    <w:rsid w:val="00A34964"/>
    <w:rsid w:val="00A349F2"/>
    <w:rsid w:val="00A34BF1"/>
    <w:rsid w:val="00A34E53"/>
    <w:rsid w:val="00A34F11"/>
    <w:rsid w:val="00A350FC"/>
    <w:rsid w:val="00A351B7"/>
    <w:rsid w:val="00A3548A"/>
    <w:rsid w:val="00A354A1"/>
    <w:rsid w:val="00A358B9"/>
    <w:rsid w:val="00A35B76"/>
    <w:rsid w:val="00A35B9A"/>
    <w:rsid w:val="00A35BAB"/>
    <w:rsid w:val="00A35CB5"/>
    <w:rsid w:val="00A36249"/>
    <w:rsid w:val="00A365FB"/>
    <w:rsid w:val="00A36641"/>
    <w:rsid w:val="00A36D18"/>
    <w:rsid w:val="00A36F04"/>
    <w:rsid w:val="00A37274"/>
    <w:rsid w:val="00A37C86"/>
    <w:rsid w:val="00A400E4"/>
    <w:rsid w:val="00A40724"/>
    <w:rsid w:val="00A40A0F"/>
    <w:rsid w:val="00A40B1A"/>
    <w:rsid w:val="00A40B7D"/>
    <w:rsid w:val="00A40ECE"/>
    <w:rsid w:val="00A40FAB"/>
    <w:rsid w:val="00A41A31"/>
    <w:rsid w:val="00A41BA3"/>
    <w:rsid w:val="00A420B0"/>
    <w:rsid w:val="00A42900"/>
    <w:rsid w:val="00A42C65"/>
    <w:rsid w:val="00A43054"/>
    <w:rsid w:val="00A43237"/>
    <w:rsid w:val="00A438E1"/>
    <w:rsid w:val="00A43E36"/>
    <w:rsid w:val="00A4405B"/>
    <w:rsid w:val="00A44377"/>
    <w:rsid w:val="00A44395"/>
    <w:rsid w:val="00A444FB"/>
    <w:rsid w:val="00A44A19"/>
    <w:rsid w:val="00A44ACA"/>
    <w:rsid w:val="00A44B21"/>
    <w:rsid w:val="00A44D5B"/>
    <w:rsid w:val="00A45019"/>
    <w:rsid w:val="00A4532F"/>
    <w:rsid w:val="00A45776"/>
    <w:rsid w:val="00A4582D"/>
    <w:rsid w:val="00A45876"/>
    <w:rsid w:val="00A45ECE"/>
    <w:rsid w:val="00A45F49"/>
    <w:rsid w:val="00A460A9"/>
    <w:rsid w:val="00A46431"/>
    <w:rsid w:val="00A464DD"/>
    <w:rsid w:val="00A46BB7"/>
    <w:rsid w:val="00A46CC2"/>
    <w:rsid w:val="00A47087"/>
    <w:rsid w:val="00A4740F"/>
    <w:rsid w:val="00A4771F"/>
    <w:rsid w:val="00A4778B"/>
    <w:rsid w:val="00A47972"/>
    <w:rsid w:val="00A47B5C"/>
    <w:rsid w:val="00A47C79"/>
    <w:rsid w:val="00A47CC1"/>
    <w:rsid w:val="00A501E9"/>
    <w:rsid w:val="00A50B8D"/>
    <w:rsid w:val="00A50F16"/>
    <w:rsid w:val="00A5136B"/>
    <w:rsid w:val="00A519CE"/>
    <w:rsid w:val="00A51AA8"/>
    <w:rsid w:val="00A51F05"/>
    <w:rsid w:val="00A52A84"/>
    <w:rsid w:val="00A52D00"/>
    <w:rsid w:val="00A52D5B"/>
    <w:rsid w:val="00A5345A"/>
    <w:rsid w:val="00A5347C"/>
    <w:rsid w:val="00A53DC4"/>
    <w:rsid w:val="00A54040"/>
    <w:rsid w:val="00A544DF"/>
    <w:rsid w:val="00A54887"/>
    <w:rsid w:val="00A54963"/>
    <w:rsid w:val="00A54A5F"/>
    <w:rsid w:val="00A550F5"/>
    <w:rsid w:val="00A55444"/>
    <w:rsid w:val="00A5570C"/>
    <w:rsid w:val="00A55864"/>
    <w:rsid w:val="00A55A8D"/>
    <w:rsid w:val="00A55BF1"/>
    <w:rsid w:val="00A55E30"/>
    <w:rsid w:val="00A5623A"/>
    <w:rsid w:val="00A56311"/>
    <w:rsid w:val="00A564A4"/>
    <w:rsid w:val="00A56767"/>
    <w:rsid w:val="00A56D24"/>
    <w:rsid w:val="00A57005"/>
    <w:rsid w:val="00A570AC"/>
    <w:rsid w:val="00A572ED"/>
    <w:rsid w:val="00A575F4"/>
    <w:rsid w:val="00A5790A"/>
    <w:rsid w:val="00A57973"/>
    <w:rsid w:val="00A57AA2"/>
    <w:rsid w:val="00A607E5"/>
    <w:rsid w:val="00A60953"/>
    <w:rsid w:val="00A61564"/>
    <w:rsid w:val="00A616BE"/>
    <w:rsid w:val="00A61DC6"/>
    <w:rsid w:val="00A62193"/>
    <w:rsid w:val="00A623C9"/>
    <w:rsid w:val="00A624A5"/>
    <w:rsid w:val="00A625C2"/>
    <w:rsid w:val="00A626C1"/>
    <w:rsid w:val="00A62B0B"/>
    <w:rsid w:val="00A62C52"/>
    <w:rsid w:val="00A62DCB"/>
    <w:rsid w:val="00A62E53"/>
    <w:rsid w:val="00A634ED"/>
    <w:rsid w:val="00A6397F"/>
    <w:rsid w:val="00A63FFA"/>
    <w:rsid w:val="00A641C9"/>
    <w:rsid w:val="00A64578"/>
    <w:rsid w:val="00A64937"/>
    <w:rsid w:val="00A65027"/>
    <w:rsid w:val="00A654F3"/>
    <w:rsid w:val="00A65778"/>
    <w:rsid w:val="00A65C2F"/>
    <w:rsid w:val="00A65DEF"/>
    <w:rsid w:val="00A65E0E"/>
    <w:rsid w:val="00A6615D"/>
    <w:rsid w:val="00A66C5E"/>
    <w:rsid w:val="00A66D15"/>
    <w:rsid w:val="00A67148"/>
    <w:rsid w:val="00A674A7"/>
    <w:rsid w:val="00A676CF"/>
    <w:rsid w:val="00A67A27"/>
    <w:rsid w:val="00A67D2D"/>
    <w:rsid w:val="00A67DAA"/>
    <w:rsid w:val="00A67E88"/>
    <w:rsid w:val="00A7028D"/>
    <w:rsid w:val="00A70445"/>
    <w:rsid w:val="00A707F3"/>
    <w:rsid w:val="00A7098E"/>
    <w:rsid w:val="00A70C18"/>
    <w:rsid w:val="00A71748"/>
    <w:rsid w:val="00A719C9"/>
    <w:rsid w:val="00A7238F"/>
    <w:rsid w:val="00A72BF0"/>
    <w:rsid w:val="00A72C9F"/>
    <w:rsid w:val="00A72EC9"/>
    <w:rsid w:val="00A7409C"/>
    <w:rsid w:val="00A74314"/>
    <w:rsid w:val="00A74629"/>
    <w:rsid w:val="00A74810"/>
    <w:rsid w:val="00A7482C"/>
    <w:rsid w:val="00A74A01"/>
    <w:rsid w:val="00A74B1B"/>
    <w:rsid w:val="00A74C13"/>
    <w:rsid w:val="00A74DCA"/>
    <w:rsid w:val="00A74FC1"/>
    <w:rsid w:val="00A75BFF"/>
    <w:rsid w:val="00A75CC1"/>
    <w:rsid w:val="00A76092"/>
    <w:rsid w:val="00A76C63"/>
    <w:rsid w:val="00A76F05"/>
    <w:rsid w:val="00A76FC9"/>
    <w:rsid w:val="00A7752A"/>
    <w:rsid w:val="00A77882"/>
    <w:rsid w:val="00A77B54"/>
    <w:rsid w:val="00A807E6"/>
    <w:rsid w:val="00A80C76"/>
    <w:rsid w:val="00A80CD8"/>
    <w:rsid w:val="00A80E22"/>
    <w:rsid w:val="00A811DC"/>
    <w:rsid w:val="00A818A2"/>
    <w:rsid w:val="00A819AC"/>
    <w:rsid w:val="00A81E98"/>
    <w:rsid w:val="00A8203E"/>
    <w:rsid w:val="00A8208B"/>
    <w:rsid w:val="00A829BA"/>
    <w:rsid w:val="00A82AE2"/>
    <w:rsid w:val="00A83717"/>
    <w:rsid w:val="00A83967"/>
    <w:rsid w:val="00A8397F"/>
    <w:rsid w:val="00A83BD5"/>
    <w:rsid w:val="00A83F00"/>
    <w:rsid w:val="00A841D6"/>
    <w:rsid w:val="00A845B2"/>
    <w:rsid w:val="00A8517F"/>
    <w:rsid w:val="00A8534B"/>
    <w:rsid w:val="00A85A55"/>
    <w:rsid w:val="00A85B64"/>
    <w:rsid w:val="00A8641B"/>
    <w:rsid w:val="00A8643E"/>
    <w:rsid w:val="00A864B5"/>
    <w:rsid w:val="00A86921"/>
    <w:rsid w:val="00A86B1F"/>
    <w:rsid w:val="00A86C28"/>
    <w:rsid w:val="00A86F0D"/>
    <w:rsid w:val="00A8731C"/>
    <w:rsid w:val="00A8753C"/>
    <w:rsid w:val="00A87923"/>
    <w:rsid w:val="00A87D48"/>
    <w:rsid w:val="00A87EC4"/>
    <w:rsid w:val="00A90790"/>
    <w:rsid w:val="00A90BD4"/>
    <w:rsid w:val="00A90F3B"/>
    <w:rsid w:val="00A90F8A"/>
    <w:rsid w:val="00A91583"/>
    <w:rsid w:val="00A91A44"/>
    <w:rsid w:val="00A92364"/>
    <w:rsid w:val="00A92997"/>
    <w:rsid w:val="00A92A8C"/>
    <w:rsid w:val="00A933DD"/>
    <w:rsid w:val="00A933F3"/>
    <w:rsid w:val="00A93A57"/>
    <w:rsid w:val="00A93B49"/>
    <w:rsid w:val="00A93B9E"/>
    <w:rsid w:val="00A93C3C"/>
    <w:rsid w:val="00A93CA7"/>
    <w:rsid w:val="00A93DBE"/>
    <w:rsid w:val="00A9444B"/>
    <w:rsid w:val="00A944A5"/>
    <w:rsid w:val="00A94573"/>
    <w:rsid w:val="00A94574"/>
    <w:rsid w:val="00A945CE"/>
    <w:rsid w:val="00A9473B"/>
    <w:rsid w:val="00A94C01"/>
    <w:rsid w:val="00A950A5"/>
    <w:rsid w:val="00A95328"/>
    <w:rsid w:val="00A954E9"/>
    <w:rsid w:val="00A95B24"/>
    <w:rsid w:val="00A95CF9"/>
    <w:rsid w:val="00A95E11"/>
    <w:rsid w:val="00A96488"/>
    <w:rsid w:val="00A964F1"/>
    <w:rsid w:val="00A96771"/>
    <w:rsid w:val="00A968CB"/>
    <w:rsid w:val="00A96C3E"/>
    <w:rsid w:val="00A970F0"/>
    <w:rsid w:val="00A97D1F"/>
    <w:rsid w:val="00A97FBD"/>
    <w:rsid w:val="00AA00F3"/>
    <w:rsid w:val="00AA01F0"/>
    <w:rsid w:val="00AA05D0"/>
    <w:rsid w:val="00AA06F7"/>
    <w:rsid w:val="00AA07B4"/>
    <w:rsid w:val="00AA0B67"/>
    <w:rsid w:val="00AA0B77"/>
    <w:rsid w:val="00AA0C2A"/>
    <w:rsid w:val="00AA11A5"/>
    <w:rsid w:val="00AA1462"/>
    <w:rsid w:val="00AA1484"/>
    <w:rsid w:val="00AA16FA"/>
    <w:rsid w:val="00AA1A11"/>
    <w:rsid w:val="00AA1A75"/>
    <w:rsid w:val="00AA1CA0"/>
    <w:rsid w:val="00AA1F0D"/>
    <w:rsid w:val="00AA1F7A"/>
    <w:rsid w:val="00AA28B9"/>
    <w:rsid w:val="00AA2D35"/>
    <w:rsid w:val="00AA2EC8"/>
    <w:rsid w:val="00AA2F53"/>
    <w:rsid w:val="00AA316E"/>
    <w:rsid w:val="00AA37DA"/>
    <w:rsid w:val="00AA401D"/>
    <w:rsid w:val="00AA412C"/>
    <w:rsid w:val="00AA42C0"/>
    <w:rsid w:val="00AA470B"/>
    <w:rsid w:val="00AA48BB"/>
    <w:rsid w:val="00AA507A"/>
    <w:rsid w:val="00AA5529"/>
    <w:rsid w:val="00AA55BC"/>
    <w:rsid w:val="00AA562C"/>
    <w:rsid w:val="00AA586E"/>
    <w:rsid w:val="00AA58A2"/>
    <w:rsid w:val="00AA5F9E"/>
    <w:rsid w:val="00AA6359"/>
    <w:rsid w:val="00AA63ED"/>
    <w:rsid w:val="00AA64ED"/>
    <w:rsid w:val="00AA6905"/>
    <w:rsid w:val="00AA6B9D"/>
    <w:rsid w:val="00AA6C0D"/>
    <w:rsid w:val="00AA71C5"/>
    <w:rsid w:val="00AA7332"/>
    <w:rsid w:val="00AA78BF"/>
    <w:rsid w:val="00AA7A77"/>
    <w:rsid w:val="00AA7FF8"/>
    <w:rsid w:val="00AB013D"/>
    <w:rsid w:val="00AB02E5"/>
    <w:rsid w:val="00AB092F"/>
    <w:rsid w:val="00AB0A1D"/>
    <w:rsid w:val="00AB0AD5"/>
    <w:rsid w:val="00AB0B1C"/>
    <w:rsid w:val="00AB0D85"/>
    <w:rsid w:val="00AB0E3D"/>
    <w:rsid w:val="00AB138F"/>
    <w:rsid w:val="00AB18FC"/>
    <w:rsid w:val="00AB1B37"/>
    <w:rsid w:val="00AB209B"/>
    <w:rsid w:val="00AB215F"/>
    <w:rsid w:val="00AB23D9"/>
    <w:rsid w:val="00AB2DB6"/>
    <w:rsid w:val="00AB2DF9"/>
    <w:rsid w:val="00AB2E94"/>
    <w:rsid w:val="00AB2EBF"/>
    <w:rsid w:val="00AB2FAF"/>
    <w:rsid w:val="00AB3349"/>
    <w:rsid w:val="00AB387B"/>
    <w:rsid w:val="00AB3C2B"/>
    <w:rsid w:val="00AB3C9F"/>
    <w:rsid w:val="00AB3D40"/>
    <w:rsid w:val="00AB3EFE"/>
    <w:rsid w:val="00AB3F4C"/>
    <w:rsid w:val="00AB403C"/>
    <w:rsid w:val="00AB4050"/>
    <w:rsid w:val="00AB43A2"/>
    <w:rsid w:val="00AB43B4"/>
    <w:rsid w:val="00AB4D70"/>
    <w:rsid w:val="00AB4E1E"/>
    <w:rsid w:val="00AB52DF"/>
    <w:rsid w:val="00AB566E"/>
    <w:rsid w:val="00AB595C"/>
    <w:rsid w:val="00AB5986"/>
    <w:rsid w:val="00AB5BD9"/>
    <w:rsid w:val="00AB5E64"/>
    <w:rsid w:val="00AB5E8D"/>
    <w:rsid w:val="00AB5E95"/>
    <w:rsid w:val="00AB5F39"/>
    <w:rsid w:val="00AB636E"/>
    <w:rsid w:val="00AB638F"/>
    <w:rsid w:val="00AB65FC"/>
    <w:rsid w:val="00AB6C6D"/>
    <w:rsid w:val="00AB6EFB"/>
    <w:rsid w:val="00AB763E"/>
    <w:rsid w:val="00AB7B06"/>
    <w:rsid w:val="00AB7E26"/>
    <w:rsid w:val="00AB7ED4"/>
    <w:rsid w:val="00AC07DE"/>
    <w:rsid w:val="00AC0923"/>
    <w:rsid w:val="00AC0EBD"/>
    <w:rsid w:val="00AC159A"/>
    <w:rsid w:val="00AC18E1"/>
    <w:rsid w:val="00AC19FC"/>
    <w:rsid w:val="00AC1AFA"/>
    <w:rsid w:val="00AC1FFE"/>
    <w:rsid w:val="00AC20B9"/>
    <w:rsid w:val="00AC217A"/>
    <w:rsid w:val="00AC2496"/>
    <w:rsid w:val="00AC2637"/>
    <w:rsid w:val="00AC2B1F"/>
    <w:rsid w:val="00AC2C62"/>
    <w:rsid w:val="00AC3164"/>
    <w:rsid w:val="00AC3177"/>
    <w:rsid w:val="00AC32BE"/>
    <w:rsid w:val="00AC38D6"/>
    <w:rsid w:val="00AC3B95"/>
    <w:rsid w:val="00AC3F15"/>
    <w:rsid w:val="00AC4CE2"/>
    <w:rsid w:val="00AC4D35"/>
    <w:rsid w:val="00AC56DB"/>
    <w:rsid w:val="00AC58E5"/>
    <w:rsid w:val="00AC643C"/>
    <w:rsid w:val="00AC66F0"/>
    <w:rsid w:val="00AC6A97"/>
    <w:rsid w:val="00AC6AC9"/>
    <w:rsid w:val="00AC6B67"/>
    <w:rsid w:val="00AC6C17"/>
    <w:rsid w:val="00AC721B"/>
    <w:rsid w:val="00AC7230"/>
    <w:rsid w:val="00AC73B1"/>
    <w:rsid w:val="00AC7DE4"/>
    <w:rsid w:val="00AC7F3C"/>
    <w:rsid w:val="00AD0344"/>
    <w:rsid w:val="00AD0E1A"/>
    <w:rsid w:val="00AD0F28"/>
    <w:rsid w:val="00AD1158"/>
    <w:rsid w:val="00AD140C"/>
    <w:rsid w:val="00AD1477"/>
    <w:rsid w:val="00AD165B"/>
    <w:rsid w:val="00AD1997"/>
    <w:rsid w:val="00AD1D20"/>
    <w:rsid w:val="00AD1E76"/>
    <w:rsid w:val="00AD29CB"/>
    <w:rsid w:val="00AD2D17"/>
    <w:rsid w:val="00AD3426"/>
    <w:rsid w:val="00AD358B"/>
    <w:rsid w:val="00AD3AE7"/>
    <w:rsid w:val="00AD3C8B"/>
    <w:rsid w:val="00AD3EBE"/>
    <w:rsid w:val="00AD3ED1"/>
    <w:rsid w:val="00AD400F"/>
    <w:rsid w:val="00AD46DC"/>
    <w:rsid w:val="00AD49F0"/>
    <w:rsid w:val="00AD4B3F"/>
    <w:rsid w:val="00AD4D8F"/>
    <w:rsid w:val="00AD4DA9"/>
    <w:rsid w:val="00AD5137"/>
    <w:rsid w:val="00AD51B4"/>
    <w:rsid w:val="00AD540E"/>
    <w:rsid w:val="00AD5551"/>
    <w:rsid w:val="00AD5C4D"/>
    <w:rsid w:val="00AD6061"/>
    <w:rsid w:val="00AD6580"/>
    <w:rsid w:val="00AD67D8"/>
    <w:rsid w:val="00AD6B65"/>
    <w:rsid w:val="00AD6C1E"/>
    <w:rsid w:val="00AD7369"/>
    <w:rsid w:val="00AD74D5"/>
    <w:rsid w:val="00AD7546"/>
    <w:rsid w:val="00AD765D"/>
    <w:rsid w:val="00AD79F4"/>
    <w:rsid w:val="00AD7B02"/>
    <w:rsid w:val="00AD7B61"/>
    <w:rsid w:val="00AD7C4E"/>
    <w:rsid w:val="00AD7F64"/>
    <w:rsid w:val="00AE0515"/>
    <w:rsid w:val="00AE0625"/>
    <w:rsid w:val="00AE090C"/>
    <w:rsid w:val="00AE1EBF"/>
    <w:rsid w:val="00AE22C4"/>
    <w:rsid w:val="00AE251A"/>
    <w:rsid w:val="00AE3077"/>
    <w:rsid w:val="00AE372C"/>
    <w:rsid w:val="00AE38D2"/>
    <w:rsid w:val="00AE3AD3"/>
    <w:rsid w:val="00AE3B21"/>
    <w:rsid w:val="00AE41A5"/>
    <w:rsid w:val="00AE4294"/>
    <w:rsid w:val="00AE45E2"/>
    <w:rsid w:val="00AE474E"/>
    <w:rsid w:val="00AE4ADD"/>
    <w:rsid w:val="00AE4F7B"/>
    <w:rsid w:val="00AE4FC2"/>
    <w:rsid w:val="00AE576C"/>
    <w:rsid w:val="00AE678B"/>
    <w:rsid w:val="00AE69A7"/>
    <w:rsid w:val="00AE6B77"/>
    <w:rsid w:val="00AE714E"/>
    <w:rsid w:val="00AE76E9"/>
    <w:rsid w:val="00AE78D1"/>
    <w:rsid w:val="00AE7D0C"/>
    <w:rsid w:val="00AE7FD9"/>
    <w:rsid w:val="00AF004E"/>
    <w:rsid w:val="00AF027F"/>
    <w:rsid w:val="00AF06B8"/>
    <w:rsid w:val="00AF0791"/>
    <w:rsid w:val="00AF122B"/>
    <w:rsid w:val="00AF124C"/>
    <w:rsid w:val="00AF152E"/>
    <w:rsid w:val="00AF1FC1"/>
    <w:rsid w:val="00AF21C3"/>
    <w:rsid w:val="00AF23A8"/>
    <w:rsid w:val="00AF27C4"/>
    <w:rsid w:val="00AF282C"/>
    <w:rsid w:val="00AF2E9A"/>
    <w:rsid w:val="00AF2EA4"/>
    <w:rsid w:val="00AF313B"/>
    <w:rsid w:val="00AF33EC"/>
    <w:rsid w:val="00AF3A46"/>
    <w:rsid w:val="00AF3A4E"/>
    <w:rsid w:val="00AF4598"/>
    <w:rsid w:val="00AF45F5"/>
    <w:rsid w:val="00AF46D2"/>
    <w:rsid w:val="00AF4779"/>
    <w:rsid w:val="00AF4B2B"/>
    <w:rsid w:val="00AF4D83"/>
    <w:rsid w:val="00AF6050"/>
    <w:rsid w:val="00AF6196"/>
    <w:rsid w:val="00AF6491"/>
    <w:rsid w:val="00AF6554"/>
    <w:rsid w:val="00AF67EA"/>
    <w:rsid w:val="00AF6A7F"/>
    <w:rsid w:val="00AF6B0C"/>
    <w:rsid w:val="00AF7129"/>
    <w:rsid w:val="00AF731E"/>
    <w:rsid w:val="00AF75BE"/>
    <w:rsid w:val="00AF7B6B"/>
    <w:rsid w:val="00AF7B9C"/>
    <w:rsid w:val="00B001BF"/>
    <w:rsid w:val="00B00302"/>
    <w:rsid w:val="00B00370"/>
    <w:rsid w:val="00B00F58"/>
    <w:rsid w:val="00B011F5"/>
    <w:rsid w:val="00B01261"/>
    <w:rsid w:val="00B01869"/>
    <w:rsid w:val="00B01BA6"/>
    <w:rsid w:val="00B01CFC"/>
    <w:rsid w:val="00B01D03"/>
    <w:rsid w:val="00B020F5"/>
    <w:rsid w:val="00B025F5"/>
    <w:rsid w:val="00B02DC0"/>
    <w:rsid w:val="00B02F92"/>
    <w:rsid w:val="00B02FDF"/>
    <w:rsid w:val="00B03004"/>
    <w:rsid w:val="00B033A9"/>
    <w:rsid w:val="00B03AAA"/>
    <w:rsid w:val="00B044BB"/>
    <w:rsid w:val="00B04776"/>
    <w:rsid w:val="00B057F3"/>
    <w:rsid w:val="00B058FB"/>
    <w:rsid w:val="00B05A3F"/>
    <w:rsid w:val="00B05B99"/>
    <w:rsid w:val="00B05BDA"/>
    <w:rsid w:val="00B05C99"/>
    <w:rsid w:val="00B063F4"/>
    <w:rsid w:val="00B063FA"/>
    <w:rsid w:val="00B06BDC"/>
    <w:rsid w:val="00B073F9"/>
    <w:rsid w:val="00B078A0"/>
    <w:rsid w:val="00B07A70"/>
    <w:rsid w:val="00B07BD1"/>
    <w:rsid w:val="00B07DA3"/>
    <w:rsid w:val="00B07FCA"/>
    <w:rsid w:val="00B10AEE"/>
    <w:rsid w:val="00B10BFD"/>
    <w:rsid w:val="00B10DE0"/>
    <w:rsid w:val="00B10DE6"/>
    <w:rsid w:val="00B113B1"/>
    <w:rsid w:val="00B116E1"/>
    <w:rsid w:val="00B11938"/>
    <w:rsid w:val="00B121CD"/>
    <w:rsid w:val="00B122EA"/>
    <w:rsid w:val="00B124CD"/>
    <w:rsid w:val="00B12606"/>
    <w:rsid w:val="00B12807"/>
    <w:rsid w:val="00B12A2D"/>
    <w:rsid w:val="00B12DB9"/>
    <w:rsid w:val="00B133B3"/>
    <w:rsid w:val="00B133BF"/>
    <w:rsid w:val="00B13CEF"/>
    <w:rsid w:val="00B13ECB"/>
    <w:rsid w:val="00B14085"/>
    <w:rsid w:val="00B1435C"/>
    <w:rsid w:val="00B149CE"/>
    <w:rsid w:val="00B14D65"/>
    <w:rsid w:val="00B14F4C"/>
    <w:rsid w:val="00B1520B"/>
    <w:rsid w:val="00B157DC"/>
    <w:rsid w:val="00B15B32"/>
    <w:rsid w:val="00B15F81"/>
    <w:rsid w:val="00B1677A"/>
    <w:rsid w:val="00B17057"/>
    <w:rsid w:val="00B1728E"/>
    <w:rsid w:val="00B17BBD"/>
    <w:rsid w:val="00B17C75"/>
    <w:rsid w:val="00B17DA3"/>
    <w:rsid w:val="00B205E3"/>
    <w:rsid w:val="00B205EF"/>
    <w:rsid w:val="00B207A8"/>
    <w:rsid w:val="00B20853"/>
    <w:rsid w:val="00B20ADD"/>
    <w:rsid w:val="00B20D07"/>
    <w:rsid w:val="00B21123"/>
    <w:rsid w:val="00B21691"/>
    <w:rsid w:val="00B2210E"/>
    <w:rsid w:val="00B2230D"/>
    <w:rsid w:val="00B2268D"/>
    <w:rsid w:val="00B22B78"/>
    <w:rsid w:val="00B22C67"/>
    <w:rsid w:val="00B22DFC"/>
    <w:rsid w:val="00B22ED5"/>
    <w:rsid w:val="00B2356B"/>
    <w:rsid w:val="00B2422C"/>
    <w:rsid w:val="00B2451F"/>
    <w:rsid w:val="00B24665"/>
    <w:rsid w:val="00B24783"/>
    <w:rsid w:val="00B24A57"/>
    <w:rsid w:val="00B24E6D"/>
    <w:rsid w:val="00B2501D"/>
    <w:rsid w:val="00B250B3"/>
    <w:rsid w:val="00B2530C"/>
    <w:rsid w:val="00B25A7D"/>
    <w:rsid w:val="00B25B9D"/>
    <w:rsid w:val="00B25C00"/>
    <w:rsid w:val="00B25C97"/>
    <w:rsid w:val="00B25D2D"/>
    <w:rsid w:val="00B25EA9"/>
    <w:rsid w:val="00B261D9"/>
    <w:rsid w:val="00B26227"/>
    <w:rsid w:val="00B264C2"/>
    <w:rsid w:val="00B26548"/>
    <w:rsid w:val="00B26681"/>
    <w:rsid w:val="00B26981"/>
    <w:rsid w:val="00B2706D"/>
    <w:rsid w:val="00B2719C"/>
    <w:rsid w:val="00B2761D"/>
    <w:rsid w:val="00B276DB"/>
    <w:rsid w:val="00B27C5B"/>
    <w:rsid w:val="00B303DD"/>
    <w:rsid w:val="00B314D5"/>
    <w:rsid w:val="00B3224E"/>
    <w:rsid w:val="00B32300"/>
    <w:rsid w:val="00B326B0"/>
    <w:rsid w:val="00B32A78"/>
    <w:rsid w:val="00B332F8"/>
    <w:rsid w:val="00B334AD"/>
    <w:rsid w:val="00B336F7"/>
    <w:rsid w:val="00B33730"/>
    <w:rsid w:val="00B3373F"/>
    <w:rsid w:val="00B33B7E"/>
    <w:rsid w:val="00B33D8A"/>
    <w:rsid w:val="00B33DE8"/>
    <w:rsid w:val="00B33E1E"/>
    <w:rsid w:val="00B3453D"/>
    <w:rsid w:val="00B34689"/>
    <w:rsid w:val="00B34A02"/>
    <w:rsid w:val="00B34D74"/>
    <w:rsid w:val="00B34F08"/>
    <w:rsid w:val="00B35001"/>
    <w:rsid w:val="00B36619"/>
    <w:rsid w:val="00B37827"/>
    <w:rsid w:val="00B37947"/>
    <w:rsid w:val="00B40A4A"/>
    <w:rsid w:val="00B40F7F"/>
    <w:rsid w:val="00B410AA"/>
    <w:rsid w:val="00B41414"/>
    <w:rsid w:val="00B41731"/>
    <w:rsid w:val="00B4198B"/>
    <w:rsid w:val="00B41AA1"/>
    <w:rsid w:val="00B41AAB"/>
    <w:rsid w:val="00B41D9A"/>
    <w:rsid w:val="00B41F23"/>
    <w:rsid w:val="00B420ED"/>
    <w:rsid w:val="00B42302"/>
    <w:rsid w:val="00B42336"/>
    <w:rsid w:val="00B4272A"/>
    <w:rsid w:val="00B43DC8"/>
    <w:rsid w:val="00B43DED"/>
    <w:rsid w:val="00B43F65"/>
    <w:rsid w:val="00B4403C"/>
    <w:rsid w:val="00B442C9"/>
    <w:rsid w:val="00B44576"/>
    <w:rsid w:val="00B44678"/>
    <w:rsid w:val="00B44B7B"/>
    <w:rsid w:val="00B44D0C"/>
    <w:rsid w:val="00B44D12"/>
    <w:rsid w:val="00B44D59"/>
    <w:rsid w:val="00B45633"/>
    <w:rsid w:val="00B456F9"/>
    <w:rsid w:val="00B45810"/>
    <w:rsid w:val="00B458CA"/>
    <w:rsid w:val="00B4623A"/>
    <w:rsid w:val="00B4630E"/>
    <w:rsid w:val="00B46345"/>
    <w:rsid w:val="00B4647B"/>
    <w:rsid w:val="00B464A3"/>
    <w:rsid w:val="00B46E1B"/>
    <w:rsid w:val="00B473F5"/>
    <w:rsid w:val="00B477BA"/>
    <w:rsid w:val="00B47874"/>
    <w:rsid w:val="00B47BC7"/>
    <w:rsid w:val="00B47C6B"/>
    <w:rsid w:val="00B47DFB"/>
    <w:rsid w:val="00B47EBC"/>
    <w:rsid w:val="00B50418"/>
    <w:rsid w:val="00B50455"/>
    <w:rsid w:val="00B50859"/>
    <w:rsid w:val="00B50910"/>
    <w:rsid w:val="00B50D26"/>
    <w:rsid w:val="00B5116C"/>
    <w:rsid w:val="00B5133A"/>
    <w:rsid w:val="00B51441"/>
    <w:rsid w:val="00B519B6"/>
    <w:rsid w:val="00B51B29"/>
    <w:rsid w:val="00B51E58"/>
    <w:rsid w:val="00B51FC6"/>
    <w:rsid w:val="00B52091"/>
    <w:rsid w:val="00B5213C"/>
    <w:rsid w:val="00B52207"/>
    <w:rsid w:val="00B52333"/>
    <w:rsid w:val="00B529A4"/>
    <w:rsid w:val="00B52A06"/>
    <w:rsid w:val="00B52C03"/>
    <w:rsid w:val="00B52F35"/>
    <w:rsid w:val="00B52FD7"/>
    <w:rsid w:val="00B52FFF"/>
    <w:rsid w:val="00B53849"/>
    <w:rsid w:val="00B53896"/>
    <w:rsid w:val="00B539B3"/>
    <w:rsid w:val="00B53D39"/>
    <w:rsid w:val="00B53FC8"/>
    <w:rsid w:val="00B541ED"/>
    <w:rsid w:val="00B546E5"/>
    <w:rsid w:val="00B54867"/>
    <w:rsid w:val="00B54C9A"/>
    <w:rsid w:val="00B54E7F"/>
    <w:rsid w:val="00B55102"/>
    <w:rsid w:val="00B551D7"/>
    <w:rsid w:val="00B551FB"/>
    <w:rsid w:val="00B559D3"/>
    <w:rsid w:val="00B55AAF"/>
    <w:rsid w:val="00B55E09"/>
    <w:rsid w:val="00B5615F"/>
    <w:rsid w:val="00B56190"/>
    <w:rsid w:val="00B561CF"/>
    <w:rsid w:val="00B56D95"/>
    <w:rsid w:val="00B56E23"/>
    <w:rsid w:val="00B56E3A"/>
    <w:rsid w:val="00B56E3B"/>
    <w:rsid w:val="00B57844"/>
    <w:rsid w:val="00B578D5"/>
    <w:rsid w:val="00B57AA4"/>
    <w:rsid w:val="00B57D29"/>
    <w:rsid w:val="00B57E62"/>
    <w:rsid w:val="00B60064"/>
    <w:rsid w:val="00B60141"/>
    <w:rsid w:val="00B60199"/>
    <w:rsid w:val="00B601F8"/>
    <w:rsid w:val="00B60399"/>
    <w:rsid w:val="00B605E1"/>
    <w:rsid w:val="00B607A2"/>
    <w:rsid w:val="00B60B58"/>
    <w:rsid w:val="00B60FF6"/>
    <w:rsid w:val="00B61237"/>
    <w:rsid w:val="00B617D3"/>
    <w:rsid w:val="00B61917"/>
    <w:rsid w:val="00B61B65"/>
    <w:rsid w:val="00B61C74"/>
    <w:rsid w:val="00B62498"/>
    <w:rsid w:val="00B6263F"/>
    <w:rsid w:val="00B626E1"/>
    <w:rsid w:val="00B62BAE"/>
    <w:rsid w:val="00B63342"/>
    <w:rsid w:val="00B636F3"/>
    <w:rsid w:val="00B63885"/>
    <w:rsid w:val="00B63A23"/>
    <w:rsid w:val="00B63E62"/>
    <w:rsid w:val="00B640E1"/>
    <w:rsid w:val="00B653A2"/>
    <w:rsid w:val="00B65412"/>
    <w:rsid w:val="00B654AE"/>
    <w:rsid w:val="00B65744"/>
    <w:rsid w:val="00B65751"/>
    <w:rsid w:val="00B658B6"/>
    <w:rsid w:val="00B65AF0"/>
    <w:rsid w:val="00B65D8B"/>
    <w:rsid w:val="00B65E0D"/>
    <w:rsid w:val="00B65E31"/>
    <w:rsid w:val="00B65E94"/>
    <w:rsid w:val="00B660BF"/>
    <w:rsid w:val="00B6621A"/>
    <w:rsid w:val="00B6632D"/>
    <w:rsid w:val="00B66BD8"/>
    <w:rsid w:val="00B66E48"/>
    <w:rsid w:val="00B67447"/>
    <w:rsid w:val="00B67522"/>
    <w:rsid w:val="00B6793E"/>
    <w:rsid w:val="00B67D8B"/>
    <w:rsid w:val="00B70482"/>
    <w:rsid w:val="00B7075C"/>
    <w:rsid w:val="00B70804"/>
    <w:rsid w:val="00B70E1B"/>
    <w:rsid w:val="00B70EEE"/>
    <w:rsid w:val="00B71FDE"/>
    <w:rsid w:val="00B721DC"/>
    <w:rsid w:val="00B72338"/>
    <w:rsid w:val="00B72791"/>
    <w:rsid w:val="00B72B20"/>
    <w:rsid w:val="00B72B70"/>
    <w:rsid w:val="00B7362A"/>
    <w:rsid w:val="00B737B3"/>
    <w:rsid w:val="00B73AFA"/>
    <w:rsid w:val="00B73C7A"/>
    <w:rsid w:val="00B73FD0"/>
    <w:rsid w:val="00B7434F"/>
    <w:rsid w:val="00B74458"/>
    <w:rsid w:val="00B7460F"/>
    <w:rsid w:val="00B74ABA"/>
    <w:rsid w:val="00B75827"/>
    <w:rsid w:val="00B75921"/>
    <w:rsid w:val="00B75BE2"/>
    <w:rsid w:val="00B75D0A"/>
    <w:rsid w:val="00B76417"/>
    <w:rsid w:val="00B76BDB"/>
    <w:rsid w:val="00B770B2"/>
    <w:rsid w:val="00B77250"/>
    <w:rsid w:val="00B7745B"/>
    <w:rsid w:val="00B77599"/>
    <w:rsid w:val="00B7779B"/>
    <w:rsid w:val="00B779FA"/>
    <w:rsid w:val="00B8016B"/>
    <w:rsid w:val="00B8050D"/>
    <w:rsid w:val="00B8083C"/>
    <w:rsid w:val="00B80A2D"/>
    <w:rsid w:val="00B80ABB"/>
    <w:rsid w:val="00B80B81"/>
    <w:rsid w:val="00B81534"/>
    <w:rsid w:val="00B815F1"/>
    <w:rsid w:val="00B82823"/>
    <w:rsid w:val="00B8287C"/>
    <w:rsid w:val="00B82C77"/>
    <w:rsid w:val="00B83253"/>
    <w:rsid w:val="00B83545"/>
    <w:rsid w:val="00B83590"/>
    <w:rsid w:val="00B83635"/>
    <w:rsid w:val="00B83E1F"/>
    <w:rsid w:val="00B841FF"/>
    <w:rsid w:val="00B842F5"/>
    <w:rsid w:val="00B84675"/>
    <w:rsid w:val="00B8495C"/>
    <w:rsid w:val="00B84F4C"/>
    <w:rsid w:val="00B84FD2"/>
    <w:rsid w:val="00B84FFF"/>
    <w:rsid w:val="00B8503D"/>
    <w:rsid w:val="00B851F5"/>
    <w:rsid w:val="00B8522D"/>
    <w:rsid w:val="00B85501"/>
    <w:rsid w:val="00B85787"/>
    <w:rsid w:val="00B858B7"/>
    <w:rsid w:val="00B85941"/>
    <w:rsid w:val="00B85A8A"/>
    <w:rsid w:val="00B85C72"/>
    <w:rsid w:val="00B85E07"/>
    <w:rsid w:val="00B8624F"/>
    <w:rsid w:val="00B864A2"/>
    <w:rsid w:val="00B868A1"/>
    <w:rsid w:val="00B87177"/>
    <w:rsid w:val="00B8724D"/>
    <w:rsid w:val="00B879CB"/>
    <w:rsid w:val="00B87A1C"/>
    <w:rsid w:val="00B87C93"/>
    <w:rsid w:val="00B903E2"/>
    <w:rsid w:val="00B90573"/>
    <w:rsid w:val="00B90826"/>
    <w:rsid w:val="00B9083D"/>
    <w:rsid w:val="00B90CE9"/>
    <w:rsid w:val="00B90E74"/>
    <w:rsid w:val="00B90F24"/>
    <w:rsid w:val="00B91429"/>
    <w:rsid w:val="00B914BF"/>
    <w:rsid w:val="00B91E8B"/>
    <w:rsid w:val="00B91FFC"/>
    <w:rsid w:val="00B922EF"/>
    <w:rsid w:val="00B92342"/>
    <w:rsid w:val="00B92809"/>
    <w:rsid w:val="00B92967"/>
    <w:rsid w:val="00B93511"/>
    <w:rsid w:val="00B93B12"/>
    <w:rsid w:val="00B94182"/>
    <w:rsid w:val="00B94A22"/>
    <w:rsid w:val="00B94BA1"/>
    <w:rsid w:val="00B94E68"/>
    <w:rsid w:val="00B950C3"/>
    <w:rsid w:val="00B95246"/>
    <w:rsid w:val="00B952CC"/>
    <w:rsid w:val="00B954C6"/>
    <w:rsid w:val="00B95587"/>
    <w:rsid w:val="00B956B7"/>
    <w:rsid w:val="00B95F6A"/>
    <w:rsid w:val="00B961A3"/>
    <w:rsid w:val="00B96391"/>
    <w:rsid w:val="00B964AA"/>
    <w:rsid w:val="00B96DAE"/>
    <w:rsid w:val="00B96F34"/>
    <w:rsid w:val="00B96FA1"/>
    <w:rsid w:val="00B972DB"/>
    <w:rsid w:val="00B97617"/>
    <w:rsid w:val="00B9797B"/>
    <w:rsid w:val="00B97B6D"/>
    <w:rsid w:val="00B97C44"/>
    <w:rsid w:val="00B97EA1"/>
    <w:rsid w:val="00BA00A5"/>
    <w:rsid w:val="00BA0217"/>
    <w:rsid w:val="00BA02AB"/>
    <w:rsid w:val="00BA0574"/>
    <w:rsid w:val="00BA1673"/>
    <w:rsid w:val="00BA168D"/>
    <w:rsid w:val="00BA1709"/>
    <w:rsid w:val="00BA1A01"/>
    <w:rsid w:val="00BA1C4C"/>
    <w:rsid w:val="00BA22AB"/>
    <w:rsid w:val="00BA2392"/>
    <w:rsid w:val="00BA256C"/>
    <w:rsid w:val="00BA2669"/>
    <w:rsid w:val="00BA35DA"/>
    <w:rsid w:val="00BA3613"/>
    <w:rsid w:val="00BA3B7F"/>
    <w:rsid w:val="00BA3C09"/>
    <w:rsid w:val="00BA3DF2"/>
    <w:rsid w:val="00BA3EBE"/>
    <w:rsid w:val="00BA3F53"/>
    <w:rsid w:val="00BA3FA2"/>
    <w:rsid w:val="00BA4563"/>
    <w:rsid w:val="00BA4E20"/>
    <w:rsid w:val="00BA4F6D"/>
    <w:rsid w:val="00BA53E6"/>
    <w:rsid w:val="00BA5555"/>
    <w:rsid w:val="00BA55C8"/>
    <w:rsid w:val="00BA5689"/>
    <w:rsid w:val="00BA5D42"/>
    <w:rsid w:val="00BA6031"/>
    <w:rsid w:val="00BA626B"/>
    <w:rsid w:val="00BA631E"/>
    <w:rsid w:val="00BA632C"/>
    <w:rsid w:val="00BA66D6"/>
    <w:rsid w:val="00BA6A65"/>
    <w:rsid w:val="00BA6C8D"/>
    <w:rsid w:val="00BA6CF6"/>
    <w:rsid w:val="00BA704C"/>
    <w:rsid w:val="00BA716B"/>
    <w:rsid w:val="00BA748E"/>
    <w:rsid w:val="00BA753B"/>
    <w:rsid w:val="00BA75A6"/>
    <w:rsid w:val="00BA76B9"/>
    <w:rsid w:val="00BA7A20"/>
    <w:rsid w:val="00BA7CD3"/>
    <w:rsid w:val="00BA7EC3"/>
    <w:rsid w:val="00BB0294"/>
    <w:rsid w:val="00BB0704"/>
    <w:rsid w:val="00BB0C1E"/>
    <w:rsid w:val="00BB12F2"/>
    <w:rsid w:val="00BB2489"/>
    <w:rsid w:val="00BB27A6"/>
    <w:rsid w:val="00BB2826"/>
    <w:rsid w:val="00BB2F3B"/>
    <w:rsid w:val="00BB2F6E"/>
    <w:rsid w:val="00BB2FDD"/>
    <w:rsid w:val="00BB34FA"/>
    <w:rsid w:val="00BB3769"/>
    <w:rsid w:val="00BB3BB8"/>
    <w:rsid w:val="00BB3E7D"/>
    <w:rsid w:val="00BB4202"/>
    <w:rsid w:val="00BB438C"/>
    <w:rsid w:val="00BB4668"/>
    <w:rsid w:val="00BB48B9"/>
    <w:rsid w:val="00BB4981"/>
    <w:rsid w:val="00BB4B26"/>
    <w:rsid w:val="00BB4B76"/>
    <w:rsid w:val="00BB4E3B"/>
    <w:rsid w:val="00BB4F21"/>
    <w:rsid w:val="00BB50A5"/>
    <w:rsid w:val="00BB5257"/>
    <w:rsid w:val="00BB55CB"/>
    <w:rsid w:val="00BB58F4"/>
    <w:rsid w:val="00BB5C47"/>
    <w:rsid w:val="00BB5E82"/>
    <w:rsid w:val="00BB6009"/>
    <w:rsid w:val="00BB60AE"/>
    <w:rsid w:val="00BB6422"/>
    <w:rsid w:val="00BB6487"/>
    <w:rsid w:val="00BB667A"/>
    <w:rsid w:val="00BB6FB4"/>
    <w:rsid w:val="00BB7188"/>
    <w:rsid w:val="00BB7390"/>
    <w:rsid w:val="00BB7743"/>
    <w:rsid w:val="00BB7E8C"/>
    <w:rsid w:val="00BB7ED0"/>
    <w:rsid w:val="00BC1089"/>
    <w:rsid w:val="00BC113A"/>
    <w:rsid w:val="00BC14FB"/>
    <w:rsid w:val="00BC1526"/>
    <w:rsid w:val="00BC1D5B"/>
    <w:rsid w:val="00BC2062"/>
    <w:rsid w:val="00BC23FD"/>
    <w:rsid w:val="00BC24D5"/>
    <w:rsid w:val="00BC24F1"/>
    <w:rsid w:val="00BC25F5"/>
    <w:rsid w:val="00BC2C26"/>
    <w:rsid w:val="00BC2D92"/>
    <w:rsid w:val="00BC30B7"/>
    <w:rsid w:val="00BC3173"/>
    <w:rsid w:val="00BC31D4"/>
    <w:rsid w:val="00BC31D9"/>
    <w:rsid w:val="00BC3436"/>
    <w:rsid w:val="00BC3932"/>
    <w:rsid w:val="00BC39CE"/>
    <w:rsid w:val="00BC3B32"/>
    <w:rsid w:val="00BC3BBF"/>
    <w:rsid w:val="00BC41E2"/>
    <w:rsid w:val="00BC425D"/>
    <w:rsid w:val="00BC463B"/>
    <w:rsid w:val="00BC4878"/>
    <w:rsid w:val="00BC48D5"/>
    <w:rsid w:val="00BC4D6E"/>
    <w:rsid w:val="00BC4E75"/>
    <w:rsid w:val="00BC5ED7"/>
    <w:rsid w:val="00BC6092"/>
    <w:rsid w:val="00BC623B"/>
    <w:rsid w:val="00BC6C88"/>
    <w:rsid w:val="00BC6CCD"/>
    <w:rsid w:val="00BC6D57"/>
    <w:rsid w:val="00BC6F76"/>
    <w:rsid w:val="00BC70FA"/>
    <w:rsid w:val="00BC7520"/>
    <w:rsid w:val="00BC753C"/>
    <w:rsid w:val="00BC77A5"/>
    <w:rsid w:val="00BC7A39"/>
    <w:rsid w:val="00BC7ACB"/>
    <w:rsid w:val="00BC7AE4"/>
    <w:rsid w:val="00BC7CAA"/>
    <w:rsid w:val="00BC7E4F"/>
    <w:rsid w:val="00BD02E0"/>
    <w:rsid w:val="00BD0353"/>
    <w:rsid w:val="00BD0A2E"/>
    <w:rsid w:val="00BD0F53"/>
    <w:rsid w:val="00BD110B"/>
    <w:rsid w:val="00BD112A"/>
    <w:rsid w:val="00BD13F0"/>
    <w:rsid w:val="00BD1DAF"/>
    <w:rsid w:val="00BD1DCE"/>
    <w:rsid w:val="00BD1ED8"/>
    <w:rsid w:val="00BD200D"/>
    <w:rsid w:val="00BD2B17"/>
    <w:rsid w:val="00BD2F1A"/>
    <w:rsid w:val="00BD4184"/>
    <w:rsid w:val="00BD420E"/>
    <w:rsid w:val="00BD452C"/>
    <w:rsid w:val="00BD46A8"/>
    <w:rsid w:val="00BD48A6"/>
    <w:rsid w:val="00BD4D00"/>
    <w:rsid w:val="00BD4DC9"/>
    <w:rsid w:val="00BD4EB1"/>
    <w:rsid w:val="00BD50D4"/>
    <w:rsid w:val="00BD5115"/>
    <w:rsid w:val="00BD52A0"/>
    <w:rsid w:val="00BD5870"/>
    <w:rsid w:val="00BD6383"/>
    <w:rsid w:val="00BD660F"/>
    <w:rsid w:val="00BD66C4"/>
    <w:rsid w:val="00BD67CC"/>
    <w:rsid w:val="00BD6BAE"/>
    <w:rsid w:val="00BD6D1A"/>
    <w:rsid w:val="00BD6F91"/>
    <w:rsid w:val="00BD7D17"/>
    <w:rsid w:val="00BD7D5B"/>
    <w:rsid w:val="00BD7DCD"/>
    <w:rsid w:val="00BE08E2"/>
    <w:rsid w:val="00BE0B8F"/>
    <w:rsid w:val="00BE0BEF"/>
    <w:rsid w:val="00BE0D1F"/>
    <w:rsid w:val="00BE0F81"/>
    <w:rsid w:val="00BE125A"/>
    <w:rsid w:val="00BE188B"/>
    <w:rsid w:val="00BE1C11"/>
    <w:rsid w:val="00BE2411"/>
    <w:rsid w:val="00BE2451"/>
    <w:rsid w:val="00BE2473"/>
    <w:rsid w:val="00BE27CE"/>
    <w:rsid w:val="00BE27F5"/>
    <w:rsid w:val="00BE2D30"/>
    <w:rsid w:val="00BE2EA4"/>
    <w:rsid w:val="00BE3020"/>
    <w:rsid w:val="00BE33BE"/>
    <w:rsid w:val="00BE3407"/>
    <w:rsid w:val="00BE365C"/>
    <w:rsid w:val="00BE416B"/>
    <w:rsid w:val="00BE45BD"/>
    <w:rsid w:val="00BE4A96"/>
    <w:rsid w:val="00BE4B27"/>
    <w:rsid w:val="00BE5325"/>
    <w:rsid w:val="00BE5757"/>
    <w:rsid w:val="00BE5A47"/>
    <w:rsid w:val="00BE5A87"/>
    <w:rsid w:val="00BE6108"/>
    <w:rsid w:val="00BE61D2"/>
    <w:rsid w:val="00BE6452"/>
    <w:rsid w:val="00BE65A9"/>
    <w:rsid w:val="00BE6688"/>
    <w:rsid w:val="00BE6B7F"/>
    <w:rsid w:val="00BE6C3D"/>
    <w:rsid w:val="00BE6C65"/>
    <w:rsid w:val="00BE70A2"/>
    <w:rsid w:val="00BE70EA"/>
    <w:rsid w:val="00BE7AAF"/>
    <w:rsid w:val="00BE7B04"/>
    <w:rsid w:val="00BF01DF"/>
    <w:rsid w:val="00BF02C6"/>
    <w:rsid w:val="00BF0822"/>
    <w:rsid w:val="00BF0B3D"/>
    <w:rsid w:val="00BF0C51"/>
    <w:rsid w:val="00BF0C76"/>
    <w:rsid w:val="00BF0F40"/>
    <w:rsid w:val="00BF1292"/>
    <w:rsid w:val="00BF1D57"/>
    <w:rsid w:val="00BF1FFD"/>
    <w:rsid w:val="00BF2248"/>
    <w:rsid w:val="00BF289D"/>
    <w:rsid w:val="00BF28A5"/>
    <w:rsid w:val="00BF2983"/>
    <w:rsid w:val="00BF2CB0"/>
    <w:rsid w:val="00BF3313"/>
    <w:rsid w:val="00BF3B2A"/>
    <w:rsid w:val="00BF3E12"/>
    <w:rsid w:val="00BF4030"/>
    <w:rsid w:val="00BF4345"/>
    <w:rsid w:val="00BF439A"/>
    <w:rsid w:val="00BF4C91"/>
    <w:rsid w:val="00BF555F"/>
    <w:rsid w:val="00BF5716"/>
    <w:rsid w:val="00BF58B4"/>
    <w:rsid w:val="00BF5B5D"/>
    <w:rsid w:val="00BF6006"/>
    <w:rsid w:val="00BF645C"/>
    <w:rsid w:val="00BF64E0"/>
    <w:rsid w:val="00BF6E17"/>
    <w:rsid w:val="00BF729D"/>
    <w:rsid w:val="00BF753E"/>
    <w:rsid w:val="00BF7843"/>
    <w:rsid w:val="00BF78AF"/>
    <w:rsid w:val="00BF7EC8"/>
    <w:rsid w:val="00BF7FC0"/>
    <w:rsid w:val="00BF7FD1"/>
    <w:rsid w:val="00C0031A"/>
    <w:rsid w:val="00C00A1B"/>
    <w:rsid w:val="00C00A75"/>
    <w:rsid w:val="00C00AE7"/>
    <w:rsid w:val="00C00B21"/>
    <w:rsid w:val="00C01452"/>
    <w:rsid w:val="00C015BB"/>
    <w:rsid w:val="00C015EA"/>
    <w:rsid w:val="00C0194B"/>
    <w:rsid w:val="00C019F8"/>
    <w:rsid w:val="00C01AF8"/>
    <w:rsid w:val="00C020CA"/>
    <w:rsid w:val="00C025FE"/>
    <w:rsid w:val="00C02815"/>
    <w:rsid w:val="00C02A44"/>
    <w:rsid w:val="00C02BA6"/>
    <w:rsid w:val="00C03440"/>
    <w:rsid w:val="00C0353A"/>
    <w:rsid w:val="00C03AA6"/>
    <w:rsid w:val="00C03C89"/>
    <w:rsid w:val="00C03CCF"/>
    <w:rsid w:val="00C03DEC"/>
    <w:rsid w:val="00C03FFB"/>
    <w:rsid w:val="00C04000"/>
    <w:rsid w:val="00C04372"/>
    <w:rsid w:val="00C04776"/>
    <w:rsid w:val="00C04794"/>
    <w:rsid w:val="00C047AE"/>
    <w:rsid w:val="00C04D6C"/>
    <w:rsid w:val="00C0506D"/>
    <w:rsid w:val="00C05105"/>
    <w:rsid w:val="00C05598"/>
    <w:rsid w:val="00C057D0"/>
    <w:rsid w:val="00C0593E"/>
    <w:rsid w:val="00C05AAF"/>
    <w:rsid w:val="00C05C54"/>
    <w:rsid w:val="00C062BD"/>
    <w:rsid w:val="00C063D1"/>
    <w:rsid w:val="00C063E4"/>
    <w:rsid w:val="00C06559"/>
    <w:rsid w:val="00C0657D"/>
    <w:rsid w:val="00C06936"/>
    <w:rsid w:val="00C069E6"/>
    <w:rsid w:val="00C06A1B"/>
    <w:rsid w:val="00C06A67"/>
    <w:rsid w:val="00C06C2C"/>
    <w:rsid w:val="00C06CAD"/>
    <w:rsid w:val="00C06F3E"/>
    <w:rsid w:val="00C0706F"/>
    <w:rsid w:val="00C070AA"/>
    <w:rsid w:val="00C0761C"/>
    <w:rsid w:val="00C10026"/>
    <w:rsid w:val="00C10FF6"/>
    <w:rsid w:val="00C10FFD"/>
    <w:rsid w:val="00C11203"/>
    <w:rsid w:val="00C112FF"/>
    <w:rsid w:val="00C1189C"/>
    <w:rsid w:val="00C11B1B"/>
    <w:rsid w:val="00C124BB"/>
    <w:rsid w:val="00C12B23"/>
    <w:rsid w:val="00C132CA"/>
    <w:rsid w:val="00C1349C"/>
    <w:rsid w:val="00C136F5"/>
    <w:rsid w:val="00C13DED"/>
    <w:rsid w:val="00C13E6F"/>
    <w:rsid w:val="00C14B29"/>
    <w:rsid w:val="00C14C1C"/>
    <w:rsid w:val="00C14E11"/>
    <w:rsid w:val="00C1520C"/>
    <w:rsid w:val="00C15684"/>
    <w:rsid w:val="00C1578F"/>
    <w:rsid w:val="00C15852"/>
    <w:rsid w:val="00C15BDB"/>
    <w:rsid w:val="00C15D6C"/>
    <w:rsid w:val="00C160F9"/>
    <w:rsid w:val="00C1645B"/>
    <w:rsid w:val="00C165EF"/>
    <w:rsid w:val="00C1667D"/>
    <w:rsid w:val="00C167EA"/>
    <w:rsid w:val="00C16924"/>
    <w:rsid w:val="00C16AB4"/>
    <w:rsid w:val="00C16BD0"/>
    <w:rsid w:val="00C16D36"/>
    <w:rsid w:val="00C16E53"/>
    <w:rsid w:val="00C17F85"/>
    <w:rsid w:val="00C17FAF"/>
    <w:rsid w:val="00C2032F"/>
    <w:rsid w:val="00C20C6F"/>
    <w:rsid w:val="00C21061"/>
    <w:rsid w:val="00C212BE"/>
    <w:rsid w:val="00C21786"/>
    <w:rsid w:val="00C21969"/>
    <w:rsid w:val="00C21A7A"/>
    <w:rsid w:val="00C21BA6"/>
    <w:rsid w:val="00C222D6"/>
    <w:rsid w:val="00C22904"/>
    <w:rsid w:val="00C23477"/>
    <w:rsid w:val="00C2349A"/>
    <w:rsid w:val="00C23925"/>
    <w:rsid w:val="00C23E23"/>
    <w:rsid w:val="00C24A1A"/>
    <w:rsid w:val="00C24BB0"/>
    <w:rsid w:val="00C24C7F"/>
    <w:rsid w:val="00C24F61"/>
    <w:rsid w:val="00C2534B"/>
    <w:rsid w:val="00C25391"/>
    <w:rsid w:val="00C253FF"/>
    <w:rsid w:val="00C256BC"/>
    <w:rsid w:val="00C25830"/>
    <w:rsid w:val="00C25A9D"/>
    <w:rsid w:val="00C25E2D"/>
    <w:rsid w:val="00C26024"/>
    <w:rsid w:val="00C26033"/>
    <w:rsid w:val="00C26FE3"/>
    <w:rsid w:val="00C27BDE"/>
    <w:rsid w:val="00C27D71"/>
    <w:rsid w:val="00C30339"/>
    <w:rsid w:val="00C30559"/>
    <w:rsid w:val="00C3068E"/>
    <w:rsid w:val="00C30FA1"/>
    <w:rsid w:val="00C30FB5"/>
    <w:rsid w:val="00C3102A"/>
    <w:rsid w:val="00C31B17"/>
    <w:rsid w:val="00C3270D"/>
    <w:rsid w:val="00C3271D"/>
    <w:rsid w:val="00C32943"/>
    <w:rsid w:val="00C32A3C"/>
    <w:rsid w:val="00C32F0D"/>
    <w:rsid w:val="00C32FC6"/>
    <w:rsid w:val="00C33567"/>
    <w:rsid w:val="00C33A32"/>
    <w:rsid w:val="00C33A3D"/>
    <w:rsid w:val="00C33A77"/>
    <w:rsid w:val="00C341E5"/>
    <w:rsid w:val="00C34D43"/>
    <w:rsid w:val="00C34D7F"/>
    <w:rsid w:val="00C34EDD"/>
    <w:rsid w:val="00C35232"/>
    <w:rsid w:val="00C3540D"/>
    <w:rsid w:val="00C35942"/>
    <w:rsid w:val="00C3596F"/>
    <w:rsid w:val="00C35971"/>
    <w:rsid w:val="00C35D06"/>
    <w:rsid w:val="00C3607D"/>
    <w:rsid w:val="00C36854"/>
    <w:rsid w:val="00C36BA0"/>
    <w:rsid w:val="00C374DF"/>
    <w:rsid w:val="00C37981"/>
    <w:rsid w:val="00C40016"/>
    <w:rsid w:val="00C402FA"/>
    <w:rsid w:val="00C403FE"/>
    <w:rsid w:val="00C40D48"/>
    <w:rsid w:val="00C40D7B"/>
    <w:rsid w:val="00C40DAC"/>
    <w:rsid w:val="00C40F77"/>
    <w:rsid w:val="00C40F84"/>
    <w:rsid w:val="00C411F4"/>
    <w:rsid w:val="00C41309"/>
    <w:rsid w:val="00C41A33"/>
    <w:rsid w:val="00C41BE4"/>
    <w:rsid w:val="00C4208F"/>
    <w:rsid w:val="00C4211E"/>
    <w:rsid w:val="00C4215D"/>
    <w:rsid w:val="00C421D2"/>
    <w:rsid w:val="00C42282"/>
    <w:rsid w:val="00C422DF"/>
    <w:rsid w:val="00C422E8"/>
    <w:rsid w:val="00C429FB"/>
    <w:rsid w:val="00C42BD2"/>
    <w:rsid w:val="00C43251"/>
    <w:rsid w:val="00C4375C"/>
    <w:rsid w:val="00C43F64"/>
    <w:rsid w:val="00C4494F"/>
    <w:rsid w:val="00C44BC3"/>
    <w:rsid w:val="00C452DC"/>
    <w:rsid w:val="00C4575D"/>
    <w:rsid w:val="00C45901"/>
    <w:rsid w:val="00C45D46"/>
    <w:rsid w:val="00C45E85"/>
    <w:rsid w:val="00C45F63"/>
    <w:rsid w:val="00C4601A"/>
    <w:rsid w:val="00C46463"/>
    <w:rsid w:val="00C4647D"/>
    <w:rsid w:val="00C467F1"/>
    <w:rsid w:val="00C46A2E"/>
    <w:rsid w:val="00C47388"/>
    <w:rsid w:val="00C473F0"/>
    <w:rsid w:val="00C47B3D"/>
    <w:rsid w:val="00C50016"/>
    <w:rsid w:val="00C5021E"/>
    <w:rsid w:val="00C5023A"/>
    <w:rsid w:val="00C50257"/>
    <w:rsid w:val="00C50280"/>
    <w:rsid w:val="00C50324"/>
    <w:rsid w:val="00C5057D"/>
    <w:rsid w:val="00C509EE"/>
    <w:rsid w:val="00C50AEF"/>
    <w:rsid w:val="00C50BCA"/>
    <w:rsid w:val="00C50EDA"/>
    <w:rsid w:val="00C50F99"/>
    <w:rsid w:val="00C51571"/>
    <w:rsid w:val="00C5176A"/>
    <w:rsid w:val="00C51C6B"/>
    <w:rsid w:val="00C51E88"/>
    <w:rsid w:val="00C52163"/>
    <w:rsid w:val="00C526FF"/>
    <w:rsid w:val="00C52927"/>
    <w:rsid w:val="00C52CFB"/>
    <w:rsid w:val="00C5301E"/>
    <w:rsid w:val="00C53ACE"/>
    <w:rsid w:val="00C53CE5"/>
    <w:rsid w:val="00C53D23"/>
    <w:rsid w:val="00C53D6A"/>
    <w:rsid w:val="00C545D6"/>
    <w:rsid w:val="00C54608"/>
    <w:rsid w:val="00C54935"/>
    <w:rsid w:val="00C54A6B"/>
    <w:rsid w:val="00C55629"/>
    <w:rsid w:val="00C556E8"/>
    <w:rsid w:val="00C55876"/>
    <w:rsid w:val="00C55D91"/>
    <w:rsid w:val="00C56540"/>
    <w:rsid w:val="00C56672"/>
    <w:rsid w:val="00C5679F"/>
    <w:rsid w:val="00C56BD5"/>
    <w:rsid w:val="00C570BD"/>
    <w:rsid w:val="00C572F2"/>
    <w:rsid w:val="00C575D7"/>
    <w:rsid w:val="00C57649"/>
    <w:rsid w:val="00C57AAB"/>
    <w:rsid w:val="00C57F5E"/>
    <w:rsid w:val="00C60272"/>
    <w:rsid w:val="00C6078B"/>
    <w:rsid w:val="00C608FA"/>
    <w:rsid w:val="00C60FF2"/>
    <w:rsid w:val="00C6116E"/>
    <w:rsid w:val="00C611CB"/>
    <w:rsid w:val="00C61245"/>
    <w:rsid w:val="00C61251"/>
    <w:rsid w:val="00C61475"/>
    <w:rsid w:val="00C615EA"/>
    <w:rsid w:val="00C6176E"/>
    <w:rsid w:val="00C61BFF"/>
    <w:rsid w:val="00C61C1B"/>
    <w:rsid w:val="00C61C6C"/>
    <w:rsid w:val="00C61D30"/>
    <w:rsid w:val="00C61EA6"/>
    <w:rsid w:val="00C62048"/>
    <w:rsid w:val="00C62222"/>
    <w:rsid w:val="00C6226C"/>
    <w:rsid w:val="00C623F4"/>
    <w:rsid w:val="00C62454"/>
    <w:rsid w:val="00C626AD"/>
    <w:rsid w:val="00C62A0B"/>
    <w:rsid w:val="00C62D5A"/>
    <w:rsid w:val="00C632E2"/>
    <w:rsid w:val="00C63804"/>
    <w:rsid w:val="00C63BD1"/>
    <w:rsid w:val="00C63C19"/>
    <w:rsid w:val="00C64428"/>
    <w:rsid w:val="00C645C2"/>
    <w:rsid w:val="00C64663"/>
    <w:rsid w:val="00C64AD2"/>
    <w:rsid w:val="00C64B8A"/>
    <w:rsid w:val="00C6521D"/>
    <w:rsid w:val="00C652B1"/>
    <w:rsid w:val="00C65300"/>
    <w:rsid w:val="00C65720"/>
    <w:rsid w:val="00C65858"/>
    <w:rsid w:val="00C65A83"/>
    <w:rsid w:val="00C66260"/>
    <w:rsid w:val="00C6647D"/>
    <w:rsid w:val="00C66537"/>
    <w:rsid w:val="00C6671D"/>
    <w:rsid w:val="00C66D89"/>
    <w:rsid w:val="00C674CE"/>
    <w:rsid w:val="00C678EF"/>
    <w:rsid w:val="00C67B33"/>
    <w:rsid w:val="00C67E6F"/>
    <w:rsid w:val="00C70708"/>
    <w:rsid w:val="00C707CE"/>
    <w:rsid w:val="00C70CAF"/>
    <w:rsid w:val="00C70D8A"/>
    <w:rsid w:val="00C70E82"/>
    <w:rsid w:val="00C70F26"/>
    <w:rsid w:val="00C70F42"/>
    <w:rsid w:val="00C71165"/>
    <w:rsid w:val="00C7141A"/>
    <w:rsid w:val="00C7154E"/>
    <w:rsid w:val="00C716A9"/>
    <w:rsid w:val="00C71F50"/>
    <w:rsid w:val="00C7208D"/>
    <w:rsid w:val="00C7261F"/>
    <w:rsid w:val="00C726F9"/>
    <w:rsid w:val="00C72900"/>
    <w:rsid w:val="00C72915"/>
    <w:rsid w:val="00C7299D"/>
    <w:rsid w:val="00C72C6F"/>
    <w:rsid w:val="00C72C7D"/>
    <w:rsid w:val="00C72DA3"/>
    <w:rsid w:val="00C7328B"/>
    <w:rsid w:val="00C73499"/>
    <w:rsid w:val="00C7361E"/>
    <w:rsid w:val="00C73755"/>
    <w:rsid w:val="00C741A9"/>
    <w:rsid w:val="00C744CD"/>
    <w:rsid w:val="00C74975"/>
    <w:rsid w:val="00C74AC8"/>
    <w:rsid w:val="00C74ED9"/>
    <w:rsid w:val="00C74FD6"/>
    <w:rsid w:val="00C75627"/>
    <w:rsid w:val="00C75A08"/>
    <w:rsid w:val="00C75C82"/>
    <w:rsid w:val="00C75EF5"/>
    <w:rsid w:val="00C763A3"/>
    <w:rsid w:val="00C764B6"/>
    <w:rsid w:val="00C7667F"/>
    <w:rsid w:val="00C77150"/>
    <w:rsid w:val="00C7722D"/>
    <w:rsid w:val="00C7733D"/>
    <w:rsid w:val="00C775E6"/>
    <w:rsid w:val="00C778C5"/>
    <w:rsid w:val="00C77CB7"/>
    <w:rsid w:val="00C77CC4"/>
    <w:rsid w:val="00C77FBB"/>
    <w:rsid w:val="00C77FD4"/>
    <w:rsid w:val="00C802C5"/>
    <w:rsid w:val="00C80590"/>
    <w:rsid w:val="00C80AA3"/>
    <w:rsid w:val="00C80C17"/>
    <w:rsid w:val="00C80F53"/>
    <w:rsid w:val="00C8131E"/>
    <w:rsid w:val="00C814A7"/>
    <w:rsid w:val="00C816C7"/>
    <w:rsid w:val="00C81E47"/>
    <w:rsid w:val="00C81E98"/>
    <w:rsid w:val="00C8201C"/>
    <w:rsid w:val="00C82B5E"/>
    <w:rsid w:val="00C82C7F"/>
    <w:rsid w:val="00C82DA1"/>
    <w:rsid w:val="00C8314A"/>
    <w:rsid w:val="00C83266"/>
    <w:rsid w:val="00C833B4"/>
    <w:rsid w:val="00C83816"/>
    <w:rsid w:val="00C8387B"/>
    <w:rsid w:val="00C839C1"/>
    <w:rsid w:val="00C83B3A"/>
    <w:rsid w:val="00C84075"/>
    <w:rsid w:val="00C84CF8"/>
    <w:rsid w:val="00C84D92"/>
    <w:rsid w:val="00C8563F"/>
    <w:rsid w:val="00C857F7"/>
    <w:rsid w:val="00C85A81"/>
    <w:rsid w:val="00C85C76"/>
    <w:rsid w:val="00C85CC4"/>
    <w:rsid w:val="00C85E80"/>
    <w:rsid w:val="00C86022"/>
    <w:rsid w:val="00C86185"/>
    <w:rsid w:val="00C86611"/>
    <w:rsid w:val="00C869C5"/>
    <w:rsid w:val="00C86BBC"/>
    <w:rsid w:val="00C86C5D"/>
    <w:rsid w:val="00C87016"/>
    <w:rsid w:val="00C8753B"/>
    <w:rsid w:val="00C87BB3"/>
    <w:rsid w:val="00C90370"/>
    <w:rsid w:val="00C90692"/>
    <w:rsid w:val="00C907CD"/>
    <w:rsid w:val="00C90AB2"/>
    <w:rsid w:val="00C90C3E"/>
    <w:rsid w:val="00C90FA9"/>
    <w:rsid w:val="00C91082"/>
    <w:rsid w:val="00C91140"/>
    <w:rsid w:val="00C91278"/>
    <w:rsid w:val="00C912BC"/>
    <w:rsid w:val="00C916D3"/>
    <w:rsid w:val="00C91B04"/>
    <w:rsid w:val="00C91D34"/>
    <w:rsid w:val="00C92078"/>
    <w:rsid w:val="00C92269"/>
    <w:rsid w:val="00C92784"/>
    <w:rsid w:val="00C92859"/>
    <w:rsid w:val="00C92C13"/>
    <w:rsid w:val="00C931C6"/>
    <w:rsid w:val="00C936B1"/>
    <w:rsid w:val="00C93A7B"/>
    <w:rsid w:val="00C93CC4"/>
    <w:rsid w:val="00C9440A"/>
    <w:rsid w:val="00C9461F"/>
    <w:rsid w:val="00C94743"/>
    <w:rsid w:val="00C947A2"/>
    <w:rsid w:val="00C94A4B"/>
    <w:rsid w:val="00C94CAC"/>
    <w:rsid w:val="00C94D9D"/>
    <w:rsid w:val="00C95083"/>
    <w:rsid w:val="00C957E8"/>
    <w:rsid w:val="00C959EF"/>
    <w:rsid w:val="00C95C92"/>
    <w:rsid w:val="00C95E2B"/>
    <w:rsid w:val="00C96118"/>
    <w:rsid w:val="00C96363"/>
    <w:rsid w:val="00C968F2"/>
    <w:rsid w:val="00C96AE0"/>
    <w:rsid w:val="00C96D6A"/>
    <w:rsid w:val="00C96D87"/>
    <w:rsid w:val="00C973F2"/>
    <w:rsid w:val="00C97474"/>
    <w:rsid w:val="00C97809"/>
    <w:rsid w:val="00C97D3E"/>
    <w:rsid w:val="00C97DE2"/>
    <w:rsid w:val="00CA02E1"/>
    <w:rsid w:val="00CA0895"/>
    <w:rsid w:val="00CA0B2D"/>
    <w:rsid w:val="00CA0EDF"/>
    <w:rsid w:val="00CA0F13"/>
    <w:rsid w:val="00CA1099"/>
    <w:rsid w:val="00CA1141"/>
    <w:rsid w:val="00CA17A9"/>
    <w:rsid w:val="00CA1EB7"/>
    <w:rsid w:val="00CA1F1F"/>
    <w:rsid w:val="00CA219D"/>
    <w:rsid w:val="00CA22A3"/>
    <w:rsid w:val="00CA33B3"/>
    <w:rsid w:val="00CA34E2"/>
    <w:rsid w:val="00CA352C"/>
    <w:rsid w:val="00CA35CA"/>
    <w:rsid w:val="00CA3822"/>
    <w:rsid w:val="00CA3B09"/>
    <w:rsid w:val="00CA3E88"/>
    <w:rsid w:val="00CA43E2"/>
    <w:rsid w:val="00CA469D"/>
    <w:rsid w:val="00CA4805"/>
    <w:rsid w:val="00CA4A9D"/>
    <w:rsid w:val="00CA4D12"/>
    <w:rsid w:val="00CA4F69"/>
    <w:rsid w:val="00CA5379"/>
    <w:rsid w:val="00CA53D6"/>
    <w:rsid w:val="00CA6022"/>
    <w:rsid w:val="00CA635B"/>
    <w:rsid w:val="00CA64D3"/>
    <w:rsid w:val="00CA6A7F"/>
    <w:rsid w:val="00CA6B2B"/>
    <w:rsid w:val="00CA6DD1"/>
    <w:rsid w:val="00CA70FF"/>
    <w:rsid w:val="00CA7331"/>
    <w:rsid w:val="00CA76EC"/>
    <w:rsid w:val="00CA7802"/>
    <w:rsid w:val="00CA7923"/>
    <w:rsid w:val="00CA7C7C"/>
    <w:rsid w:val="00CB09DE"/>
    <w:rsid w:val="00CB177D"/>
    <w:rsid w:val="00CB1B70"/>
    <w:rsid w:val="00CB1CCE"/>
    <w:rsid w:val="00CB1DD4"/>
    <w:rsid w:val="00CB26A1"/>
    <w:rsid w:val="00CB290D"/>
    <w:rsid w:val="00CB3066"/>
    <w:rsid w:val="00CB36BE"/>
    <w:rsid w:val="00CB3880"/>
    <w:rsid w:val="00CB38A8"/>
    <w:rsid w:val="00CB397F"/>
    <w:rsid w:val="00CB3A8A"/>
    <w:rsid w:val="00CB3E00"/>
    <w:rsid w:val="00CB3EDA"/>
    <w:rsid w:val="00CB4778"/>
    <w:rsid w:val="00CB4BAE"/>
    <w:rsid w:val="00CB4BE4"/>
    <w:rsid w:val="00CB4CA4"/>
    <w:rsid w:val="00CB4DAF"/>
    <w:rsid w:val="00CB4E57"/>
    <w:rsid w:val="00CB5066"/>
    <w:rsid w:val="00CB55A0"/>
    <w:rsid w:val="00CB59DA"/>
    <w:rsid w:val="00CB5AC8"/>
    <w:rsid w:val="00CB6071"/>
    <w:rsid w:val="00CB64F3"/>
    <w:rsid w:val="00CB696A"/>
    <w:rsid w:val="00CB6CC0"/>
    <w:rsid w:val="00CB7FBF"/>
    <w:rsid w:val="00CC0082"/>
    <w:rsid w:val="00CC0307"/>
    <w:rsid w:val="00CC085B"/>
    <w:rsid w:val="00CC0E4C"/>
    <w:rsid w:val="00CC0E6A"/>
    <w:rsid w:val="00CC0FDF"/>
    <w:rsid w:val="00CC1249"/>
    <w:rsid w:val="00CC15C4"/>
    <w:rsid w:val="00CC16E7"/>
    <w:rsid w:val="00CC1710"/>
    <w:rsid w:val="00CC17AE"/>
    <w:rsid w:val="00CC18AF"/>
    <w:rsid w:val="00CC1FC2"/>
    <w:rsid w:val="00CC219F"/>
    <w:rsid w:val="00CC26D0"/>
    <w:rsid w:val="00CC2844"/>
    <w:rsid w:val="00CC3023"/>
    <w:rsid w:val="00CC41E2"/>
    <w:rsid w:val="00CC436F"/>
    <w:rsid w:val="00CC447B"/>
    <w:rsid w:val="00CC48D6"/>
    <w:rsid w:val="00CC4B2F"/>
    <w:rsid w:val="00CC4CD1"/>
    <w:rsid w:val="00CC4F51"/>
    <w:rsid w:val="00CC6115"/>
    <w:rsid w:val="00CC64E0"/>
    <w:rsid w:val="00CC662D"/>
    <w:rsid w:val="00CC6697"/>
    <w:rsid w:val="00CC67F7"/>
    <w:rsid w:val="00CC6875"/>
    <w:rsid w:val="00CC68AE"/>
    <w:rsid w:val="00CC6A89"/>
    <w:rsid w:val="00CC6DDB"/>
    <w:rsid w:val="00CC6EF8"/>
    <w:rsid w:val="00CC759E"/>
    <w:rsid w:val="00CC7EAB"/>
    <w:rsid w:val="00CC7EE8"/>
    <w:rsid w:val="00CD0178"/>
    <w:rsid w:val="00CD01E8"/>
    <w:rsid w:val="00CD02AE"/>
    <w:rsid w:val="00CD0374"/>
    <w:rsid w:val="00CD0564"/>
    <w:rsid w:val="00CD0669"/>
    <w:rsid w:val="00CD0975"/>
    <w:rsid w:val="00CD0996"/>
    <w:rsid w:val="00CD0D1A"/>
    <w:rsid w:val="00CD1256"/>
    <w:rsid w:val="00CD13F2"/>
    <w:rsid w:val="00CD17BA"/>
    <w:rsid w:val="00CD1ADC"/>
    <w:rsid w:val="00CD1B6A"/>
    <w:rsid w:val="00CD213E"/>
    <w:rsid w:val="00CD24E3"/>
    <w:rsid w:val="00CD2CA0"/>
    <w:rsid w:val="00CD2E88"/>
    <w:rsid w:val="00CD3488"/>
    <w:rsid w:val="00CD351F"/>
    <w:rsid w:val="00CD3F15"/>
    <w:rsid w:val="00CD3F48"/>
    <w:rsid w:val="00CD3F59"/>
    <w:rsid w:val="00CD4545"/>
    <w:rsid w:val="00CD4A8E"/>
    <w:rsid w:val="00CD4B76"/>
    <w:rsid w:val="00CD4BF9"/>
    <w:rsid w:val="00CD4ECE"/>
    <w:rsid w:val="00CD4F22"/>
    <w:rsid w:val="00CD5305"/>
    <w:rsid w:val="00CD5438"/>
    <w:rsid w:val="00CD5CD4"/>
    <w:rsid w:val="00CD5D08"/>
    <w:rsid w:val="00CD6723"/>
    <w:rsid w:val="00CD68A7"/>
    <w:rsid w:val="00CD6D87"/>
    <w:rsid w:val="00CD6EEF"/>
    <w:rsid w:val="00CD7123"/>
    <w:rsid w:val="00CD7275"/>
    <w:rsid w:val="00CD7C56"/>
    <w:rsid w:val="00CE0220"/>
    <w:rsid w:val="00CE0306"/>
    <w:rsid w:val="00CE04B2"/>
    <w:rsid w:val="00CE0547"/>
    <w:rsid w:val="00CE0585"/>
    <w:rsid w:val="00CE06F0"/>
    <w:rsid w:val="00CE0720"/>
    <w:rsid w:val="00CE07A0"/>
    <w:rsid w:val="00CE0C9E"/>
    <w:rsid w:val="00CE0F5D"/>
    <w:rsid w:val="00CE11B1"/>
    <w:rsid w:val="00CE1409"/>
    <w:rsid w:val="00CE16E6"/>
    <w:rsid w:val="00CE1710"/>
    <w:rsid w:val="00CE191A"/>
    <w:rsid w:val="00CE1C46"/>
    <w:rsid w:val="00CE1DF2"/>
    <w:rsid w:val="00CE2122"/>
    <w:rsid w:val="00CE2B44"/>
    <w:rsid w:val="00CE2B73"/>
    <w:rsid w:val="00CE2BEE"/>
    <w:rsid w:val="00CE3076"/>
    <w:rsid w:val="00CE30FC"/>
    <w:rsid w:val="00CE3152"/>
    <w:rsid w:val="00CE3484"/>
    <w:rsid w:val="00CE362D"/>
    <w:rsid w:val="00CE3682"/>
    <w:rsid w:val="00CE369D"/>
    <w:rsid w:val="00CE39CF"/>
    <w:rsid w:val="00CE3B50"/>
    <w:rsid w:val="00CE3DEE"/>
    <w:rsid w:val="00CE457D"/>
    <w:rsid w:val="00CE45E1"/>
    <w:rsid w:val="00CE52F5"/>
    <w:rsid w:val="00CE54A4"/>
    <w:rsid w:val="00CE54D4"/>
    <w:rsid w:val="00CE5758"/>
    <w:rsid w:val="00CE5793"/>
    <w:rsid w:val="00CE5913"/>
    <w:rsid w:val="00CE5A9A"/>
    <w:rsid w:val="00CE5D20"/>
    <w:rsid w:val="00CE5E31"/>
    <w:rsid w:val="00CE6519"/>
    <w:rsid w:val="00CE658B"/>
    <w:rsid w:val="00CE6720"/>
    <w:rsid w:val="00CE6ADF"/>
    <w:rsid w:val="00CE6B38"/>
    <w:rsid w:val="00CE6FC5"/>
    <w:rsid w:val="00CE76E4"/>
    <w:rsid w:val="00CE7DD1"/>
    <w:rsid w:val="00CE7FA9"/>
    <w:rsid w:val="00CE7FD6"/>
    <w:rsid w:val="00CF02EA"/>
    <w:rsid w:val="00CF04E9"/>
    <w:rsid w:val="00CF0E35"/>
    <w:rsid w:val="00CF1013"/>
    <w:rsid w:val="00CF149D"/>
    <w:rsid w:val="00CF2202"/>
    <w:rsid w:val="00CF2360"/>
    <w:rsid w:val="00CF23EE"/>
    <w:rsid w:val="00CF250F"/>
    <w:rsid w:val="00CF2A21"/>
    <w:rsid w:val="00CF2E68"/>
    <w:rsid w:val="00CF3123"/>
    <w:rsid w:val="00CF3333"/>
    <w:rsid w:val="00CF3D29"/>
    <w:rsid w:val="00CF3DC4"/>
    <w:rsid w:val="00CF43EB"/>
    <w:rsid w:val="00CF4694"/>
    <w:rsid w:val="00CF4865"/>
    <w:rsid w:val="00CF4A28"/>
    <w:rsid w:val="00CF581E"/>
    <w:rsid w:val="00CF5E9A"/>
    <w:rsid w:val="00CF6667"/>
    <w:rsid w:val="00CF6F80"/>
    <w:rsid w:val="00CF7686"/>
    <w:rsid w:val="00CF7EBC"/>
    <w:rsid w:val="00CF7F5C"/>
    <w:rsid w:val="00D00151"/>
    <w:rsid w:val="00D00177"/>
    <w:rsid w:val="00D0039D"/>
    <w:rsid w:val="00D00561"/>
    <w:rsid w:val="00D00622"/>
    <w:rsid w:val="00D0069E"/>
    <w:rsid w:val="00D00731"/>
    <w:rsid w:val="00D00E9E"/>
    <w:rsid w:val="00D01107"/>
    <w:rsid w:val="00D013A8"/>
    <w:rsid w:val="00D0154C"/>
    <w:rsid w:val="00D018D1"/>
    <w:rsid w:val="00D023A9"/>
    <w:rsid w:val="00D02504"/>
    <w:rsid w:val="00D025AD"/>
    <w:rsid w:val="00D02961"/>
    <w:rsid w:val="00D02D33"/>
    <w:rsid w:val="00D0346F"/>
    <w:rsid w:val="00D041B5"/>
    <w:rsid w:val="00D04456"/>
    <w:rsid w:val="00D0475A"/>
    <w:rsid w:val="00D04B21"/>
    <w:rsid w:val="00D04F4D"/>
    <w:rsid w:val="00D0504A"/>
    <w:rsid w:val="00D05069"/>
    <w:rsid w:val="00D052BA"/>
    <w:rsid w:val="00D05812"/>
    <w:rsid w:val="00D06667"/>
    <w:rsid w:val="00D06B61"/>
    <w:rsid w:val="00D06D89"/>
    <w:rsid w:val="00D06F2B"/>
    <w:rsid w:val="00D076ED"/>
    <w:rsid w:val="00D07703"/>
    <w:rsid w:val="00D07CC3"/>
    <w:rsid w:val="00D1006A"/>
    <w:rsid w:val="00D10131"/>
    <w:rsid w:val="00D105E1"/>
    <w:rsid w:val="00D106D1"/>
    <w:rsid w:val="00D10882"/>
    <w:rsid w:val="00D10A1D"/>
    <w:rsid w:val="00D10ACF"/>
    <w:rsid w:val="00D1125C"/>
    <w:rsid w:val="00D11799"/>
    <w:rsid w:val="00D11E28"/>
    <w:rsid w:val="00D11F3A"/>
    <w:rsid w:val="00D12239"/>
    <w:rsid w:val="00D12492"/>
    <w:rsid w:val="00D12509"/>
    <w:rsid w:val="00D12B25"/>
    <w:rsid w:val="00D1313A"/>
    <w:rsid w:val="00D13760"/>
    <w:rsid w:val="00D13904"/>
    <w:rsid w:val="00D1399F"/>
    <w:rsid w:val="00D13B63"/>
    <w:rsid w:val="00D13E05"/>
    <w:rsid w:val="00D13E44"/>
    <w:rsid w:val="00D14080"/>
    <w:rsid w:val="00D140CE"/>
    <w:rsid w:val="00D146F5"/>
    <w:rsid w:val="00D14958"/>
    <w:rsid w:val="00D149A5"/>
    <w:rsid w:val="00D14A0E"/>
    <w:rsid w:val="00D14A21"/>
    <w:rsid w:val="00D14BFE"/>
    <w:rsid w:val="00D14C5C"/>
    <w:rsid w:val="00D14EF4"/>
    <w:rsid w:val="00D15037"/>
    <w:rsid w:val="00D15C0A"/>
    <w:rsid w:val="00D16160"/>
    <w:rsid w:val="00D164DA"/>
    <w:rsid w:val="00D168B5"/>
    <w:rsid w:val="00D16B76"/>
    <w:rsid w:val="00D16CFE"/>
    <w:rsid w:val="00D170A3"/>
    <w:rsid w:val="00D172EB"/>
    <w:rsid w:val="00D17BDE"/>
    <w:rsid w:val="00D17C12"/>
    <w:rsid w:val="00D2090D"/>
    <w:rsid w:val="00D20D9E"/>
    <w:rsid w:val="00D20F7D"/>
    <w:rsid w:val="00D21322"/>
    <w:rsid w:val="00D21BCA"/>
    <w:rsid w:val="00D21DA8"/>
    <w:rsid w:val="00D221A2"/>
    <w:rsid w:val="00D224A9"/>
    <w:rsid w:val="00D2261A"/>
    <w:rsid w:val="00D22B07"/>
    <w:rsid w:val="00D22BF8"/>
    <w:rsid w:val="00D22ED3"/>
    <w:rsid w:val="00D22FF6"/>
    <w:rsid w:val="00D23365"/>
    <w:rsid w:val="00D236C4"/>
    <w:rsid w:val="00D2374A"/>
    <w:rsid w:val="00D24062"/>
    <w:rsid w:val="00D242FB"/>
    <w:rsid w:val="00D244A3"/>
    <w:rsid w:val="00D247AC"/>
    <w:rsid w:val="00D24BDF"/>
    <w:rsid w:val="00D24CB2"/>
    <w:rsid w:val="00D25007"/>
    <w:rsid w:val="00D25446"/>
    <w:rsid w:val="00D25785"/>
    <w:rsid w:val="00D258E2"/>
    <w:rsid w:val="00D2598E"/>
    <w:rsid w:val="00D25B6E"/>
    <w:rsid w:val="00D25C22"/>
    <w:rsid w:val="00D25C86"/>
    <w:rsid w:val="00D25DB7"/>
    <w:rsid w:val="00D2721B"/>
    <w:rsid w:val="00D273DE"/>
    <w:rsid w:val="00D276BC"/>
    <w:rsid w:val="00D302E1"/>
    <w:rsid w:val="00D304D5"/>
    <w:rsid w:val="00D305D5"/>
    <w:rsid w:val="00D30633"/>
    <w:rsid w:val="00D30830"/>
    <w:rsid w:val="00D3093C"/>
    <w:rsid w:val="00D30CF8"/>
    <w:rsid w:val="00D31241"/>
    <w:rsid w:val="00D3162B"/>
    <w:rsid w:val="00D3168C"/>
    <w:rsid w:val="00D3194C"/>
    <w:rsid w:val="00D31A99"/>
    <w:rsid w:val="00D320EA"/>
    <w:rsid w:val="00D32441"/>
    <w:rsid w:val="00D32450"/>
    <w:rsid w:val="00D324BC"/>
    <w:rsid w:val="00D32C56"/>
    <w:rsid w:val="00D32EF3"/>
    <w:rsid w:val="00D3313F"/>
    <w:rsid w:val="00D331CE"/>
    <w:rsid w:val="00D33295"/>
    <w:rsid w:val="00D33844"/>
    <w:rsid w:val="00D33947"/>
    <w:rsid w:val="00D33990"/>
    <w:rsid w:val="00D33C4C"/>
    <w:rsid w:val="00D33DB1"/>
    <w:rsid w:val="00D341F0"/>
    <w:rsid w:val="00D345EA"/>
    <w:rsid w:val="00D349E6"/>
    <w:rsid w:val="00D34E59"/>
    <w:rsid w:val="00D35176"/>
    <w:rsid w:val="00D35380"/>
    <w:rsid w:val="00D35422"/>
    <w:rsid w:val="00D35A2B"/>
    <w:rsid w:val="00D35DCD"/>
    <w:rsid w:val="00D360BC"/>
    <w:rsid w:val="00D361BE"/>
    <w:rsid w:val="00D36466"/>
    <w:rsid w:val="00D367B6"/>
    <w:rsid w:val="00D36986"/>
    <w:rsid w:val="00D36F68"/>
    <w:rsid w:val="00D37AB9"/>
    <w:rsid w:val="00D40501"/>
    <w:rsid w:val="00D40E07"/>
    <w:rsid w:val="00D40F37"/>
    <w:rsid w:val="00D40F45"/>
    <w:rsid w:val="00D41411"/>
    <w:rsid w:val="00D418A8"/>
    <w:rsid w:val="00D41901"/>
    <w:rsid w:val="00D41949"/>
    <w:rsid w:val="00D41DA8"/>
    <w:rsid w:val="00D41F9A"/>
    <w:rsid w:val="00D42062"/>
    <w:rsid w:val="00D42506"/>
    <w:rsid w:val="00D42DC3"/>
    <w:rsid w:val="00D432C6"/>
    <w:rsid w:val="00D43DA2"/>
    <w:rsid w:val="00D4411A"/>
    <w:rsid w:val="00D443B2"/>
    <w:rsid w:val="00D44614"/>
    <w:rsid w:val="00D44940"/>
    <w:rsid w:val="00D44941"/>
    <w:rsid w:val="00D44A92"/>
    <w:rsid w:val="00D44F30"/>
    <w:rsid w:val="00D45233"/>
    <w:rsid w:val="00D454E5"/>
    <w:rsid w:val="00D458A4"/>
    <w:rsid w:val="00D45F2C"/>
    <w:rsid w:val="00D4617E"/>
    <w:rsid w:val="00D462E5"/>
    <w:rsid w:val="00D4649E"/>
    <w:rsid w:val="00D46C61"/>
    <w:rsid w:val="00D46DBD"/>
    <w:rsid w:val="00D473CC"/>
    <w:rsid w:val="00D4743C"/>
    <w:rsid w:val="00D478D4"/>
    <w:rsid w:val="00D47CAB"/>
    <w:rsid w:val="00D47D4C"/>
    <w:rsid w:val="00D47DA1"/>
    <w:rsid w:val="00D50162"/>
    <w:rsid w:val="00D509F4"/>
    <w:rsid w:val="00D51313"/>
    <w:rsid w:val="00D515D4"/>
    <w:rsid w:val="00D51735"/>
    <w:rsid w:val="00D518DF"/>
    <w:rsid w:val="00D51E2A"/>
    <w:rsid w:val="00D52214"/>
    <w:rsid w:val="00D523A1"/>
    <w:rsid w:val="00D5247A"/>
    <w:rsid w:val="00D5268D"/>
    <w:rsid w:val="00D527E6"/>
    <w:rsid w:val="00D528E9"/>
    <w:rsid w:val="00D52BFA"/>
    <w:rsid w:val="00D53908"/>
    <w:rsid w:val="00D53AF8"/>
    <w:rsid w:val="00D53C72"/>
    <w:rsid w:val="00D53F99"/>
    <w:rsid w:val="00D5402B"/>
    <w:rsid w:val="00D542A8"/>
    <w:rsid w:val="00D54AE1"/>
    <w:rsid w:val="00D54BB3"/>
    <w:rsid w:val="00D54BE8"/>
    <w:rsid w:val="00D54CC8"/>
    <w:rsid w:val="00D55835"/>
    <w:rsid w:val="00D55EF7"/>
    <w:rsid w:val="00D56457"/>
    <w:rsid w:val="00D5650D"/>
    <w:rsid w:val="00D56658"/>
    <w:rsid w:val="00D5666D"/>
    <w:rsid w:val="00D567C1"/>
    <w:rsid w:val="00D56B64"/>
    <w:rsid w:val="00D56C20"/>
    <w:rsid w:val="00D56FFB"/>
    <w:rsid w:val="00D5729F"/>
    <w:rsid w:val="00D57587"/>
    <w:rsid w:val="00D5759D"/>
    <w:rsid w:val="00D577A2"/>
    <w:rsid w:val="00D57AA1"/>
    <w:rsid w:val="00D57D5C"/>
    <w:rsid w:val="00D60144"/>
    <w:rsid w:val="00D6021E"/>
    <w:rsid w:val="00D61199"/>
    <w:rsid w:val="00D617A6"/>
    <w:rsid w:val="00D617D8"/>
    <w:rsid w:val="00D61876"/>
    <w:rsid w:val="00D61DB8"/>
    <w:rsid w:val="00D62035"/>
    <w:rsid w:val="00D62A80"/>
    <w:rsid w:val="00D62C80"/>
    <w:rsid w:val="00D6375A"/>
    <w:rsid w:val="00D63EB2"/>
    <w:rsid w:val="00D64221"/>
    <w:rsid w:val="00D64314"/>
    <w:rsid w:val="00D64894"/>
    <w:rsid w:val="00D656CF"/>
    <w:rsid w:val="00D65780"/>
    <w:rsid w:val="00D65B9A"/>
    <w:rsid w:val="00D65EB7"/>
    <w:rsid w:val="00D660CB"/>
    <w:rsid w:val="00D66698"/>
    <w:rsid w:val="00D66BF4"/>
    <w:rsid w:val="00D66C8F"/>
    <w:rsid w:val="00D66CEA"/>
    <w:rsid w:val="00D66EE5"/>
    <w:rsid w:val="00D6769C"/>
    <w:rsid w:val="00D67739"/>
    <w:rsid w:val="00D6787E"/>
    <w:rsid w:val="00D67888"/>
    <w:rsid w:val="00D678EC"/>
    <w:rsid w:val="00D67EE8"/>
    <w:rsid w:val="00D67F30"/>
    <w:rsid w:val="00D704BE"/>
    <w:rsid w:val="00D70541"/>
    <w:rsid w:val="00D708F3"/>
    <w:rsid w:val="00D70CFA"/>
    <w:rsid w:val="00D7112A"/>
    <w:rsid w:val="00D71149"/>
    <w:rsid w:val="00D71374"/>
    <w:rsid w:val="00D71D09"/>
    <w:rsid w:val="00D71E5C"/>
    <w:rsid w:val="00D72308"/>
    <w:rsid w:val="00D72897"/>
    <w:rsid w:val="00D7292E"/>
    <w:rsid w:val="00D73278"/>
    <w:rsid w:val="00D73A0C"/>
    <w:rsid w:val="00D73C85"/>
    <w:rsid w:val="00D73EB5"/>
    <w:rsid w:val="00D7463A"/>
    <w:rsid w:val="00D74909"/>
    <w:rsid w:val="00D74C50"/>
    <w:rsid w:val="00D75E5A"/>
    <w:rsid w:val="00D769B5"/>
    <w:rsid w:val="00D76B89"/>
    <w:rsid w:val="00D76C56"/>
    <w:rsid w:val="00D776AE"/>
    <w:rsid w:val="00D77A8F"/>
    <w:rsid w:val="00D77B0D"/>
    <w:rsid w:val="00D77BFE"/>
    <w:rsid w:val="00D77F76"/>
    <w:rsid w:val="00D8091F"/>
    <w:rsid w:val="00D80984"/>
    <w:rsid w:val="00D80B25"/>
    <w:rsid w:val="00D80E1C"/>
    <w:rsid w:val="00D80F0B"/>
    <w:rsid w:val="00D8139C"/>
    <w:rsid w:val="00D8166B"/>
    <w:rsid w:val="00D8187C"/>
    <w:rsid w:val="00D81EC1"/>
    <w:rsid w:val="00D829B1"/>
    <w:rsid w:val="00D82EBB"/>
    <w:rsid w:val="00D8329B"/>
    <w:rsid w:val="00D83580"/>
    <w:rsid w:val="00D8384D"/>
    <w:rsid w:val="00D839A6"/>
    <w:rsid w:val="00D83CF7"/>
    <w:rsid w:val="00D83F76"/>
    <w:rsid w:val="00D83FE2"/>
    <w:rsid w:val="00D84434"/>
    <w:rsid w:val="00D846E8"/>
    <w:rsid w:val="00D84C3C"/>
    <w:rsid w:val="00D84C3D"/>
    <w:rsid w:val="00D84F73"/>
    <w:rsid w:val="00D84FEE"/>
    <w:rsid w:val="00D85004"/>
    <w:rsid w:val="00D85043"/>
    <w:rsid w:val="00D850EE"/>
    <w:rsid w:val="00D852A5"/>
    <w:rsid w:val="00D85424"/>
    <w:rsid w:val="00D85790"/>
    <w:rsid w:val="00D8598A"/>
    <w:rsid w:val="00D86140"/>
    <w:rsid w:val="00D867A7"/>
    <w:rsid w:val="00D86C73"/>
    <w:rsid w:val="00D86D12"/>
    <w:rsid w:val="00D871BD"/>
    <w:rsid w:val="00D875E1"/>
    <w:rsid w:val="00D878D3"/>
    <w:rsid w:val="00D87978"/>
    <w:rsid w:val="00D87DD9"/>
    <w:rsid w:val="00D902C3"/>
    <w:rsid w:val="00D90942"/>
    <w:rsid w:val="00D90958"/>
    <w:rsid w:val="00D90A2D"/>
    <w:rsid w:val="00D90A77"/>
    <w:rsid w:val="00D90C57"/>
    <w:rsid w:val="00D90DC6"/>
    <w:rsid w:val="00D90DCD"/>
    <w:rsid w:val="00D91156"/>
    <w:rsid w:val="00D911E1"/>
    <w:rsid w:val="00D91468"/>
    <w:rsid w:val="00D9152E"/>
    <w:rsid w:val="00D915CD"/>
    <w:rsid w:val="00D91978"/>
    <w:rsid w:val="00D91D73"/>
    <w:rsid w:val="00D91F3F"/>
    <w:rsid w:val="00D9295C"/>
    <w:rsid w:val="00D92EE3"/>
    <w:rsid w:val="00D9310F"/>
    <w:rsid w:val="00D931AE"/>
    <w:rsid w:val="00D93606"/>
    <w:rsid w:val="00D9375B"/>
    <w:rsid w:val="00D93ADE"/>
    <w:rsid w:val="00D93CE1"/>
    <w:rsid w:val="00D94532"/>
    <w:rsid w:val="00D94779"/>
    <w:rsid w:val="00D94920"/>
    <w:rsid w:val="00D94B99"/>
    <w:rsid w:val="00D94C03"/>
    <w:rsid w:val="00D94F2B"/>
    <w:rsid w:val="00D9517E"/>
    <w:rsid w:val="00D95920"/>
    <w:rsid w:val="00D95B75"/>
    <w:rsid w:val="00D95ED3"/>
    <w:rsid w:val="00D96005"/>
    <w:rsid w:val="00D96A46"/>
    <w:rsid w:val="00D96B20"/>
    <w:rsid w:val="00D972FA"/>
    <w:rsid w:val="00D97A52"/>
    <w:rsid w:val="00D97D8E"/>
    <w:rsid w:val="00D97FCA"/>
    <w:rsid w:val="00DA0023"/>
    <w:rsid w:val="00DA02EF"/>
    <w:rsid w:val="00DA0317"/>
    <w:rsid w:val="00DA052D"/>
    <w:rsid w:val="00DA061E"/>
    <w:rsid w:val="00DA0644"/>
    <w:rsid w:val="00DA0860"/>
    <w:rsid w:val="00DA0B6C"/>
    <w:rsid w:val="00DA0EEE"/>
    <w:rsid w:val="00DA1723"/>
    <w:rsid w:val="00DA1968"/>
    <w:rsid w:val="00DA1F50"/>
    <w:rsid w:val="00DA202D"/>
    <w:rsid w:val="00DA21DF"/>
    <w:rsid w:val="00DA2320"/>
    <w:rsid w:val="00DA2791"/>
    <w:rsid w:val="00DA2A29"/>
    <w:rsid w:val="00DA3219"/>
    <w:rsid w:val="00DA3608"/>
    <w:rsid w:val="00DA3666"/>
    <w:rsid w:val="00DA3BDD"/>
    <w:rsid w:val="00DA3CDA"/>
    <w:rsid w:val="00DA46ED"/>
    <w:rsid w:val="00DA4EC2"/>
    <w:rsid w:val="00DA4EDA"/>
    <w:rsid w:val="00DA5A0F"/>
    <w:rsid w:val="00DA5B43"/>
    <w:rsid w:val="00DA5F16"/>
    <w:rsid w:val="00DA604A"/>
    <w:rsid w:val="00DA68D7"/>
    <w:rsid w:val="00DA6932"/>
    <w:rsid w:val="00DA698B"/>
    <w:rsid w:val="00DA6E16"/>
    <w:rsid w:val="00DA6E4F"/>
    <w:rsid w:val="00DA6E77"/>
    <w:rsid w:val="00DA6FB7"/>
    <w:rsid w:val="00DA7375"/>
    <w:rsid w:val="00DA7514"/>
    <w:rsid w:val="00DA76DA"/>
    <w:rsid w:val="00DA7801"/>
    <w:rsid w:val="00DA7B6F"/>
    <w:rsid w:val="00DA7D48"/>
    <w:rsid w:val="00DB0317"/>
    <w:rsid w:val="00DB0490"/>
    <w:rsid w:val="00DB092B"/>
    <w:rsid w:val="00DB0AC1"/>
    <w:rsid w:val="00DB0E67"/>
    <w:rsid w:val="00DB0FD0"/>
    <w:rsid w:val="00DB129C"/>
    <w:rsid w:val="00DB16ED"/>
    <w:rsid w:val="00DB188F"/>
    <w:rsid w:val="00DB1D3B"/>
    <w:rsid w:val="00DB1E87"/>
    <w:rsid w:val="00DB25BD"/>
    <w:rsid w:val="00DB2739"/>
    <w:rsid w:val="00DB2899"/>
    <w:rsid w:val="00DB33F9"/>
    <w:rsid w:val="00DB361B"/>
    <w:rsid w:val="00DB387A"/>
    <w:rsid w:val="00DB3DB0"/>
    <w:rsid w:val="00DB3E77"/>
    <w:rsid w:val="00DB4515"/>
    <w:rsid w:val="00DB4BC8"/>
    <w:rsid w:val="00DB502D"/>
    <w:rsid w:val="00DB51BA"/>
    <w:rsid w:val="00DB52EB"/>
    <w:rsid w:val="00DB578B"/>
    <w:rsid w:val="00DB587C"/>
    <w:rsid w:val="00DB5BF3"/>
    <w:rsid w:val="00DB613F"/>
    <w:rsid w:val="00DB6B1B"/>
    <w:rsid w:val="00DB7177"/>
    <w:rsid w:val="00DB77ED"/>
    <w:rsid w:val="00DB7CD5"/>
    <w:rsid w:val="00DC0355"/>
    <w:rsid w:val="00DC0537"/>
    <w:rsid w:val="00DC068A"/>
    <w:rsid w:val="00DC0972"/>
    <w:rsid w:val="00DC0CE3"/>
    <w:rsid w:val="00DC0D59"/>
    <w:rsid w:val="00DC0D6F"/>
    <w:rsid w:val="00DC0D89"/>
    <w:rsid w:val="00DC1570"/>
    <w:rsid w:val="00DC16FA"/>
    <w:rsid w:val="00DC17C6"/>
    <w:rsid w:val="00DC17DF"/>
    <w:rsid w:val="00DC1886"/>
    <w:rsid w:val="00DC1BB9"/>
    <w:rsid w:val="00DC1E8F"/>
    <w:rsid w:val="00DC2103"/>
    <w:rsid w:val="00DC254D"/>
    <w:rsid w:val="00DC2583"/>
    <w:rsid w:val="00DC260B"/>
    <w:rsid w:val="00DC2C7C"/>
    <w:rsid w:val="00DC322D"/>
    <w:rsid w:val="00DC327F"/>
    <w:rsid w:val="00DC381C"/>
    <w:rsid w:val="00DC3E41"/>
    <w:rsid w:val="00DC3EF8"/>
    <w:rsid w:val="00DC4072"/>
    <w:rsid w:val="00DC44FE"/>
    <w:rsid w:val="00DC5048"/>
    <w:rsid w:val="00DC5298"/>
    <w:rsid w:val="00DC5593"/>
    <w:rsid w:val="00DC55DB"/>
    <w:rsid w:val="00DC56FA"/>
    <w:rsid w:val="00DC5829"/>
    <w:rsid w:val="00DC5B55"/>
    <w:rsid w:val="00DC5C9D"/>
    <w:rsid w:val="00DC5E67"/>
    <w:rsid w:val="00DC5F8C"/>
    <w:rsid w:val="00DC65CB"/>
    <w:rsid w:val="00DC67C9"/>
    <w:rsid w:val="00DC69F5"/>
    <w:rsid w:val="00DC6A38"/>
    <w:rsid w:val="00DC6D9B"/>
    <w:rsid w:val="00DC6E05"/>
    <w:rsid w:val="00DC6E7D"/>
    <w:rsid w:val="00DC7057"/>
    <w:rsid w:val="00DC75D5"/>
    <w:rsid w:val="00DC7CE5"/>
    <w:rsid w:val="00DC7DCC"/>
    <w:rsid w:val="00DD0A3C"/>
    <w:rsid w:val="00DD0E5F"/>
    <w:rsid w:val="00DD11B6"/>
    <w:rsid w:val="00DD1399"/>
    <w:rsid w:val="00DD14BE"/>
    <w:rsid w:val="00DD15BA"/>
    <w:rsid w:val="00DD18E0"/>
    <w:rsid w:val="00DD1DC8"/>
    <w:rsid w:val="00DD1E49"/>
    <w:rsid w:val="00DD2499"/>
    <w:rsid w:val="00DD270D"/>
    <w:rsid w:val="00DD2812"/>
    <w:rsid w:val="00DD2D71"/>
    <w:rsid w:val="00DD2E0E"/>
    <w:rsid w:val="00DD32D9"/>
    <w:rsid w:val="00DD3A0C"/>
    <w:rsid w:val="00DD3F28"/>
    <w:rsid w:val="00DD4487"/>
    <w:rsid w:val="00DD4572"/>
    <w:rsid w:val="00DD49C4"/>
    <w:rsid w:val="00DD4ABE"/>
    <w:rsid w:val="00DD4BA2"/>
    <w:rsid w:val="00DD4C46"/>
    <w:rsid w:val="00DD4DD6"/>
    <w:rsid w:val="00DD5275"/>
    <w:rsid w:val="00DD5340"/>
    <w:rsid w:val="00DD595B"/>
    <w:rsid w:val="00DD5D8C"/>
    <w:rsid w:val="00DD65E6"/>
    <w:rsid w:val="00DD685E"/>
    <w:rsid w:val="00DD76A9"/>
    <w:rsid w:val="00DD778B"/>
    <w:rsid w:val="00DD785A"/>
    <w:rsid w:val="00DD7F22"/>
    <w:rsid w:val="00DE0A11"/>
    <w:rsid w:val="00DE0BA9"/>
    <w:rsid w:val="00DE11AE"/>
    <w:rsid w:val="00DE12E4"/>
    <w:rsid w:val="00DE143E"/>
    <w:rsid w:val="00DE1871"/>
    <w:rsid w:val="00DE1B77"/>
    <w:rsid w:val="00DE235E"/>
    <w:rsid w:val="00DE2723"/>
    <w:rsid w:val="00DE3331"/>
    <w:rsid w:val="00DE35D6"/>
    <w:rsid w:val="00DE3BAC"/>
    <w:rsid w:val="00DE3C44"/>
    <w:rsid w:val="00DE3CF0"/>
    <w:rsid w:val="00DE4A28"/>
    <w:rsid w:val="00DE4A2F"/>
    <w:rsid w:val="00DE4C66"/>
    <w:rsid w:val="00DE4E09"/>
    <w:rsid w:val="00DE527A"/>
    <w:rsid w:val="00DE52F3"/>
    <w:rsid w:val="00DE54BE"/>
    <w:rsid w:val="00DE5737"/>
    <w:rsid w:val="00DE5768"/>
    <w:rsid w:val="00DE5BB8"/>
    <w:rsid w:val="00DE5BFF"/>
    <w:rsid w:val="00DE61F1"/>
    <w:rsid w:val="00DE679B"/>
    <w:rsid w:val="00DE6C60"/>
    <w:rsid w:val="00DE7224"/>
    <w:rsid w:val="00DE77AA"/>
    <w:rsid w:val="00DE782F"/>
    <w:rsid w:val="00DE7B62"/>
    <w:rsid w:val="00DE7B66"/>
    <w:rsid w:val="00DE7B9F"/>
    <w:rsid w:val="00DF0155"/>
    <w:rsid w:val="00DF0665"/>
    <w:rsid w:val="00DF092D"/>
    <w:rsid w:val="00DF0A21"/>
    <w:rsid w:val="00DF0E83"/>
    <w:rsid w:val="00DF12B2"/>
    <w:rsid w:val="00DF15CE"/>
    <w:rsid w:val="00DF1CBC"/>
    <w:rsid w:val="00DF1E06"/>
    <w:rsid w:val="00DF1F26"/>
    <w:rsid w:val="00DF2F01"/>
    <w:rsid w:val="00DF2F07"/>
    <w:rsid w:val="00DF2F4C"/>
    <w:rsid w:val="00DF37B0"/>
    <w:rsid w:val="00DF3802"/>
    <w:rsid w:val="00DF3B42"/>
    <w:rsid w:val="00DF3FE0"/>
    <w:rsid w:val="00DF4282"/>
    <w:rsid w:val="00DF46AB"/>
    <w:rsid w:val="00DF47AB"/>
    <w:rsid w:val="00DF4A29"/>
    <w:rsid w:val="00DF506A"/>
    <w:rsid w:val="00DF5275"/>
    <w:rsid w:val="00DF5458"/>
    <w:rsid w:val="00DF557D"/>
    <w:rsid w:val="00DF56FD"/>
    <w:rsid w:val="00DF5A53"/>
    <w:rsid w:val="00DF5C9D"/>
    <w:rsid w:val="00DF5D50"/>
    <w:rsid w:val="00DF5E12"/>
    <w:rsid w:val="00DF5E3B"/>
    <w:rsid w:val="00DF69D1"/>
    <w:rsid w:val="00DF6A6F"/>
    <w:rsid w:val="00DF6DFA"/>
    <w:rsid w:val="00DF7029"/>
    <w:rsid w:val="00DF71B5"/>
    <w:rsid w:val="00DF75E1"/>
    <w:rsid w:val="00DF7D6B"/>
    <w:rsid w:val="00DF7F7E"/>
    <w:rsid w:val="00DF7F8D"/>
    <w:rsid w:val="00E00052"/>
    <w:rsid w:val="00E00544"/>
    <w:rsid w:val="00E005BB"/>
    <w:rsid w:val="00E00836"/>
    <w:rsid w:val="00E008FC"/>
    <w:rsid w:val="00E0143F"/>
    <w:rsid w:val="00E0149A"/>
    <w:rsid w:val="00E01650"/>
    <w:rsid w:val="00E01692"/>
    <w:rsid w:val="00E01728"/>
    <w:rsid w:val="00E01A3B"/>
    <w:rsid w:val="00E01C07"/>
    <w:rsid w:val="00E01F94"/>
    <w:rsid w:val="00E02418"/>
    <w:rsid w:val="00E02A4E"/>
    <w:rsid w:val="00E02F6F"/>
    <w:rsid w:val="00E034AC"/>
    <w:rsid w:val="00E03706"/>
    <w:rsid w:val="00E03CED"/>
    <w:rsid w:val="00E03EF4"/>
    <w:rsid w:val="00E04590"/>
    <w:rsid w:val="00E0461E"/>
    <w:rsid w:val="00E04C86"/>
    <w:rsid w:val="00E04C98"/>
    <w:rsid w:val="00E04CCA"/>
    <w:rsid w:val="00E04CE7"/>
    <w:rsid w:val="00E04E7A"/>
    <w:rsid w:val="00E055BF"/>
    <w:rsid w:val="00E055C6"/>
    <w:rsid w:val="00E05CCD"/>
    <w:rsid w:val="00E05E53"/>
    <w:rsid w:val="00E06162"/>
    <w:rsid w:val="00E06194"/>
    <w:rsid w:val="00E0692F"/>
    <w:rsid w:val="00E06C5A"/>
    <w:rsid w:val="00E07182"/>
    <w:rsid w:val="00E0747D"/>
    <w:rsid w:val="00E075AA"/>
    <w:rsid w:val="00E0770F"/>
    <w:rsid w:val="00E07A63"/>
    <w:rsid w:val="00E07BD5"/>
    <w:rsid w:val="00E102A6"/>
    <w:rsid w:val="00E10571"/>
    <w:rsid w:val="00E1094B"/>
    <w:rsid w:val="00E10B3B"/>
    <w:rsid w:val="00E110FD"/>
    <w:rsid w:val="00E11392"/>
    <w:rsid w:val="00E115FA"/>
    <w:rsid w:val="00E116E6"/>
    <w:rsid w:val="00E11877"/>
    <w:rsid w:val="00E1202E"/>
    <w:rsid w:val="00E125A4"/>
    <w:rsid w:val="00E12ACE"/>
    <w:rsid w:val="00E12B4A"/>
    <w:rsid w:val="00E1321E"/>
    <w:rsid w:val="00E134D4"/>
    <w:rsid w:val="00E135E6"/>
    <w:rsid w:val="00E1375B"/>
    <w:rsid w:val="00E139C0"/>
    <w:rsid w:val="00E139C6"/>
    <w:rsid w:val="00E13B8C"/>
    <w:rsid w:val="00E13CBE"/>
    <w:rsid w:val="00E13DF1"/>
    <w:rsid w:val="00E13EC4"/>
    <w:rsid w:val="00E142FF"/>
    <w:rsid w:val="00E145AE"/>
    <w:rsid w:val="00E1478E"/>
    <w:rsid w:val="00E14914"/>
    <w:rsid w:val="00E158FB"/>
    <w:rsid w:val="00E1612C"/>
    <w:rsid w:val="00E16ACA"/>
    <w:rsid w:val="00E16BE7"/>
    <w:rsid w:val="00E16FBA"/>
    <w:rsid w:val="00E17A0A"/>
    <w:rsid w:val="00E17C83"/>
    <w:rsid w:val="00E20328"/>
    <w:rsid w:val="00E20815"/>
    <w:rsid w:val="00E209ED"/>
    <w:rsid w:val="00E20A98"/>
    <w:rsid w:val="00E21012"/>
    <w:rsid w:val="00E21037"/>
    <w:rsid w:val="00E2106A"/>
    <w:rsid w:val="00E2127C"/>
    <w:rsid w:val="00E215D4"/>
    <w:rsid w:val="00E2172F"/>
    <w:rsid w:val="00E2174A"/>
    <w:rsid w:val="00E2178A"/>
    <w:rsid w:val="00E219C4"/>
    <w:rsid w:val="00E21B8C"/>
    <w:rsid w:val="00E2208D"/>
    <w:rsid w:val="00E2224B"/>
    <w:rsid w:val="00E22344"/>
    <w:rsid w:val="00E22378"/>
    <w:rsid w:val="00E22602"/>
    <w:rsid w:val="00E22A21"/>
    <w:rsid w:val="00E22C15"/>
    <w:rsid w:val="00E23426"/>
    <w:rsid w:val="00E2342A"/>
    <w:rsid w:val="00E23489"/>
    <w:rsid w:val="00E23639"/>
    <w:rsid w:val="00E242FE"/>
    <w:rsid w:val="00E24B81"/>
    <w:rsid w:val="00E24EDC"/>
    <w:rsid w:val="00E253D3"/>
    <w:rsid w:val="00E257FC"/>
    <w:rsid w:val="00E2587F"/>
    <w:rsid w:val="00E258C1"/>
    <w:rsid w:val="00E25B3B"/>
    <w:rsid w:val="00E25B4F"/>
    <w:rsid w:val="00E26074"/>
    <w:rsid w:val="00E26791"/>
    <w:rsid w:val="00E26E2F"/>
    <w:rsid w:val="00E26F30"/>
    <w:rsid w:val="00E27409"/>
    <w:rsid w:val="00E275FD"/>
    <w:rsid w:val="00E27C83"/>
    <w:rsid w:val="00E27E37"/>
    <w:rsid w:val="00E30014"/>
    <w:rsid w:val="00E3013C"/>
    <w:rsid w:val="00E30647"/>
    <w:rsid w:val="00E307CA"/>
    <w:rsid w:val="00E30B97"/>
    <w:rsid w:val="00E30DEF"/>
    <w:rsid w:val="00E3106E"/>
    <w:rsid w:val="00E31712"/>
    <w:rsid w:val="00E31756"/>
    <w:rsid w:val="00E3183F"/>
    <w:rsid w:val="00E31C5B"/>
    <w:rsid w:val="00E321B0"/>
    <w:rsid w:val="00E322E6"/>
    <w:rsid w:val="00E32A86"/>
    <w:rsid w:val="00E3322E"/>
    <w:rsid w:val="00E33365"/>
    <w:rsid w:val="00E333FE"/>
    <w:rsid w:val="00E3363D"/>
    <w:rsid w:val="00E336AC"/>
    <w:rsid w:val="00E33780"/>
    <w:rsid w:val="00E33BF1"/>
    <w:rsid w:val="00E33CC0"/>
    <w:rsid w:val="00E33D44"/>
    <w:rsid w:val="00E33DA4"/>
    <w:rsid w:val="00E33EF8"/>
    <w:rsid w:val="00E34266"/>
    <w:rsid w:val="00E343F7"/>
    <w:rsid w:val="00E34445"/>
    <w:rsid w:val="00E3490F"/>
    <w:rsid w:val="00E34DD2"/>
    <w:rsid w:val="00E35155"/>
    <w:rsid w:val="00E35452"/>
    <w:rsid w:val="00E35754"/>
    <w:rsid w:val="00E35893"/>
    <w:rsid w:val="00E35975"/>
    <w:rsid w:val="00E35A23"/>
    <w:rsid w:val="00E35AA3"/>
    <w:rsid w:val="00E35CA5"/>
    <w:rsid w:val="00E36006"/>
    <w:rsid w:val="00E36062"/>
    <w:rsid w:val="00E36682"/>
    <w:rsid w:val="00E36879"/>
    <w:rsid w:val="00E369D9"/>
    <w:rsid w:val="00E372DF"/>
    <w:rsid w:val="00E37615"/>
    <w:rsid w:val="00E3766B"/>
    <w:rsid w:val="00E40492"/>
    <w:rsid w:val="00E40665"/>
    <w:rsid w:val="00E4090C"/>
    <w:rsid w:val="00E40B28"/>
    <w:rsid w:val="00E41773"/>
    <w:rsid w:val="00E419AD"/>
    <w:rsid w:val="00E41D9E"/>
    <w:rsid w:val="00E42030"/>
    <w:rsid w:val="00E42542"/>
    <w:rsid w:val="00E42F15"/>
    <w:rsid w:val="00E430DC"/>
    <w:rsid w:val="00E43925"/>
    <w:rsid w:val="00E43C8D"/>
    <w:rsid w:val="00E43CFF"/>
    <w:rsid w:val="00E43D1D"/>
    <w:rsid w:val="00E44A57"/>
    <w:rsid w:val="00E44B68"/>
    <w:rsid w:val="00E45324"/>
    <w:rsid w:val="00E454EA"/>
    <w:rsid w:val="00E45B4D"/>
    <w:rsid w:val="00E45BE7"/>
    <w:rsid w:val="00E4653B"/>
    <w:rsid w:val="00E47021"/>
    <w:rsid w:val="00E471A9"/>
    <w:rsid w:val="00E472A2"/>
    <w:rsid w:val="00E47611"/>
    <w:rsid w:val="00E4788E"/>
    <w:rsid w:val="00E47A2C"/>
    <w:rsid w:val="00E47C22"/>
    <w:rsid w:val="00E47FE0"/>
    <w:rsid w:val="00E50112"/>
    <w:rsid w:val="00E501BB"/>
    <w:rsid w:val="00E505F7"/>
    <w:rsid w:val="00E506E2"/>
    <w:rsid w:val="00E50ABA"/>
    <w:rsid w:val="00E50C81"/>
    <w:rsid w:val="00E51262"/>
    <w:rsid w:val="00E51BD2"/>
    <w:rsid w:val="00E51D36"/>
    <w:rsid w:val="00E51EF7"/>
    <w:rsid w:val="00E51FA8"/>
    <w:rsid w:val="00E520FF"/>
    <w:rsid w:val="00E5220A"/>
    <w:rsid w:val="00E5229B"/>
    <w:rsid w:val="00E52639"/>
    <w:rsid w:val="00E5264F"/>
    <w:rsid w:val="00E526FD"/>
    <w:rsid w:val="00E528E5"/>
    <w:rsid w:val="00E52B0D"/>
    <w:rsid w:val="00E5315D"/>
    <w:rsid w:val="00E531A2"/>
    <w:rsid w:val="00E531DE"/>
    <w:rsid w:val="00E53304"/>
    <w:rsid w:val="00E53636"/>
    <w:rsid w:val="00E53957"/>
    <w:rsid w:val="00E53B64"/>
    <w:rsid w:val="00E53B8C"/>
    <w:rsid w:val="00E53F50"/>
    <w:rsid w:val="00E541B4"/>
    <w:rsid w:val="00E54205"/>
    <w:rsid w:val="00E544B8"/>
    <w:rsid w:val="00E5461E"/>
    <w:rsid w:val="00E54651"/>
    <w:rsid w:val="00E54B7F"/>
    <w:rsid w:val="00E5507F"/>
    <w:rsid w:val="00E55398"/>
    <w:rsid w:val="00E55AB9"/>
    <w:rsid w:val="00E56182"/>
    <w:rsid w:val="00E5633F"/>
    <w:rsid w:val="00E57109"/>
    <w:rsid w:val="00E5738C"/>
    <w:rsid w:val="00E57AB3"/>
    <w:rsid w:val="00E57E20"/>
    <w:rsid w:val="00E604F9"/>
    <w:rsid w:val="00E60DC2"/>
    <w:rsid w:val="00E60F5F"/>
    <w:rsid w:val="00E6110E"/>
    <w:rsid w:val="00E615A3"/>
    <w:rsid w:val="00E61737"/>
    <w:rsid w:val="00E61C49"/>
    <w:rsid w:val="00E61D17"/>
    <w:rsid w:val="00E62747"/>
    <w:rsid w:val="00E627B5"/>
    <w:rsid w:val="00E62A9A"/>
    <w:rsid w:val="00E62EA2"/>
    <w:rsid w:val="00E639F3"/>
    <w:rsid w:val="00E63ADE"/>
    <w:rsid w:val="00E63DDE"/>
    <w:rsid w:val="00E640C7"/>
    <w:rsid w:val="00E64285"/>
    <w:rsid w:val="00E64538"/>
    <w:rsid w:val="00E649F7"/>
    <w:rsid w:val="00E64EF9"/>
    <w:rsid w:val="00E65495"/>
    <w:rsid w:val="00E657EC"/>
    <w:rsid w:val="00E659E5"/>
    <w:rsid w:val="00E65E18"/>
    <w:rsid w:val="00E66068"/>
    <w:rsid w:val="00E6617D"/>
    <w:rsid w:val="00E66904"/>
    <w:rsid w:val="00E670C3"/>
    <w:rsid w:val="00E6732D"/>
    <w:rsid w:val="00E675EB"/>
    <w:rsid w:val="00E67700"/>
    <w:rsid w:val="00E67AE9"/>
    <w:rsid w:val="00E67E7B"/>
    <w:rsid w:val="00E70198"/>
    <w:rsid w:val="00E702CD"/>
    <w:rsid w:val="00E703AC"/>
    <w:rsid w:val="00E704BF"/>
    <w:rsid w:val="00E707D9"/>
    <w:rsid w:val="00E709E4"/>
    <w:rsid w:val="00E70ADA"/>
    <w:rsid w:val="00E7152A"/>
    <w:rsid w:val="00E716D2"/>
    <w:rsid w:val="00E71864"/>
    <w:rsid w:val="00E71A08"/>
    <w:rsid w:val="00E71AB0"/>
    <w:rsid w:val="00E71BFE"/>
    <w:rsid w:val="00E7217D"/>
    <w:rsid w:val="00E726EA"/>
    <w:rsid w:val="00E72B75"/>
    <w:rsid w:val="00E7344A"/>
    <w:rsid w:val="00E73A66"/>
    <w:rsid w:val="00E74028"/>
    <w:rsid w:val="00E7429C"/>
    <w:rsid w:val="00E742D9"/>
    <w:rsid w:val="00E74754"/>
    <w:rsid w:val="00E74BC5"/>
    <w:rsid w:val="00E74BE2"/>
    <w:rsid w:val="00E75624"/>
    <w:rsid w:val="00E75781"/>
    <w:rsid w:val="00E759D5"/>
    <w:rsid w:val="00E75CAC"/>
    <w:rsid w:val="00E75E5A"/>
    <w:rsid w:val="00E767F9"/>
    <w:rsid w:val="00E768E7"/>
    <w:rsid w:val="00E77919"/>
    <w:rsid w:val="00E80142"/>
    <w:rsid w:val="00E804CB"/>
    <w:rsid w:val="00E80E9E"/>
    <w:rsid w:val="00E8153B"/>
    <w:rsid w:val="00E8164E"/>
    <w:rsid w:val="00E81AEE"/>
    <w:rsid w:val="00E81B6D"/>
    <w:rsid w:val="00E81BDA"/>
    <w:rsid w:val="00E81F44"/>
    <w:rsid w:val="00E82055"/>
    <w:rsid w:val="00E8248E"/>
    <w:rsid w:val="00E825D9"/>
    <w:rsid w:val="00E82692"/>
    <w:rsid w:val="00E8272D"/>
    <w:rsid w:val="00E82A80"/>
    <w:rsid w:val="00E82A9D"/>
    <w:rsid w:val="00E82B48"/>
    <w:rsid w:val="00E82EB5"/>
    <w:rsid w:val="00E8308A"/>
    <w:rsid w:val="00E8313D"/>
    <w:rsid w:val="00E83220"/>
    <w:rsid w:val="00E8322F"/>
    <w:rsid w:val="00E834EA"/>
    <w:rsid w:val="00E83D1D"/>
    <w:rsid w:val="00E83EBC"/>
    <w:rsid w:val="00E840DA"/>
    <w:rsid w:val="00E842C9"/>
    <w:rsid w:val="00E846DE"/>
    <w:rsid w:val="00E847F3"/>
    <w:rsid w:val="00E84B8E"/>
    <w:rsid w:val="00E85341"/>
    <w:rsid w:val="00E854AB"/>
    <w:rsid w:val="00E8554B"/>
    <w:rsid w:val="00E856A9"/>
    <w:rsid w:val="00E85D84"/>
    <w:rsid w:val="00E862E7"/>
    <w:rsid w:val="00E86418"/>
    <w:rsid w:val="00E864FF"/>
    <w:rsid w:val="00E868E9"/>
    <w:rsid w:val="00E86975"/>
    <w:rsid w:val="00E8724E"/>
    <w:rsid w:val="00E87409"/>
    <w:rsid w:val="00E87608"/>
    <w:rsid w:val="00E877C4"/>
    <w:rsid w:val="00E87F47"/>
    <w:rsid w:val="00E87FC9"/>
    <w:rsid w:val="00E90409"/>
    <w:rsid w:val="00E909D8"/>
    <w:rsid w:val="00E90E8E"/>
    <w:rsid w:val="00E913EE"/>
    <w:rsid w:val="00E9146E"/>
    <w:rsid w:val="00E914FF"/>
    <w:rsid w:val="00E915B4"/>
    <w:rsid w:val="00E91D84"/>
    <w:rsid w:val="00E924A1"/>
    <w:rsid w:val="00E924E3"/>
    <w:rsid w:val="00E9270E"/>
    <w:rsid w:val="00E9292C"/>
    <w:rsid w:val="00E929F7"/>
    <w:rsid w:val="00E92B23"/>
    <w:rsid w:val="00E937F1"/>
    <w:rsid w:val="00E93856"/>
    <w:rsid w:val="00E939B9"/>
    <w:rsid w:val="00E93C3C"/>
    <w:rsid w:val="00E94365"/>
    <w:rsid w:val="00E9458D"/>
    <w:rsid w:val="00E9466F"/>
    <w:rsid w:val="00E947F4"/>
    <w:rsid w:val="00E94F15"/>
    <w:rsid w:val="00E9506E"/>
    <w:rsid w:val="00E952C7"/>
    <w:rsid w:val="00E957CF"/>
    <w:rsid w:val="00E95B06"/>
    <w:rsid w:val="00E95D37"/>
    <w:rsid w:val="00E95EDB"/>
    <w:rsid w:val="00E96024"/>
    <w:rsid w:val="00E96530"/>
    <w:rsid w:val="00E96764"/>
    <w:rsid w:val="00E96805"/>
    <w:rsid w:val="00E96A12"/>
    <w:rsid w:val="00E96C97"/>
    <w:rsid w:val="00E96CAC"/>
    <w:rsid w:val="00E9703D"/>
    <w:rsid w:val="00E97384"/>
    <w:rsid w:val="00E9792B"/>
    <w:rsid w:val="00E97B2C"/>
    <w:rsid w:val="00EA0223"/>
    <w:rsid w:val="00EA0560"/>
    <w:rsid w:val="00EA0C80"/>
    <w:rsid w:val="00EA151C"/>
    <w:rsid w:val="00EA1C45"/>
    <w:rsid w:val="00EA275E"/>
    <w:rsid w:val="00EA27D4"/>
    <w:rsid w:val="00EA2A18"/>
    <w:rsid w:val="00EA2F91"/>
    <w:rsid w:val="00EA3594"/>
    <w:rsid w:val="00EA36B7"/>
    <w:rsid w:val="00EA3892"/>
    <w:rsid w:val="00EA3AF8"/>
    <w:rsid w:val="00EA44CA"/>
    <w:rsid w:val="00EA4A23"/>
    <w:rsid w:val="00EA4BAF"/>
    <w:rsid w:val="00EA50FD"/>
    <w:rsid w:val="00EA57AB"/>
    <w:rsid w:val="00EA5B37"/>
    <w:rsid w:val="00EA5D3C"/>
    <w:rsid w:val="00EA5F06"/>
    <w:rsid w:val="00EA611D"/>
    <w:rsid w:val="00EA61F3"/>
    <w:rsid w:val="00EA623B"/>
    <w:rsid w:val="00EA6333"/>
    <w:rsid w:val="00EA64ED"/>
    <w:rsid w:val="00EA6535"/>
    <w:rsid w:val="00EA66AF"/>
    <w:rsid w:val="00EA6C37"/>
    <w:rsid w:val="00EA6CBB"/>
    <w:rsid w:val="00EA6FAC"/>
    <w:rsid w:val="00EA709D"/>
    <w:rsid w:val="00EA7157"/>
    <w:rsid w:val="00EA7512"/>
    <w:rsid w:val="00EA7D40"/>
    <w:rsid w:val="00EA7E0F"/>
    <w:rsid w:val="00EB0043"/>
    <w:rsid w:val="00EB0343"/>
    <w:rsid w:val="00EB0A10"/>
    <w:rsid w:val="00EB0FC8"/>
    <w:rsid w:val="00EB13F8"/>
    <w:rsid w:val="00EB13FA"/>
    <w:rsid w:val="00EB1784"/>
    <w:rsid w:val="00EB17C4"/>
    <w:rsid w:val="00EB2027"/>
    <w:rsid w:val="00EB253D"/>
    <w:rsid w:val="00EB26DA"/>
    <w:rsid w:val="00EB2772"/>
    <w:rsid w:val="00EB2977"/>
    <w:rsid w:val="00EB2C40"/>
    <w:rsid w:val="00EB30BD"/>
    <w:rsid w:val="00EB343B"/>
    <w:rsid w:val="00EB3529"/>
    <w:rsid w:val="00EB3A3B"/>
    <w:rsid w:val="00EB3E6E"/>
    <w:rsid w:val="00EB3F2E"/>
    <w:rsid w:val="00EB414F"/>
    <w:rsid w:val="00EB48CC"/>
    <w:rsid w:val="00EB49AA"/>
    <w:rsid w:val="00EB4B76"/>
    <w:rsid w:val="00EB5005"/>
    <w:rsid w:val="00EB5B41"/>
    <w:rsid w:val="00EB5E36"/>
    <w:rsid w:val="00EB5EC7"/>
    <w:rsid w:val="00EB5ECD"/>
    <w:rsid w:val="00EB5F7C"/>
    <w:rsid w:val="00EB5FFA"/>
    <w:rsid w:val="00EB6067"/>
    <w:rsid w:val="00EB623A"/>
    <w:rsid w:val="00EB62C8"/>
    <w:rsid w:val="00EB656E"/>
    <w:rsid w:val="00EB7145"/>
    <w:rsid w:val="00EB7767"/>
    <w:rsid w:val="00EB78A3"/>
    <w:rsid w:val="00EB7915"/>
    <w:rsid w:val="00EB7A03"/>
    <w:rsid w:val="00EB7B24"/>
    <w:rsid w:val="00EB7D54"/>
    <w:rsid w:val="00EC088D"/>
    <w:rsid w:val="00EC11A6"/>
    <w:rsid w:val="00EC138B"/>
    <w:rsid w:val="00EC2341"/>
    <w:rsid w:val="00EC23A2"/>
    <w:rsid w:val="00EC2A29"/>
    <w:rsid w:val="00EC312B"/>
    <w:rsid w:val="00EC3382"/>
    <w:rsid w:val="00EC340A"/>
    <w:rsid w:val="00EC3469"/>
    <w:rsid w:val="00EC3558"/>
    <w:rsid w:val="00EC3B84"/>
    <w:rsid w:val="00EC3E32"/>
    <w:rsid w:val="00EC3FE0"/>
    <w:rsid w:val="00EC406B"/>
    <w:rsid w:val="00EC41EE"/>
    <w:rsid w:val="00EC474D"/>
    <w:rsid w:val="00EC4882"/>
    <w:rsid w:val="00EC4943"/>
    <w:rsid w:val="00EC4B6B"/>
    <w:rsid w:val="00EC4B7D"/>
    <w:rsid w:val="00EC6B40"/>
    <w:rsid w:val="00EC6BC3"/>
    <w:rsid w:val="00EC6C5D"/>
    <w:rsid w:val="00EC6C7F"/>
    <w:rsid w:val="00EC6E91"/>
    <w:rsid w:val="00EC74E2"/>
    <w:rsid w:val="00EC7C30"/>
    <w:rsid w:val="00EC7FBF"/>
    <w:rsid w:val="00ED00DA"/>
    <w:rsid w:val="00ED019F"/>
    <w:rsid w:val="00ED0246"/>
    <w:rsid w:val="00ED02C7"/>
    <w:rsid w:val="00ED02F1"/>
    <w:rsid w:val="00ED0649"/>
    <w:rsid w:val="00ED0A02"/>
    <w:rsid w:val="00ED0C93"/>
    <w:rsid w:val="00ED0E54"/>
    <w:rsid w:val="00ED1217"/>
    <w:rsid w:val="00ED179E"/>
    <w:rsid w:val="00ED179F"/>
    <w:rsid w:val="00ED1927"/>
    <w:rsid w:val="00ED1951"/>
    <w:rsid w:val="00ED1AB3"/>
    <w:rsid w:val="00ED1ABE"/>
    <w:rsid w:val="00ED2273"/>
    <w:rsid w:val="00ED2462"/>
    <w:rsid w:val="00ED2481"/>
    <w:rsid w:val="00ED2535"/>
    <w:rsid w:val="00ED2673"/>
    <w:rsid w:val="00ED2798"/>
    <w:rsid w:val="00ED2CA8"/>
    <w:rsid w:val="00ED30EC"/>
    <w:rsid w:val="00ED389F"/>
    <w:rsid w:val="00ED3CDA"/>
    <w:rsid w:val="00ED3DEC"/>
    <w:rsid w:val="00ED3FDA"/>
    <w:rsid w:val="00ED40AA"/>
    <w:rsid w:val="00ED41BF"/>
    <w:rsid w:val="00ED422E"/>
    <w:rsid w:val="00ED4B40"/>
    <w:rsid w:val="00ED4BF1"/>
    <w:rsid w:val="00ED521F"/>
    <w:rsid w:val="00ED53EA"/>
    <w:rsid w:val="00ED5411"/>
    <w:rsid w:val="00ED5781"/>
    <w:rsid w:val="00ED5786"/>
    <w:rsid w:val="00ED5A79"/>
    <w:rsid w:val="00ED613F"/>
    <w:rsid w:val="00ED6679"/>
    <w:rsid w:val="00ED6751"/>
    <w:rsid w:val="00ED678A"/>
    <w:rsid w:val="00ED67BD"/>
    <w:rsid w:val="00ED6808"/>
    <w:rsid w:val="00ED69F4"/>
    <w:rsid w:val="00ED6AFC"/>
    <w:rsid w:val="00ED717D"/>
    <w:rsid w:val="00ED7778"/>
    <w:rsid w:val="00ED7909"/>
    <w:rsid w:val="00ED7FE6"/>
    <w:rsid w:val="00EE0741"/>
    <w:rsid w:val="00EE0A76"/>
    <w:rsid w:val="00EE1318"/>
    <w:rsid w:val="00EE1AAF"/>
    <w:rsid w:val="00EE1D79"/>
    <w:rsid w:val="00EE1F08"/>
    <w:rsid w:val="00EE2A31"/>
    <w:rsid w:val="00EE31E2"/>
    <w:rsid w:val="00EE3270"/>
    <w:rsid w:val="00EE343E"/>
    <w:rsid w:val="00EE356F"/>
    <w:rsid w:val="00EE358F"/>
    <w:rsid w:val="00EE3604"/>
    <w:rsid w:val="00EE3A95"/>
    <w:rsid w:val="00EE3D77"/>
    <w:rsid w:val="00EE3F89"/>
    <w:rsid w:val="00EE48B6"/>
    <w:rsid w:val="00EE56DA"/>
    <w:rsid w:val="00EE5829"/>
    <w:rsid w:val="00EE59DC"/>
    <w:rsid w:val="00EE5C3F"/>
    <w:rsid w:val="00EE5FF7"/>
    <w:rsid w:val="00EE6140"/>
    <w:rsid w:val="00EE6240"/>
    <w:rsid w:val="00EE6890"/>
    <w:rsid w:val="00EE7015"/>
    <w:rsid w:val="00EE73A1"/>
    <w:rsid w:val="00EE73EB"/>
    <w:rsid w:val="00EE7CB1"/>
    <w:rsid w:val="00EE7CED"/>
    <w:rsid w:val="00EF0140"/>
    <w:rsid w:val="00EF0574"/>
    <w:rsid w:val="00EF05A5"/>
    <w:rsid w:val="00EF0B5D"/>
    <w:rsid w:val="00EF0CA2"/>
    <w:rsid w:val="00EF1271"/>
    <w:rsid w:val="00EF13FE"/>
    <w:rsid w:val="00EF1AE7"/>
    <w:rsid w:val="00EF1B10"/>
    <w:rsid w:val="00EF1B6C"/>
    <w:rsid w:val="00EF1B7D"/>
    <w:rsid w:val="00EF1EA4"/>
    <w:rsid w:val="00EF261B"/>
    <w:rsid w:val="00EF26DC"/>
    <w:rsid w:val="00EF2FB0"/>
    <w:rsid w:val="00EF30BB"/>
    <w:rsid w:val="00EF3334"/>
    <w:rsid w:val="00EF351E"/>
    <w:rsid w:val="00EF3D32"/>
    <w:rsid w:val="00EF3DA3"/>
    <w:rsid w:val="00EF3F77"/>
    <w:rsid w:val="00EF4506"/>
    <w:rsid w:val="00EF4C17"/>
    <w:rsid w:val="00EF503D"/>
    <w:rsid w:val="00EF5534"/>
    <w:rsid w:val="00EF55C7"/>
    <w:rsid w:val="00EF55E2"/>
    <w:rsid w:val="00EF5E69"/>
    <w:rsid w:val="00EF5F7B"/>
    <w:rsid w:val="00EF6114"/>
    <w:rsid w:val="00EF6367"/>
    <w:rsid w:val="00EF64FA"/>
    <w:rsid w:val="00EF744F"/>
    <w:rsid w:val="00EF78DD"/>
    <w:rsid w:val="00EF7AC5"/>
    <w:rsid w:val="00EF7FCD"/>
    <w:rsid w:val="00F00086"/>
    <w:rsid w:val="00F0011C"/>
    <w:rsid w:val="00F00637"/>
    <w:rsid w:val="00F006CA"/>
    <w:rsid w:val="00F00E96"/>
    <w:rsid w:val="00F00EF9"/>
    <w:rsid w:val="00F01369"/>
    <w:rsid w:val="00F01376"/>
    <w:rsid w:val="00F017A5"/>
    <w:rsid w:val="00F019E7"/>
    <w:rsid w:val="00F01A04"/>
    <w:rsid w:val="00F0221D"/>
    <w:rsid w:val="00F02601"/>
    <w:rsid w:val="00F0270A"/>
    <w:rsid w:val="00F028B1"/>
    <w:rsid w:val="00F02939"/>
    <w:rsid w:val="00F02972"/>
    <w:rsid w:val="00F02A55"/>
    <w:rsid w:val="00F03082"/>
    <w:rsid w:val="00F0388B"/>
    <w:rsid w:val="00F03D11"/>
    <w:rsid w:val="00F03D92"/>
    <w:rsid w:val="00F041BA"/>
    <w:rsid w:val="00F043EE"/>
    <w:rsid w:val="00F045F3"/>
    <w:rsid w:val="00F0465E"/>
    <w:rsid w:val="00F04AF1"/>
    <w:rsid w:val="00F04B44"/>
    <w:rsid w:val="00F0515E"/>
    <w:rsid w:val="00F052A7"/>
    <w:rsid w:val="00F0554E"/>
    <w:rsid w:val="00F05617"/>
    <w:rsid w:val="00F05623"/>
    <w:rsid w:val="00F0566D"/>
    <w:rsid w:val="00F05821"/>
    <w:rsid w:val="00F05890"/>
    <w:rsid w:val="00F0593C"/>
    <w:rsid w:val="00F05FEF"/>
    <w:rsid w:val="00F0616C"/>
    <w:rsid w:val="00F061A8"/>
    <w:rsid w:val="00F0670A"/>
    <w:rsid w:val="00F06A8F"/>
    <w:rsid w:val="00F06BF1"/>
    <w:rsid w:val="00F07D4A"/>
    <w:rsid w:val="00F07F2D"/>
    <w:rsid w:val="00F07F9C"/>
    <w:rsid w:val="00F10101"/>
    <w:rsid w:val="00F1011E"/>
    <w:rsid w:val="00F10358"/>
    <w:rsid w:val="00F106BF"/>
    <w:rsid w:val="00F10958"/>
    <w:rsid w:val="00F10B29"/>
    <w:rsid w:val="00F10DB4"/>
    <w:rsid w:val="00F11068"/>
    <w:rsid w:val="00F112FE"/>
    <w:rsid w:val="00F1142E"/>
    <w:rsid w:val="00F11715"/>
    <w:rsid w:val="00F11820"/>
    <w:rsid w:val="00F11CDB"/>
    <w:rsid w:val="00F11D54"/>
    <w:rsid w:val="00F11EB4"/>
    <w:rsid w:val="00F11F77"/>
    <w:rsid w:val="00F1232E"/>
    <w:rsid w:val="00F129AC"/>
    <w:rsid w:val="00F12D60"/>
    <w:rsid w:val="00F12F2F"/>
    <w:rsid w:val="00F12F33"/>
    <w:rsid w:val="00F12FFC"/>
    <w:rsid w:val="00F13741"/>
    <w:rsid w:val="00F13AA0"/>
    <w:rsid w:val="00F13F41"/>
    <w:rsid w:val="00F14017"/>
    <w:rsid w:val="00F1401A"/>
    <w:rsid w:val="00F14284"/>
    <w:rsid w:val="00F14A95"/>
    <w:rsid w:val="00F14BB5"/>
    <w:rsid w:val="00F14E21"/>
    <w:rsid w:val="00F14FAA"/>
    <w:rsid w:val="00F15313"/>
    <w:rsid w:val="00F1533B"/>
    <w:rsid w:val="00F1628A"/>
    <w:rsid w:val="00F162C4"/>
    <w:rsid w:val="00F16B3F"/>
    <w:rsid w:val="00F16C71"/>
    <w:rsid w:val="00F16F3F"/>
    <w:rsid w:val="00F174C3"/>
    <w:rsid w:val="00F176E8"/>
    <w:rsid w:val="00F17766"/>
    <w:rsid w:val="00F17774"/>
    <w:rsid w:val="00F179CA"/>
    <w:rsid w:val="00F17C4D"/>
    <w:rsid w:val="00F17CEA"/>
    <w:rsid w:val="00F20049"/>
    <w:rsid w:val="00F20062"/>
    <w:rsid w:val="00F202BB"/>
    <w:rsid w:val="00F202CC"/>
    <w:rsid w:val="00F20588"/>
    <w:rsid w:val="00F20729"/>
    <w:rsid w:val="00F208CF"/>
    <w:rsid w:val="00F209A6"/>
    <w:rsid w:val="00F20CA0"/>
    <w:rsid w:val="00F20E22"/>
    <w:rsid w:val="00F20EA1"/>
    <w:rsid w:val="00F21085"/>
    <w:rsid w:val="00F2146D"/>
    <w:rsid w:val="00F21676"/>
    <w:rsid w:val="00F2179A"/>
    <w:rsid w:val="00F2181E"/>
    <w:rsid w:val="00F21CF1"/>
    <w:rsid w:val="00F222CA"/>
    <w:rsid w:val="00F22773"/>
    <w:rsid w:val="00F22B28"/>
    <w:rsid w:val="00F22BAE"/>
    <w:rsid w:val="00F230A2"/>
    <w:rsid w:val="00F230B7"/>
    <w:rsid w:val="00F234BD"/>
    <w:rsid w:val="00F23905"/>
    <w:rsid w:val="00F24561"/>
    <w:rsid w:val="00F254E4"/>
    <w:rsid w:val="00F256C6"/>
    <w:rsid w:val="00F25852"/>
    <w:rsid w:val="00F25F20"/>
    <w:rsid w:val="00F264A2"/>
    <w:rsid w:val="00F26D0A"/>
    <w:rsid w:val="00F26F6B"/>
    <w:rsid w:val="00F273AF"/>
    <w:rsid w:val="00F274C7"/>
    <w:rsid w:val="00F2756F"/>
    <w:rsid w:val="00F279B6"/>
    <w:rsid w:val="00F27A4D"/>
    <w:rsid w:val="00F27D2B"/>
    <w:rsid w:val="00F27EC8"/>
    <w:rsid w:val="00F27FF2"/>
    <w:rsid w:val="00F3001C"/>
    <w:rsid w:val="00F306B3"/>
    <w:rsid w:val="00F30815"/>
    <w:rsid w:val="00F30C2B"/>
    <w:rsid w:val="00F30D59"/>
    <w:rsid w:val="00F30DB0"/>
    <w:rsid w:val="00F30DD5"/>
    <w:rsid w:val="00F30FF8"/>
    <w:rsid w:val="00F31301"/>
    <w:rsid w:val="00F3134F"/>
    <w:rsid w:val="00F31401"/>
    <w:rsid w:val="00F31AAA"/>
    <w:rsid w:val="00F31B5A"/>
    <w:rsid w:val="00F31D31"/>
    <w:rsid w:val="00F31E4F"/>
    <w:rsid w:val="00F31E54"/>
    <w:rsid w:val="00F31FEE"/>
    <w:rsid w:val="00F325AF"/>
    <w:rsid w:val="00F32836"/>
    <w:rsid w:val="00F32E11"/>
    <w:rsid w:val="00F33451"/>
    <w:rsid w:val="00F3351B"/>
    <w:rsid w:val="00F33812"/>
    <w:rsid w:val="00F33BC3"/>
    <w:rsid w:val="00F34180"/>
    <w:rsid w:val="00F34607"/>
    <w:rsid w:val="00F34893"/>
    <w:rsid w:val="00F349FD"/>
    <w:rsid w:val="00F3509B"/>
    <w:rsid w:val="00F350BD"/>
    <w:rsid w:val="00F357FD"/>
    <w:rsid w:val="00F358A3"/>
    <w:rsid w:val="00F35BB1"/>
    <w:rsid w:val="00F35CB1"/>
    <w:rsid w:val="00F35E4C"/>
    <w:rsid w:val="00F35F17"/>
    <w:rsid w:val="00F361C1"/>
    <w:rsid w:val="00F3630C"/>
    <w:rsid w:val="00F36453"/>
    <w:rsid w:val="00F364E8"/>
    <w:rsid w:val="00F3664D"/>
    <w:rsid w:val="00F36B84"/>
    <w:rsid w:val="00F37102"/>
    <w:rsid w:val="00F37149"/>
    <w:rsid w:val="00F372B3"/>
    <w:rsid w:val="00F37310"/>
    <w:rsid w:val="00F37A95"/>
    <w:rsid w:val="00F37D0C"/>
    <w:rsid w:val="00F37F19"/>
    <w:rsid w:val="00F402D1"/>
    <w:rsid w:val="00F40639"/>
    <w:rsid w:val="00F40E89"/>
    <w:rsid w:val="00F422CB"/>
    <w:rsid w:val="00F42613"/>
    <w:rsid w:val="00F42645"/>
    <w:rsid w:val="00F42AC9"/>
    <w:rsid w:val="00F43003"/>
    <w:rsid w:val="00F4324A"/>
    <w:rsid w:val="00F4393E"/>
    <w:rsid w:val="00F439F4"/>
    <w:rsid w:val="00F43BFD"/>
    <w:rsid w:val="00F440BA"/>
    <w:rsid w:val="00F44253"/>
    <w:rsid w:val="00F44434"/>
    <w:rsid w:val="00F447BE"/>
    <w:rsid w:val="00F44974"/>
    <w:rsid w:val="00F44D90"/>
    <w:rsid w:val="00F45293"/>
    <w:rsid w:val="00F45C8F"/>
    <w:rsid w:val="00F45E18"/>
    <w:rsid w:val="00F45E43"/>
    <w:rsid w:val="00F4638C"/>
    <w:rsid w:val="00F46398"/>
    <w:rsid w:val="00F467FC"/>
    <w:rsid w:val="00F468AB"/>
    <w:rsid w:val="00F46DC5"/>
    <w:rsid w:val="00F46FA8"/>
    <w:rsid w:val="00F4719B"/>
    <w:rsid w:val="00F474C0"/>
    <w:rsid w:val="00F47A7B"/>
    <w:rsid w:val="00F47FB5"/>
    <w:rsid w:val="00F50626"/>
    <w:rsid w:val="00F508E2"/>
    <w:rsid w:val="00F50F9D"/>
    <w:rsid w:val="00F51243"/>
    <w:rsid w:val="00F51627"/>
    <w:rsid w:val="00F51E77"/>
    <w:rsid w:val="00F51F84"/>
    <w:rsid w:val="00F52052"/>
    <w:rsid w:val="00F52232"/>
    <w:rsid w:val="00F52429"/>
    <w:rsid w:val="00F52717"/>
    <w:rsid w:val="00F52D34"/>
    <w:rsid w:val="00F53B9A"/>
    <w:rsid w:val="00F54029"/>
    <w:rsid w:val="00F542AB"/>
    <w:rsid w:val="00F5431C"/>
    <w:rsid w:val="00F54490"/>
    <w:rsid w:val="00F5465E"/>
    <w:rsid w:val="00F5503E"/>
    <w:rsid w:val="00F55175"/>
    <w:rsid w:val="00F55357"/>
    <w:rsid w:val="00F555F0"/>
    <w:rsid w:val="00F55922"/>
    <w:rsid w:val="00F55C1C"/>
    <w:rsid w:val="00F55C59"/>
    <w:rsid w:val="00F5611B"/>
    <w:rsid w:val="00F56656"/>
    <w:rsid w:val="00F56920"/>
    <w:rsid w:val="00F56A2F"/>
    <w:rsid w:val="00F56CD1"/>
    <w:rsid w:val="00F574CD"/>
    <w:rsid w:val="00F57636"/>
    <w:rsid w:val="00F6015B"/>
    <w:rsid w:val="00F60266"/>
    <w:rsid w:val="00F608DF"/>
    <w:rsid w:val="00F60B6D"/>
    <w:rsid w:val="00F60B9D"/>
    <w:rsid w:val="00F6149A"/>
    <w:rsid w:val="00F618BD"/>
    <w:rsid w:val="00F61C24"/>
    <w:rsid w:val="00F61F1B"/>
    <w:rsid w:val="00F620D4"/>
    <w:rsid w:val="00F62293"/>
    <w:rsid w:val="00F622A0"/>
    <w:rsid w:val="00F623C0"/>
    <w:rsid w:val="00F623FB"/>
    <w:rsid w:val="00F625B1"/>
    <w:rsid w:val="00F62630"/>
    <w:rsid w:val="00F62726"/>
    <w:rsid w:val="00F62997"/>
    <w:rsid w:val="00F62B0D"/>
    <w:rsid w:val="00F62B5F"/>
    <w:rsid w:val="00F62CFA"/>
    <w:rsid w:val="00F63053"/>
    <w:rsid w:val="00F6330C"/>
    <w:rsid w:val="00F63679"/>
    <w:rsid w:val="00F63691"/>
    <w:rsid w:val="00F63EC3"/>
    <w:rsid w:val="00F6436D"/>
    <w:rsid w:val="00F64914"/>
    <w:rsid w:val="00F64975"/>
    <w:rsid w:val="00F64B20"/>
    <w:rsid w:val="00F64D15"/>
    <w:rsid w:val="00F64DA8"/>
    <w:rsid w:val="00F64E84"/>
    <w:rsid w:val="00F65033"/>
    <w:rsid w:val="00F653E7"/>
    <w:rsid w:val="00F65812"/>
    <w:rsid w:val="00F65ADD"/>
    <w:rsid w:val="00F65BD4"/>
    <w:rsid w:val="00F65BDB"/>
    <w:rsid w:val="00F66316"/>
    <w:rsid w:val="00F6699A"/>
    <w:rsid w:val="00F669F3"/>
    <w:rsid w:val="00F66D62"/>
    <w:rsid w:val="00F66E0B"/>
    <w:rsid w:val="00F66F2B"/>
    <w:rsid w:val="00F6713E"/>
    <w:rsid w:val="00F673FA"/>
    <w:rsid w:val="00F67670"/>
    <w:rsid w:val="00F67BF4"/>
    <w:rsid w:val="00F67DE3"/>
    <w:rsid w:val="00F706FF"/>
    <w:rsid w:val="00F70762"/>
    <w:rsid w:val="00F70979"/>
    <w:rsid w:val="00F70B4E"/>
    <w:rsid w:val="00F70B59"/>
    <w:rsid w:val="00F70C6E"/>
    <w:rsid w:val="00F70FCA"/>
    <w:rsid w:val="00F714C7"/>
    <w:rsid w:val="00F71834"/>
    <w:rsid w:val="00F71BEA"/>
    <w:rsid w:val="00F72054"/>
    <w:rsid w:val="00F7221F"/>
    <w:rsid w:val="00F723CB"/>
    <w:rsid w:val="00F725DF"/>
    <w:rsid w:val="00F72AA7"/>
    <w:rsid w:val="00F72E21"/>
    <w:rsid w:val="00F731A1"/>
    <w:rsid w:val="00F7330F"/>
    <w:rsid w:val="00F73503"/>
    <w:rsid w:val="00F737D8"/>
    <w:rsid w:val="00F73F44"/>
    <w:rsid w:val="00F742D5"/>
    <w:rsid w:val="00F7499A"/>
    <w:rsid w:val="00F74FAD"/>
    <w:rsid w:val="00F7525F"/>
    <w:rsid w:val="00F752D2"/>
    <w:rsid w:val="00F75CBB"/>
    <w:rsid w:val="00F75FA2"/>
    <w:rsid w:val="00F761E1"/>
    <w:rsid w:val="00F76290"/>
    <w:rsid w:val="00F762B8"/>
    <w:rsid w:val="00F76346"/>
    <w:rsid w:val="00F7653D"/>
    <w:rsid w:val="00F76782"/>
    <w:rsid w:val="00F7697B"/>
    <w:rsid w:val="00F76B1D"/>
    <w:rsid w:val="00F76C5E"/>
    <w:rsid w:val="00F7721A"/>
    <w:rsid w:val="00F77266"/>
    <w:rsid w:val="00F77629"/>
    <w:rsid w:val="00F77793"/>
    <w:rsid w:val="00F777E3"/>
    <w:rsid w:val="00F801B5"/>
    <w:rsid w:val="00F80308"/>
    <w:rsid w:val="00F8031F"/>
    <w:rsid w:val="00F80488"/>
    <w:rsid w:val="00F80625"/>
    <w:rsid w:val="00F80C4F"/>
    <w:rsid w:val="00F80E48"/>
    <w:rsid w:val="00F80FF0"/>
    <w:rsid w:val="00F82063"/>
    <w:rsid w:val="00F82231"/>
    <w:rsid w:val="00F832D4"/>
    <w:rsid w:val="00F836C0"/>
    <w:rsid w:val="00F83EE7"/>
    <w:rsid w:val="00F8445B"/>
    <w:rsid w:val="00F844E3"/>
    <w:rsid w:val="00F846BD"/>
    <w:rsid w:val="00F84BF0"/>
    <w:rsid w:val="00F84C1F"/>
    <w:rsid w:val="00F84C5E"/>
    <w:rsid w:val="00F84F24"/>
    <w:rsid w:val="00F85011"/>
    <w:rsid w:val="00F854C7"/>
    <w:rsid w:val="00F85B96"/>
    <w:rsid w:val="00F85C2D"/>
    <w:rsid w:val="00F85E88"/>
    <w:rsid w:val="00F862E2"/>
    <w:rsid w:val="00F864C5"/>
    <w:rsid w:val="00F86979"/>
    <w:rsid w:val="00F86D22"/>
    <w:rsid w:val="00F87188"/>
    <w:rsid w:val="00F871D0"/>
    <w:rsid w:val="00F87212"/>
    <w:rsid w:val="00F8789D"/>
    <w:rsid w:val="00F87967"/>
    <w:rsid w:val="00F87B27"/>
    <w:rsid w:val="00F90873"/>
    <w:rsid w:val="00F90AF6"/>
    <w:rsid w:val="00F90C18"/>
    <w:rsid w:val="00F91183"/>
    <w:rsid w:val="00F912F5"/>
    <w:rsid w:val="00F91398"/>
    <w:rsid w:val="00F913E0"/>
    <w:rsid w:val="00F9148A"/>
    <w:rsid w:val="00F9188D"/>
    <w:rsid w:val="00F91AFB"/>
    <w:rsid w:val="00F91C50"/>
    <w:rsid w:val="00F91DA3"/>
    <w:rsid w:val="00F91FB6"/>
    <w:rsid w:val="00F92075"/>
    <w:rsid w:val="00F92381"/>
    <w:rsid w:val="00F92435"/>
    <w:rsid w:val="00F93132"/>
    <w:rsid w:val="00F93142"/>
    <w:rsid w:val="00F932E4"/>
    <w:rsid w:val="00F9354A"/>
    <w:rsid w:val="00F93722"/>
    <w:rsid w:val="00F93A36"/>
    <w:rsid w:val="00F94885"/>
    <w:rsid w:val="00F948C3"/>
    <w:rsid w:val="00F94B87"/>
    <w:rsid w:val="00F95076"/>
    <w:rsid w:val="00F952E5"/>
    <w:rsid w:val="00F953A2"/>
    <w:rsid w:val="00F95731"/>
    <w:rsid w:val="00F95D7A"/>
    <w:rsid w:val="00F9608C"/>
    <w:rsid w:val="00F960A4"/>
    <w:rsid w:val="00F964C3"/>
    <w:rsid w:val="00F969F8"/>
    <w:rsid w:val="00F96A44"/>
    <w:rsid w:val="00F96ECE"/>
    <w:rsid w:val="00F97314"/>
    <w:rsid w:val="00F977F1"/>
    <w:rsid w:val="00F97C1D"/>
    <w:rsid w:val="00F97E50"/>
    <w:rsid w:val="00FA001B"/>
    <w:rsid w:val="00FA00B9"/>
    <w:rsid w:val="00FA0A12"/>
    <w:rsid w:val="00FA0B7F"/>
    <w:rsid w:val="00FA0C00"/>
    <w:rsid w:val="00FA0D3B"/>
    <w:rsid w:val="00FA0FB4"/>
    <w:rsid w:val="00FA16BB"/>
    <w:rsid w:val="00FA16DD"/>
    <w:rsid w:val="00FA1887"/>
    <w:rsid w:val="00FA19C7"/>
    <w:rsid w:val="00FA1AE8"/>
    <w:rsid w:val="00FA1B37"/>
    <w:rsid w:val="00FA1FD5"/>
    <w:rsid w:val="00FA2120"/>
    <w:rsid w:val="00FA2645"/>
    <w:rsid w:val="00FA26FF"/>
    <w:rsid w:val="00FA2795"/>
    <w:rsid w:val="00FA2C24"/>
    <w:rsid w:val="00FA2C49"/>
    <w:rsid w:val="00FA2D3E"/>
    <w:rsid w:val="00FA2EBD"/>
    <w:rsid w:val="00FA2F15"/>
    <w:rsid w:val="00FA3245"/>
    <w:rsid w:val="00FA32B1"/>
    <w:rsid w:val="00FA345B"/>
    <w:rsid w:val="00FA36DB"/>
    <w:rsid w:val="00FA381E"/>
    <w:rsid w:val="00FA3A4E"/>
    <w:rsid w:val="00FA3F50"/>
    <w:rsid w:val="00FA4058"/>
    <w:rsid w:val="00FA410B"/>
    <w:rsid w:val="00FA4569"/>
    <w:rsid w:val="00FA4784"/>
    <w:rsid w:val="00FA4847"/>
    <w:rsid w:val="00FA4ED4"/>
    <w:rsid w:val="00FA507D"/>
    <w:rsid w:val="00FA52D9"/>
    <w:rsid w:val="00FA5687"/>
    <w:rsid w:val="00FA56F6"/>
    <w:rsid w:val="00FA5E39"/>
    <w:rsid w:val="00FA5FA5"/>
    <w:rsid w:val="00FA64DC"/>
    <w:rsid w:val="00FA65D3"/>
    <w:rsid w:val="00FA690B"/>
    <w:rsid w:val="00FA6F65"/>
    <w:rsid w:val="00FA747F"/>
    <w:rsid w:val="00FA7B1C"/>
    <w:rsid w:val="00FA7B85"/>
    <w:rsid w:val="00FA7E33"/>
    <w:rsid w:val="00FA7E5E"/>
    <w:rsid w:val="00FA7E5F"/>
    <w:rsid w:val="00FB064D"/>
    <w:rsid w:val="00FB0E22"/>
    <w:rsid w:val="00FB1094"/>
    <w:rsid w:val="00FB129B"/>
    <w:rsid w:val="00FB141C"/>
    <w:rsid w:val="00FB171A"/>
    <w:rsid w:val="00FB18D6"/>
    <w:rsid w:val="00FB1CEF"/>
    <w:rsid w:val="00FB1F29"/>
    <w:rsid w:val="00FB2000"/>
    <w:rsid w:val="00FB2449"/>
    <w:rsid w:val="00FB24CE"/>
    <w:rsid w:val="00FB254F"/>
    <w:rsid w:val="00FB2816"/>
    <w:rsid w:val="00FB28FC"/>
    <w:rsid w:val="00FB2A8D"/>
    <w:rsid w:val="00FB2A97"/>
    <w:rsid w:val="00FB2D21"/>
    <w:rsid w:val="00FB3107"/>
    <w:rsid w:val="00FB37AD"/>
    <w:rsid w:val="00FB3936"/>
    <w:rsid w:val="00FB399B"/>
    <w:rsid w:val="00FB413E"/>
    <w:rsid w:val="00FB476A"/>
    <w:rsid w:val="00FB4796"/>
    <w:rsid w:val="00FB4ACB"/>
    <w:rsid w:val="00FB58E4"/>
    <w:rsid w:val="00FB58FA"/>
    <w:rsid w:val="00FB5FC6"/>
    <w:rsid w:val="00FB5FD1"/>
    <w:rsid w:val="00FB6EE9"/>
    <w:rsid w:val="00FB6F3C"/>
    <w:rsid w:val="00FB72A4"/>
    <w:rsid w:val="00FB73A6"/>
    <w:rsid w:val="00FB7B09"/>
    <w:rsid w:val="00FC00BD"/>
    <w:rsid w:val="00FC058A"/>
    <w:rsid w:val="00FC08EB"/>
    <w:rsid w:val="00FC0A6B"/>
    <w:rsid w:val="00FC11A8"/>
    <w:rsid w:val="00FC14A8"/>
    <w:rsid w:val="00FC1742"/>
    <w:rsid w:val="00FC1803"/>
    <w:rsid w:val="00FC211D"/>
    <w:rsid w:val="00FC2142"/>
    <w:rsid w:val="00FC2462"/>
    <w:rsid w:val="00FC2708"/>
    <w:rsid w:val="00FC2B0B"/>
    <w:rsid w:val="00FC2F48"/>
    <w:rsid w:val="00FC33E3"/>
    <w:rsid w:val="00FC34CC"/>
    <w:rsid w:val="00FC3558"/>
    <w:rsid w:val="00FC378F"/>
    <w:rsid w:val="00FC3A0E"/>
    <w:rsid w:val="00FC3A1F"/>
    <w:rsid w:val="00FC3B5F"/>
    <w:rsid w:val="00FC3CF8"/>
    <w:rsid w:val="00FC3F52"/>
    <w:rsid w:val="00FC422E"/>
    <w:rsid w:val="00FC431F"/>
    <w:rsid w:val="00FC43B5"/>
    <w:rsid w:val="00FC4A70"/>
    <w:rsid w:val="00FC4BF1"/>
    <w:rsid w:val="00FC4D7F"/>
    <w:rsid w:val="00FC4F2C"/>
    <w:rsid w:val="00FC50E9"/>
    <w:rsid w:val="00FC54BF"/>
    <w:rsid w:val="00FC5803"/>
    <w:rsid w:val="00FC5985"/>
    <w:rsid w:val="00FC5E87"/>
    <w:rsid w:val="00FC61E5"/>
    <w:rsid w:val="00FC690D"/>
    <w:rsid w:val="00FC6E5E"/>
    <w:rsid w:val="00FC753E"/>
    <w:rsid w:val="00FC77DA"/>
    <w:rsid w:val="00FC7A79"/>
    <w:rsid w:val="00FC7C31"/>
    <w:rsid w:val="00FC7D25"/>
    <w:rsid w:val="00FC7FA0"/>
    <w:rsid w:val="00FD04BA"/>
    <w:rsid w:val="00FD0893"/>
    <w:rsid w:val="00FD0995"/>
    <w:rsid w:val="00FD0C51"/>
    <w:rsid w:val="00FD105B"/>
    <w:rsid w:val="00FD1375"/>
    <w:rsid w:val="00FD157B"/>
    <w:rsid w:val="00FD1BF8"/>
    <w:rsid w:val="00FD1D81"/>
    <w:rsid w:val="00FD1E54"/>
    <w:rsid w:val="00FD254B"/>
    <w:rsid w:val="00FD2BBC"/>
    <w:rsid w:val="00FD2BFC"/>
    <w:rsid w:val="00FD30E3"/>
    <w:rsid w:val="00FD3B04"/>
    <w:rsid w:val="00FD3D79"/>
    <w:rsid w:val="00FD4B6C"/>
    <w:rsid w:val="00FD52F1"/>
    <w:rsid w:val="00FD59AC"/>
    <w:rsid w:val="00FD5A19"/>
    <w:rsid w:val="00FD654D"/>
    <w:rsid w:val="00FD6906"/>
    <w:rsid w:val="00FD6954"/>
    <w:rsid w:val="00FD6BE2"/>
    <w:rsid w:val="00FD7261"/>
    <w:rsid w:val="00FD765E"/>
    <w:rsid w:val="00FD7CE3"/>
    <w:rsid w:val="00FD7D04"/>
    <w:rsid w:val="00FD7F88"/>
    <w:rsid w:val="00FD7FE9"/>
    <w:rsid w:val="00FE0328"/>
    <w:rsid w:val="00FE07BE"/>
    <w:rsid w:val="00FE08B2"/>
    <w:rsid w:val="00FE0D55"/>
    <w:rsid w:val="00FE10BC"/>
    <w:rsid w:val="00FE14B8"/>
    <w:rsid w:val="00FE15B7"/>
    <w:rsid w:val="00FE184C"/>
    <w:rsid w:val="00FE1B16"/>
    <w:rsid w:val="00FE1E80"/>
    <w:rsid w:val="00FE22BE"/>
    <w:rsid w:val="00FE2E58"/>
    <w:rsid w:val="00FE32FA"/>
    <w:rsid w:val="00FE3328"/>
    <w:rsid w:val="00FE33DA"/>
    <w:rsid w:val="00FE35D6"/>
    <w:rsid w:val="00FE369C"/>
    <w:rsid w:val="00FE3820"/>
    <w:rsid w:val="00FE403A"/>
    <w:rsid w:val="00FE48A0"/>
    <w:rsid w:val="00FE4DA0"/>
    <w:rsid w:val="00FE4F6B"/>
    <w:rsid w:val="00FE4FEA"/>
    <w:rsid w:val="00FE522F"/>
    <w:rsid w:val="00FE5394"/>
    <w:rsid w:val="00FE565C"/>
    <w:rsid w:val="00FE5AF0"/>
    <w:rsid w:val="00FE5FE2"/>
    <w:rsid w:val="00FE602A"/>
    <w:rsid w:val="00FE629A"/>
    <w:rsid w:val="00FE6413"/>
    <w:rsid w:val="00FE6485"/>
    <w:rsid w:val="00FE650D"/>
    <w:rsid w:val="00FE656A"/>
    <w:rsid w:val="00FE65E4"/>
    <w:rsid w:val="00FE694C"/>
    <w:rsid w:val="00FE698E"/>
    <w:rsid w:val="00FE6D0C"/>
    <w:rsid w:val="00FE7126"/>
    <w:rsid w:val="00FE74EA"/>
    <w:rsid w:val="00FE76DF"/>
    <w:rsid w:val="00FE7863"/>
    <w:rsid w:val="00FE7898"/>
    <w:rsid w:val="00FF0309"/>
    <w:rsid w:val="00FF044D"/>
    <w:rsid w:val="00FF19CE"/>
    <w:rsid w:val="00FF2022"/>
    <w:rsid w:val="00FF2097"/>
    <w:rsid w:val="00FF24C9"/>
    <w:rsid w:val="00FF2DEA"/>
    <w:rsid w:val="00FF31D3"/>
    <w:rsid w:val="00FF3769"/>
    <w:rsid w:val="00FF39AD"/>
    <w:rsid w:val="00FF3D22"/>
    <w:rsid w:val="00FF3D91"/>
    <w:rsid w:val="00FF3DA1"/>
    <w:rsid w:val="00FF3E06"/>
    <w:rsid w:val="00FF3E23"/>
    <w:rsid w:val="00FF3F7D"/>
    <w:rsid w:val="00FF3FD7"/>
    <w:rsid w:val="00FF469A"/>
    <w:rsid w:val="00FF4A3B"/>
    <w:rsid w:val="00FF515A"/>
    <w:rsid w:val="00FF5214"/>
    <w:rsid w:val="00FF541A"/>
    <w:rsid w:val="00FF5B23"/>
    <w:rsid w:val="00FF5DB1"/>
    <w:rsid w:val="00FF5E33"/>
    <w:rsid w:val="00FF60BD"/>
    <w:rsid w:val="00FF61DF"/>
    <w:rsid w:val="00FF7089"/>
    <w:rsid w:val="00FF7973"/>
    <w:rsid w:val="00FF7A18"/>
    <w:rsid w:val="00FF7A44"/>
    <w:rsid w:val="00FF7B7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13CB4"/>
  <w15:docId w15:val="{3D645BB5-4AF5-4DD6-B01E-5C76983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F3"/>
    <w:pPr>
      <w:widowControl w:val="0"/>
      <w:tabs>
        <w:tab w:val="left" w:pos="360"/>
      </w:tabs>
      <w:spacing w:line="240" w:lineRule="exact"/>
    </w:pPr>
    <w:rPr>
      <w:sz w:val="24"/>
    </w:rPr>
  </w:style>
  <w:style w:type="paragraph" w:styleId="Heading1">
    <w:name w:val="heading 1"/>
    <w:basedOn w:val="Normal"/>
    <w:next w:val="Normal"/>
    <w:qFormat/>
    <w:rsid w:val="003F6FF3"/>
    <w:pPr>
      <w:keepNext/>
      <w:spacing w:before="240" w:after="60"/>
      <w:outlineLvl w:val="0"/>
    </w:pPr>
    <w:rPr>
      <w:rFonts w:ascii="Arial" w:hAnsi="Arial"/>
      <w:b/>
      <w:kern w:val="28"/>
      <w:sz w:val="28"/>
    </w:rPr>
  </w:style>
  <w:style w:type="paragraph" w:styleId="Heading2">
    <w:name w:val="heading 2"/>
    <w:basedOn w:val="Normal"/>
    <w:next w:val="Normal"/>
    <w:qFormat/>
    <w:rsid w:val="003F6FF3"/>
    <w:pPr>
      <w:keepNext/>
      <w:spacing w:before="240" w:after="60"/>
      <w:outlineLvl w:val="1"/>
    </w:pPr>
    <w:rPr>
      <w:rFonts w:ascii="Arial" w:hAnsi="Arial"/>
      <w:b/>
      <w:i/>
    </w:rPr>
  </w:style>
  <w:style w:type="paragraph" w:styleId="Heading3">
    <w:name w:val="heading 3"/>
    <w:basedOn w:val="Normal"/>
    <w:next w:val="Normal"/>
    <w:qFormat/>
    <w:rsid w:val="003F6FF3"/>
    <w:pPr>
      <w:keepNext/>
      <w:spacing w:before="240" w:after="60"/>
      <w:outlineLvl w:val="2"/>
    </w:pPr>
    <w:rPr>
      <w:b/>
    </w:rPr>
  </w:style>
  <w:style w:type="paragraph" w:styleId="Heading4">
    <w:name w:val="heading 4"/>
    <w:basedOn w:val="Normal"/>
    <w:next w:val="Normal"/>
    <w:qFormat/>
    <w:rsid w:val="003F6FF3"/>
    <w:pPr>
      <w:keepNext/>
      <w:spacing w:line="-240" w:lineRule="auto"/>
      <w:outlineLvl w:val="3"/>
    </w:pPr>
    <w:rPr>
      <w:b/>
      <w:i/>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6FF3"/>
    <w:pPr>
      <w:tabs>
        <w:tab w:val="center" w:pos="4320"/>
        <w:tab w:val="right" w:pos="8640"/>
      </w:tabs>
    </w:pPr>
  </w:style>
  <w:style w:type="paragraph" w:styleId="Footer">
    <w:name w:val="footer"/>
    <w:basedOn w:val="Normal"/>
    <w:semiHidden/>
    <w:rsid w:val="003F6FF3"/>
    <w:pPr>
      <w:tabs>
        <w:tab w:val="center" w:pos="4320"/>
        <w:tab w:val="right" w:pos="8640"/>
      </w:tabs>
    </w:pPr>
  </w:style>
  <w:style w:type="character" w:styleId="PageNumber">
    <w:name w:val="page number"/>
    <w:basedOn w:val="DefaultParagraphFont"/>
    <w:semiHidden/>
    <w:rsid w:val="003F6FF3"/>
  </w:style>
  <w:style w:type="paragraph" w:styleId="List">
    <w:name w:val="List"/>
    <w:basedOn w:val="Normal"/>
    <w:semiHidden/>
    <w:rsid w:val="003F6FF3"/>
    <w:pPr>
      <w:ind w:left="360" w:hanging="360"/>
    </w:pPr>
  </w:style>
  <w:style w:type="paragraph" w:styleId="List2">
    <w:name w:val="List 2"/>
    <w:basedOn w:val="Normal"/>
    <w:semiHidden/>
    <w:rsid w:val="003F6FF3"/>
    <w:pPr>
      <w:ind w:left="720" w:hanging="360"/>
    </w:pPr>
  </w:style>
  <w:style w:type="paragraph" w:styleId="List3">
    <w:name w:val="List 3"/>
    <w:basedOn w:val="Normal"/>
    <w:semiHidden/>
    <w:rsid w:val="003F6FF3"/>
    <w:pPr>
      <w:ind w:left="1080" w:hanging="360"/>
    </w:pPr>
  </w:style>
  <w:style w:type="paragraph" w:styleId="List4">
    <w:name w:val="List 4"/>
    <w:basedOn w:val="Normal"/>
    <w:semiHidden/>
    <w:rsid w:val="003F6FF3"/>
    <w:pPr>
      <w:ind w:left="1440" w:hanging="360"/>
    </w:pPr>
  </w:style>
  <w:style w:type="paragraph" w:styleId="List5">
    <w:name w:val="List 5"/>
    <w:basedOn w:val="Normal"/>
    <w:semiHidden/>
    <w:rsid w:val="003F6FF3"/>
    <w:pPr>
      <w:ind w:left="1800" w:hanging="360"/>
    </w:pPr>
  </w:style>
  <w:style w:type="paragraph" w:styleId="ListContinue">
    <w:name w:val="List Continue"/>
    <w:basedOn w:val="Normal"/>
    <w:semiHidden/>
    <w:rsid w:val="003F6FF3"/>
    <w:pPr>
      <w:spacing w:after="120"/>
      <w:ind w:left="360"/>
    </w:pPr>
  </w:style>
  <w:style w:type="paragraph" w:styleId="ListContinue4">
    <w:name w:val="List Continue 4"/>
    <w:basedOn w:val="Normal"/>
    <w:semiHidden/>
    <w:rsid w:val="003F6FF3"/>
    <w:pPr>
      <w:spacing w:after="120"/>
      <w:ind w:left="1440"/>
    </w:pPr>
  </w:style>
  <w:style w:type="paragraph" w:styleId="BodyText">
    <w:name w:val="Body Text"/>
    <w:basedOn w:val="Normal"/>
    <w:link w:val="BodyTextChar"/>
    <w:semiHidden/>
    <w:rsid w:val="003F6FF3"/>
    <w:pPr>
      <w:spacing w:after="120"/>
    </w:pPr>
  </w:style>
  <w:style w:type="paragraph" w:styleId="BodyText2">
    <w:name w:val="Body Text 2"/>
    <w:basedOn w:val="Normal"/>
    <w:semiHidden/>
    <w:rsid w:val="003F6FF3"/>
    <w:pPr>
      <w:ind w:firstLine="720"/>
    </w:pPr>
  </w:style>
  <w:style w:type="character" w:styleId="LineNumber">
    <w:name w:val="line number"/>
    <w:basedOn w:val="DefaultParagraphFont"/>
    <w:semiHidden/>
    <w:rsid w:val="003F6FF3"/>
  </w:style>
  <w:style w:type="character" w:styleId="CommentReference">
    <w:name w:val="annotation reference"/>
    <w:basedOn w:val="DefaultParagraphFont"/>
    <w:semiHidden/>
    <w:rsid w:val="003F6FF3"/>
    <w:rPr>
      <w:sz w:val="16"/>
    </w:rPr>
  </w:style>
  <w:style w:type="paragraph" w:styleId="CommentText">
    <w:name w:val="annotation text"/>
    <w:basedOn w:val="Normal"/>
    <w:link w:val="CommentTextChar"/>
    <w:semiHidden/>
    <w:rsid w:val="003F6FF3"/>
  </w:style>
  <w:style w:type="paragraph" w:styleId="BodyTextIndent">
    <w:name w:val="Body Text Indent"/>
    <w:basedOn w:val="Normal"/>
    <w:semiHidden/>
    <w:rsid w:val="003F6FF3"/>
    <w:pPr>
      <w:ind w:firstLine="1080"/>
    </w:pPr>
  </w:style>
  <w:style w:type="paragraph" w:customStyle="1" w:styleId="Normal1">
    <w:name w:val="Normal1"/>
    <w:basedOn w:val="Normal"/>
    <w:uiPriority w:val="99"/>
    <w:rsid w:val="003F6FF3"/>
    <w:pPr>
      <w:widowControl/>
    </w:pPr>
  </w:style>
  <w:style w:type="paragraph" w:styleId="BodyText3">
    <w:name w:val="Body Text 3"/>
    <w:basedOn w:val="Normal"/>
    <w:semiHidden/>
    <w:rsid w:val="003F6FF3"/>
    <w:rPr>
      <w:snapToGrid w:val="0"/>
      <w:color w:val="000000"/>
    </w:rPr>
  </w:style>
  <w:style w:type="paragraph" w:styleId="BodyTextIndent2">
    <w:name w:val="Body Text Indent 2"/>
    <w:basedOn w:val="Normal"/>
    <w:semiHidden/>
    <w:rsid w:val="003F6FF3"/>
    <w:pPr>
      <w:ind w:left="720"/>
    </w:pPr>
  </w:style>
  <w:style w:type="character" w:customStyle="1" w:styleId="BodyTextChar">
    <w:name w:val="Body Text Char"/>
    <w:basedOn w:val="DefaultParagraphFont"/>
    <w:link w:val="BodyText"/>
    <w:semiHidden/>
    <w:rsid w:val="005E483E"/>
    <w:rPr>
      <w:sz w:val="24"/>
    </w:rPr>
  </w:style>
  <w:style w:type="paragraph" w:styleId="ListParagraph">
    <w:name w:val="List Paragraph"/>
    <w:basedOn w:val="Normal"/>
    <w:uiPriority w:val="34"/>
    <w:qFormat/>
    <w:rsid w:val="00A43237"/>
    <w:pPr>
      <w:ind w:left="720"/>
      <w:contextualSpacing/>
    </w:pPr>
  </w:style>
  <w:style w:type="character" w:styleId="Hyperlink">
    <w:name w:val="Hyperlink"/>
    <w:basedOn w:val="DefaultParagraphFont"/>
    <w:rsid w:val="00C741A9"/>
    <w:rPr>
      <w:color w:val="0000FF" w:themeColor="hyperlink"/>
      <w:u w:val="single"/>
    </w:rPr>
  </w:style>
  <w:style w:type="paragraph" w:styleId="PlainText">
    <w:name w:val="Plain Text"/>
    <w:basedOn w:val="Normal"/>
    <w:link w:val="PlainTextChar"/>
    <w:uiPriority w:val="99"/>
    <w:unhideWhenUsed/>
    <w:rsid w:val="00E840DA"/>
    <w:pPr>
      <w:widowControl/>
      <w:tabs>
        <w:tab w:val="clear" w:pos="360"/>
      </w:tabs>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40DA"/>
    <w:rPr>
      <w:rFonts w:ascii="Consolas" w:eastAsiaTheme="minorHAnsi" w:hAnsi="Consolas" w:cstheme="minorBidi"/>
      <w:sz w:val="21"/>
      <w:szCs w:val="21"/>
    </w:rPr>
  </w:style>
  <w:style w:type="paragraph" w:styleId="NormalWeb">
    <w:name w:val="Normal (Web)"/>
    <w:basedOn w:val="Normal"/>
    <w:uiPriority w:val="99"/>
    <w:semiHidden/>
    <w:rsid w:val="00CA6B2B"/>
    <w:pPr>
      <w:widowControl/>
      <w:tabs>
        <w:tab w:val="clear" w:pos="360"/>
      </w:tabs>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59"/>
    <w:rsid w:val="0032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877524"/>
    <w:pPr>
      <w:widowControl/>
      <w:tabs>
        <w:tab w:val="left" w:pos="547"/>
        <w:tab w:val="left" w:pos="720"/>
        <w:tab w:val="left" w:pos="979"/>
        <w:tab w:val="left" w:pos="1166"/>
        <w:tab w:val="left" w:pos="1526"/>
        <w:tab w:val="left" w:pos="1886"/>
      </w:tabs>
    </w:pPr>
  </w:style>
  <w:style w:type="character" w:customStyle="1" w:styleId="data">
    <w:name w:val="data"/>
    <w:basedOn w:val="DefaultParagraphFont"/>
    <w:rsid w:val="0062491E"/>
  </w:style>
  <w:style w:type="paragraph" w:customStyle="1" w:styleId="Default">
    <w:name w:val="Default"/>
    <w:rsid w:val="0072127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B6B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B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6634"/>
    <w:pPr>
      <w:spacing w:line="240" w:lineRule="auto"/>
    </w:pPr>
    <w:rPr>
      <w:b/>
      <w:bCs/>
      <w:sz w:val="20"/>
    </w:rPr>
  </w:style>
  <w:style w:type="character" w:customStyle="1" w:styleId="CommentTextChar">
    <w:name w:val="Comment Text Char"/>
    <w:basedOn w:val="DefaultParagraphFont"/>
    <w:link w:val="CommentText"/>
    <w:semiHidden/>
    <w:rsid w:val="00956634"/>
    <w:rPr>
      <w:sz w:val="24"/>
    </w:rPr>
  </w:style>
  <w:style w:type="character" w:customStyle="1" w:styleId="CommentSubjectChar">
    <w:name w:val="Comment Subject Char"/>
    <w:basedOn w:val="CommentTextChar"/>
    <w:link w:val="CommentSubject"/>
    <w:uiPriority w:val="99"/>
    <w:semiHidden/>
    <w:rsid w:val="0095663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7942">
      <w:bodyDiv w:val="1"/>
      <w:marLeft w:val="0"/>
      <w:marRight w:val="0"/>
      <w:marTop w:val="0"/>
      <w:marBottom w:val="0"/>
      <w:divBdr>
        <w:top w:val="none" w:sz="0" w:space="0" w:color="auto"/>
        <w:left w:val="none" w:sz="0" w:space="0" w:color="auto"/>
        <w:bottom w:val="none" w:sz="0" w:space="0" w:color="auto"/>
        <w:right w:val="none" w:sz="0" w:space="0" w:color="auto"/>
      </w:divBdr>
    </w:div>
    <w:div w:id="186532118">
      <w:bodyDiv w:val="1"/>
      <w:marLeft w:val="0"/>
      <w:marRight w:val="0"/>
      <w:marTop w:val="0"/>
      <w:marBottom w:val="0"/>
      <w:divBdr>
        <w:top w:val="none" w:sz="0" w:space="0" w:color="auto"/>
        <w:left w:val="none" w:sz="0" w:space="0" w:color="auto"/>
        <w:bottom w:val="none" w:sz="0" w:space="0" w:color="auto"/>
        <w:right w:val="none" w:sz="0" w:space="0" w:color="auto"/>
      </w:divBdr>
    </w:div>
    <w:div w:id="209726302">
      <w:bodyDiv w:val="1"/>
      <w:marLeft w:val="0"/>
      <w:marRight w:val="0"/>
      <w:marTop w:val="0"/>
      <w:marBottom w:val="0"/>
      <w:divBdr>
        <w:top w:val="none" w:sz="0" w:space="0" w:color="auto"/>
        <w:left w:val="none" w:sz="0" w:space="0" w:color="auto"/>
        <w:bottom w:val="none" w:sz="0" w:space="0" w:color="auto"/>
        <w:right w:val="none" w:sz="0" w:space="0" w:color="auto"/>
      </w:divBdr>
    </w:div>
    <w:div w:id="744230215">
      <w:bodyDiv w:val="1"/>
      <w:marLeft w:val="0"/>
      <w:marRight w:val="0"/>
      <w:marTop w:val="0"/>
      <w:marBottom w:val="0"/>
      <w:divBdr>
        <w:top w:val="none" w:sz="0" w:space="0" w:color="auto"/>
        <w:left w:val="none" w:sz="0" w:space="0" w:color="auto"/>
        <w:bottom w:val="none" w:sz="0" w:space="0" w:color="auto"/>
        <w:right w:val="none" w:sz="0" w:space="0" w:color="auto"/>
      </w:divBdr>
    </w:div>
    <w:div w:id="826477955">
      <w:bodyDiv w:val="1"/>
      <w:marLeft w:val="0"/>
      <w:marRight w:val="0"/>
      <w:marTop w:val="0"/>
      <w:marBottom w:val="0"/>
      <w:divBdr>
        <w:top w:val="none" w:sz="0" w:space="0" w:color="auto"/>
        <w:left w:val="none" w:sz="0" w:space="0" w:color="auto"/>
        <w:bottom w:val="none" w:sz="0" w:space="0" w:color="auto"/>
        <w:right w:val="none" w:sz="0" w:space="0" w:color="auto"/>
      </w:divBdr>
    </w:div>
    <w:div w:id="850801987">
      <w:bodyDiv w:val="1"/>
      <w:marLeft w:val="0"/>
      <w:marRight w:val="0"/>
      <w:marTop w:val="0"/>
      <w:marBottom w:val="0"/>
      <w:divBdr>
        <w:top w:val="none" w:sz="0" w:space="0" w:color="auto"/>
        <w:left w:val="none" w:sz="0" w:space="0" w:color="auto"/>
        <w:bottom w:val="none" w:sz="0" w:space="0" w:color="auto"/>
        <w:right w:val="none" w:sz="0" w:space="0" w:color="auto"/>
      </w:divBdr>
    </w:div>
    <w:div w:id="875848045">
      <w:bodyDiv w:val="1"/>
      <w:marLeft w:val="0"/>
      <w:marRight w:val="0"/>
      <w:marTop w:val="0"/>
      <w:marBottom w:val="0"/>
      <w:divBdr>
        <w:top w:val="none" w:sz="0" w:space="0" w:color="auto"/>
        <w:left w:val="none" w:sz="0" w:space="0" w:color="auto"/>
        <w:bottom w:val="none" w:sz="0" w:space="0" w:color="auto"/>
        <w:right w:val="none" w:sz="0" w:space="0" w:color="auto"/>
      </w:divBdr>
    </w:div>
    <w:div w:id="938953905">
      <w:bodyDiv w:val="1"/>
      <w:marLeft w:val="0"/>
      <w:marRight w:val="0"/>
      <w:marTop w:val="0"/>
      <w:marBottom w:val="0"/>
      <w:divBdr>
        <w:top w:val="none" w:sz="0" w:space="0" w:color="auto"/>
        <w:left w:val="none" w:sz="0" w:space="0" w:color="auto"/>
        <w:bottom w:val="none" w:sz="0" w:space="0" w:color="auto"/>
        <w:right w:val="none" w:sz="0" w:space="0" w:color="auto"/>
      </w:divBdr>
    </w:div>
    <w:div w:id="1100371096">
      <w:bodyDiv w:val="1"/>
      <w:marLeft w:val="0"/>
      <w:marRight w:val="0"/>
      <w:marTop w:val="0"/>
      <w:marBottom w:val="0"/>
      <w:divBdr>
        <w:top w:val="none" w:sz="0" w:space="0" w:color="auto"/>
        <w:left w:val="none" w:sz="0" w:space="0" w:color="auto"/>
        <w:bottom w:val="none" w:sz="0" w:space="0" w:color="auto"/>
        <w:right w:val="none" w:sz="0" w:space="0" w:color="auto"/>
      </w:divBdr>
    </w:div>
    <w:div w:id="1263076215">
      <w:bodyDiv w:val="1"/>
      <w:marLeft w:val="0"/>
      <w:marRight w:val="0"/>
      <w:marTop w:val="0"/>
      <w:marBottom w:val="0"/>
      <w:divBdr>
        <w:top w:val="none" w:sz="0" w:space="0" w:color="auto"/>
        <w:left w:val="none" w:sz="0" w:space="0" w:color="auto"/>
        <w:bottom w:val="none" w:sz="0" w:space="0" w:color="auto"/>
        <w:right w:val="none" w:sz="0" w:space="0" w:color="auto"/>
      </w:divBdr>
    </w:div>
    <w:div w:id="1289119737">
      <w:bodyDiv w:val="1"/>
      <w:marLeft w:val="0"/>
      <w:marRight w:val="0"/>
      <w:marTop w:val="0"/>
      <w:marBottom w:val="0"/>
      <w:divBdr>
        <w:top w:val="none" w:sz="0" w:space="0" w:color="auto"/>
        <w:left w:val="none" w:sz="0" w:space="0" w:color="auto"/>
        <w:bottom w:val="none" w:sz="0" w:space="0" w:color="auto"/>
        <w:right w:val="none" w:sz="0" w:space="0" w:color="auto"/>
      </w:divBdr>
    </w:div>
    <w:div w:id="1433627284">
      <w:bodyDiv w:val="1"/>
      <w:marLeft w:val="0"/>
      <w:marRight w:val="0"/>
      <w:marTop w:val="0"/>
      <w:marBottom w:val="0"/>
      <w:divBdr>
        <w:top w:val="none" w:sz="0" w:space="0" w:color="auto"/>
        <w:left w:val="none" w:sz="0" w:space="0" w:color="auto"/>
        <w:bottom w:val="none" w:sz="0" w:space="0" w:color="auto"/>
        <w:right w:val="none" w:sz="0" w:space="0" w:color="auto"/>
      </w:divBdr>
    </w:div>
    <w:div w:id="1453668316">
      <w:bodyDiv w:val="1"/>
      <w:marLeft w:val="0"/>
      <w:marRight w:val="0"/>
      <w:marTop w:val="0"/>
      <w:marBottom w:val="0"/>
      <w:divBdr>
        <w:top w:val="none" w:sz="0" w:space="0" w:color="auto"/>
        <w:left w:val="none" w:sz="0" w:space="0" w:color="auto"/>
        <w:bottom w:val="none" w:sz="0" w:space="0" w:color="auto"/>
        <w:right w:val="none" w:sz="0" w:space="0" w:color="auto"/>
      </w:divBdr>
    </w:div>
    <w:div w:id="1498301357">
      <w:bodyDiv w:val="1"/>
      <w:marLeft w:val="0"/>
      <w:marRight w:val="0"/>
      <w:marTop w:val="0"/>
      <w:marBottom w:val="0"/>
      <w:divBdr>
        <w:top w:val="none" w:sz="0" w:space="0" w:color="auto"/>
        <w:left w:val="none" w:sz="0" w:space="0" w:color="auto"/>
        <w:bottom w:val="none" w:sz="0" w:space="0" w:color="auto"/>
        <w:right w:val="none" w:sz="0" w:space="0" w:color="auto"/>
      </w:divBdr>
    </w:div>
    <w:div w:id="1772820287">
      <w:bodyDiv w:val="1"/>
      <w:marLeft w:val="0"/>
      <w:marRight w:val="0"/>
      <w:marTop w:val="0"/>
      <w:marBottom w:val="0"/>
      <w:divBdr>
        <w:top w:val="none" w:sz="0" w:space="0" w:color="auto"/>
        <w:left w:val="none" w:sz="0" w:space="0" w:color="auto"/>
        <w:bottom w:val="none" w:sz="0" w:space="0" w:color="auto"/>
        <w:right w:val="none" w:sz="0" w:space="0" w:color="auto"/>
      </w:divBdr>
    </w:div>
    <w:div w:id="1778138350">
      <w:bodyDiv w:val="1"/>
      <w:marLeft w:val="0"/>
      <w:marRight w:val="0"/>
      <w:marTop w:val="0"/>
      <w:marBottom w:val="0"/>
      <w:divBdr>
        <w:top w:val="none" w:sz="0" w:space="0" w:color="auto"/>
        <w:left w:val="none" w:sz="0" w:space="0" w:color="auto"/>
        <w:bottom w:val="none" w:sz="0" w:space="0" w:color="auto"/>
        <w:right w:val="none" w:sz="0" w:space="0" w:color="auto"/>
      </w:divBdr>
    </w:div>
    <w:div w:id="1796945639">
      <w:bodyDiv w:val="1"/>
      <w:marLeft w:val="0"/>
      <w:marRight w:val="0"/>
      <w:marTop w:val="0"/>
      <w:marBottom w:val="0"/>
      <w:divBdr>
        <w:top w:val="none" w:sz="0" w:space="0" w:color="auto"/>
        <w:left w:val="none" w:sz="0" w:space="0" w:color="auto"/>
        <w:bottom w:val="none" w:sz="0" w:space="0" w:color="auto"/>
        <w:right w:val="none" w:sz="0" w:space="0" w:color="auto"/>
      </w:divBdr>
    </w:div>
    <w:div w:id="1961913814">
      <w:bodyDiv w:val="1"/>
      <w:marLeft w:val="0"/>
      <w:marRight w:val="0"/>
      <w:marTop w:val="0"/>
      <w:marBottom w:val="0"/>
      <w:divBdr>
        <w:top w:val="none" w:sz="0" w:space="0" w:color="auto"/>
        <w:left w:val="none" w:sz="0" w:space="0" w:color="auto"/>
        <w:bottom w:val="none" w:sz="0" w:space="0" w:color="auto"/>
        <w:right w:val="none" w:sz="0" w:space="0" w:color="auto"/>
      </w:divBdr>
    </w:div>
    <w:div w:id="1965236313">
      <w:bodyDiv w:val="1"/>
      <w:marLeft w:val="0"/>
      <w:marRight w:val="0"/>
      <w:marTop w:val="0"/>
      <w:marBottom w:val="0"/>
      <w:divBdr>
        <w:top w:val="none" w:sz="0" w:space="0" w:color="auto"/>
        <w:left w:val="none" w:sz="0" w:space="0" w:color="auto"/>
        <w:bottom w:val="none" w:sz="0" w:space="0" w:color="auto"/>
        <w:right w:val="none" w:sz="0" w:space="0" w:color="auto"/>
      </w:divBdr>
    </w:div>
    <w:div w:id="20494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B04E-D942-4DCD-9337-4DB8BA6A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12122</Words>
  <Characters>69101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-1 OPORD</vt:lpstr>
    </vt:vector>
  </TitlesOfParts>
  <Company>JRTC</Company>
  <LinksUpToDate>false</LinksUpToDate>
  <CharactersWithSpaces>81061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OPORD</dc:title>
  <dc:creator>Scott, Paul CTR US USA FORSCOM</dc:creator>
  <cp:lastModifiedBy>White, Michael CTR USARMY AWC</cp:lastModifiedBy>
  <cp:revision>2</cp:revision>
  <cp:lastPrinted>2015-08-18T17:42:00Z</cp:lastPrinted>
  <dcterms:created xsi:type="dcterms:W3CDTF">2020-08-17T14:01:00Z</dcterms:created>
  <dcterms:modified xsi:type="dcterms:W3CDTF">2020-08-17T14:01:00Z</dcterms:modified>
</cp:coreProperties>
</file>